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66E4" w:rsidRDefault="00DB66E4" w:rsidP="00917FD9">
      <w:pPr>
        <w:pStyle w:val="af"/>
        <w:spacing w:before="0" w:beforeAutospacing="0" w:after="0" w:afterAutospacing="0"/>
        <w:jc w:val="center"/>
        <w:rPr>
          <w:b/>
        </w:rPr>
      </w:pPr>
    </w:p>
    <w:p w:rsidR="00DB66E4" w:rsidRDefault="00DB66E4" w:rsidP="00917FD9">
      <w:pPr>
        <w:pStyle w:val="af"/>
        <w:spacing w:before="0" w:beforeAutospacing="0" w:after="0" w:afterAutospacing="0"/>
        <w:jc w:val="center"/>
        <w:rPr>
          <w:b/>
        </w:rPr>
      </w:pPr>
    </w:p>
    <w:p w:rsidR="00DB66E4" w:rsidRDefault="00DB66E4" w:rsidP="00917FD9">
      <w:pPr>
        <w:pStyle w:val="af"/>
        <w:spacing w:before="0" w:beforeAutospacing="0" w:after="0" w:afterAutospacing="0"/>
        <w:jc w:val="center"/>
        <w:rPr>
          <w:b/>
        </w:rPr>
      </w:pPr>
    </w:p>
    <w:p w:rsidR="005D79A8" w:rsidRDefault="005D79A8" w:rsidP="005D79A8">
      <w:pPr>
        <w:pStyle w:val="af"/>
        <w:spacing w:before="0" w:beforeAutospacing="0" w:after="0" w:afterAutospacing="0"/>
        <w:jc w:val="center"/>
        <w:rPr>
          <w:b/>
        </w:rPr>
      </w:pPr>
      <w:r>
        <w:rPr>
          <w:b/>
        </w:rPr>
        <w:t>ДОГОВОР № ________</w:t>
      </w:r>
    </w:p>
    <w:p w:rsidR="005D79A8" w:rsidRDefault="005D79A8">
      <w:pPr>
        <w:pStyle w:val="af"/>
        <w:spacing w:before="0" w:beforeAutospacing="0" w:after="0" w:afterAutospacing="0"/>
        <w:jc w:val="center"/>
        <w:rPr>
          <w:b/>
        </w:rPr>
      </w:pPr>
      <w:r>
        <w:rPr>
          <w:b/>
        </w:rPr>
        <w:t>на переработку, хранение и перевозку грузов, оказание транспортных услуг</w:t>
      </w:r>
    </w:p>
    <w:p w:rsidR="005D79A8" w:rsidRDefault="005D79A8">
      <w:pPr>
        <w:jc w:val="both"/>
        <w:rPr>
          <w:rFonts w:ascii="Times New Roman" w:hAnsi="Times New Roman"/>
          <w:bCs/>
          <w:sz w:val="24"/>
          <w:szCs w:val="24"/>
        </w:rPr>
      </w:pPr>
    </w:p>
    <w:p w:rsidR="005D79A8" w:rsidRDefault="005D79A8">
      <w:pPr>
        <w:jc w:val="both"/>
        <w:rPr>
          <w:rFonts w:ascii="Times New Roman" w:hAnsi="Times New Roman"/>
          <w:sz w:val="24"/>
          <w:szCs w:val="24"/>
        </w:rPr>
      </w:pPr>
      <w:r>
        <w:rPr>
          <w:rFonts w:ascii="Times New Roman" w:hAnsi="Times New Roman"/>
          <w:bCs/>
          <w:sz w:val="24"/>
          <w:szCs w:val="24"/>
        </w:rPr>
        <w:t>г. Ленск</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sz w:val="24"/>
          <w:szCs w:val="24"/>
        </w:rPr>
        <w:t>«____» _________ 202_ г.</w:t>
      </w:r>
    </w:p>
    <w:p w:rsidR="005D79A8" w:rsidRDefault="005D79A8">
      <w:pPr>
        <w:jc w:val="both"/>
        <w:rPr>
          <w:rFonts w:ascii="Times New Roman" w:hAnsi="Times New Roman"/>
          <w:bCs/>
          <w:sz w:val="24"/>
          <w:szCs w:val="24"/>
        </w:rPr>
      </w:pPr>
      <w:r>
        <w:rPr>
          <w:rFonts w:ascii="Times New Roman" w:hAnsi="Times New Roman"/>
          <w:sz w:val="24"/>
          <w:szCs w:val="24"/>
        </w:rPr>
        <w:tab/>
      </w:r>
      <w:r>
        <w:rPr>
          <w:rFonts w:ascii="Times New Roman" w:hAnsi="Times New Roman"/>
          <w:bCs/>
          <w:sz w:val="24"/>
          <w:szCs w:val="24"/>
        </w:rPr>
        <w:t xml:space="preserve"> </w:t>
      </w:r>
    </w:p>
    <w:tbl>
      <w:tblPr>
        <w:tblW w:w="4950" w:type="pct"/>
        <w:tblLayout w:type="fixed"/>
        <w:tblCellMar>
          <w:left w:w="0" w:type="dxa"/>
          <w:right w:w="0" w:type="dxa"/>
        </w:tblCellMar>
        <w:tblLook w:val="04A0" w:firstRow="1" w:lastRow="0" w:firstColumn="1" w:lastColumn="0" w:noHBand="0" w:noVBand="1"/>
      </w:tblPr>
      <w:tblGrid>
        <w:gridCol w:w="4023"/>
        <w:gridCol w:w="2871"/>
        <w:gridCol w:w="2871"/>
      </w:tblGrid>
      <w:tr w:rsidR="005D79A8" w:rsidTr="005D79A8">
        <w:trPr>
          <w:cantSplit/>
        </w:trPr>
        <w:tc>
          <w:tcPr>
            <w:tcW w:w="4082" w:type="dxa"/>
            <w:tcBorders>
              <w:top w:val="dotted" w:sz="6" w:space="0" w:color="000000"/>
              <w:left w:val="dotted" w:sz="6" w:space="0" w:color="000000"/>
              <w:bottom w:val="dotted" w:sz="6" w:space="0" w:color="000000"/>
              <w:right w:val="dotted" w:sz="6" w:space="0" w:color="000000"/>
            </w:tcBorders>
            <w:tcMar>
              <w:top w:w="0" w:type="dxa"/>
              <w:left w:w="113" w:type="dxa"/>
              <w:bottom w:w="0" w:type="dxa"/>
              <w:right w:w="113" w:type="dxa"/>
            </w:tcMar>
            <w:hideMark/>
          </w:tcPr>
          <w:p w:rsidR="005D79A8" w:rsidRDefault="005D79A8">
            <w:pPr>
              <w:rPr>
                <w:rFonts w:ascii="Times New Roman" w:hAnsi="Times New Roman"/>
                <w:bCs/>
                <w:sz w:val="24"/>
                <w:szCs w:val="24"/>
              </w:rPr>
            </w:pPr>
          </w:p>
        </w:tc>
        <w:tc>
          <w:tcPr>
            <w:tcW w:w="2911" w:type="dxa"/>
            <w:tcBorders>
              <w:top w:val="dotted" w:sz="6" w:space="0" w:color="000000"/>
              <w:left w:val="dotted" w:sz="6" w:space="0" w:color="000000"/>
              <w:bottom w:val="dotted" w:sz="6" w:space="0" w:color="000000"/>
              <w:right w:val="dotted" w:sz="6" w:space="0" w:color="000000"/>
            </w:tcBorders>
            <w:tcMar>
              <w:top w:w="0" w:type="dxa"/>
              <w:left w:w="113" w:type="dxa"/>
              <w:bottom w:w="0" w:type="dxa"/>
              <w:right w:w="113" w:type="dxa"/>
            </w:tcMar>
            <w:hideMark/>
          </w:tcPr>
          <w:p w:rsidR="005D79A8" w:rsidRDefault="005D79A8" w:rsidP="002571E3">
            <w:pPr>
              <w:pStyle w:val="af"/>
              <w:spacing w:before="0" w:beforeAutospacing="0" w:after="0" w:afterAutospacing="0"/>
              <w:rPr>
                <w:lang w:eastAsia="en-US"/>
              </w:rPr>
            </w:pPr>
            <w:r>
              <w:rPr>
                <w:rStyle w:val="msonormal1"/>
              </w:rPr>
              <w:t xml:space="preserve">В лице </w:t>
            </w:r>
          </w:p>
        </w:tc>
        <w:tc>
          <w:tcPr>
            <w:tcW w:w="2911" w:type="dxa"/>
            <w:tcBorders>
              <w:top w:val="dotted" w:sz="6" w:space="0" w:color="000000"/>
              <w:left w:val="dotted" w:sz="6" w:space="0" w:color="000000"/>
              <w:bottom w:val="dotted" w:sz="6" w:space="0" w:color="000000"/>
              <w:right w:val="dotted" w:sz="6" w:space="0" w:color="000000"/>
            </w:tcBorders>
            <w:tcMar>
              <w:top w:w="0" w:type="dxa"/>
              <w:left w:w="113" w:type="dxa"/>
              <w:bottom w:w="0" w:type="dxa"/>
              <w:right w:w="113" w:type="dxa"/>
            </w:tcMar>
            <w:hideMark/>
          </w:tcPr>
          <w:p w:rsidR="005D79A8" w:rsidRDefault="005D79A8" w:rsidP="002571E3">
            <w:pPr>
              <w:pStyle w:val="af"/>
              <w:spacing w:before="0" w:beforeAutospacing="0" w:after="0" w:afterAutospacing="0"/>
            </w:pPr>
            <w:r>
              <w:rPr>
                <w:rStyle w:val="msonormal1"/>
              </w:rPr>
              <w:t xml:space="preserve">Действующего на основании </w:t>
            </w:r>
          </w:p>
        </w:tc>
      </w:tr>
      <w:tr w:rsidR="005D79A8" w:rsidTr="005D79A8">
        <w:trPr>
          <w:cantSplit/>
        </w:trPr>
        <w:tc>
          <w:tcPr>
            <w:tcW w:w="4082" w:type="dxa"/>
            <w:tcBorders>
              <w:top w:val="dotted" w:sz="6" w:space="0" w:color="000000"/>
              <w:left w:val="dotted" w:sz="6" w:space="0" w:color="000000"/>
              <w:bottom w:val="dotted" w:sz="6" w:space="0" w:color="000000"/>
              <w:right w:val="dotted" w:sz="6" w:space="0" w:color="000000"/>
            </w:tcBorders>
            <w:tcMar>
              <w:top w:w="0" w:type="dxa"/>
              <w:left w:w="113" w:type="dxa"/>
              <w:bottom w:w="0" w:type="dxa"/>
              <w:right w:w="113" w:type="dxa"/>
            </w:tcMar>
            <w:hideMark/>
          </w:tcPr>
          <w:p w:rsidR="005D79A8" w:rsidRDefault="005D79A8" w:rsidP="002571E3">
            <w:pPr>
              <w:pStyle w:val="af"/>
              <w:spacing w:before="0" w:beforeAutospacing="0" w:after="0" w:afterAutospacing="0"/>
            </w:pPr>
            <w:r>
              <w:rPr>
                <w:bCs/>
              </w:rPr>
              <w:t xml:space="preserve">Общество с ограниченной ответственностью </w:t>
            </w:r>
            <w:r>
              <w:t>«</w:t>
            </w:r>
            <w:proofErr w:type="spellStart"/>
            <w:r>
              <w:t>Алмаздортранс</w:t>
            </w:r>
            <w:proofErr w:type="spellEnd"/>
            <w:r>
              <w:t>» (ООО «</w:t>
            </w:r>
            <w:proofErr w:type="spellStart"/>
            <w:r>
              <w:t>Алмаздортранс</w:t>
            </w:r>
            <w:proofErr w:type="spellEnd"/>
            <w:r>
              <w:t>»),</w:t>
            </w:r>
            <w:r>
              <w:rPr>
                <w:bCs/>
              </w:rPr>
              <w:t xml:space="preserve"> далее </w:t>
            </w:r>
            <w:r>
              <w:rPr>
                <w:b/>
                <w:bCs/>
              </w:rPr>
              <w:t>«</w:t>
            </w:r>
            <w:r>
              <w:rPr>
                <w:bCs/>
              </w:rPr>
              <w:t>Исполнитель»</w:t>
            </w:r>
            <w:r>
              <w:rPr>
                <w:rStyle w:val="msonormal1"/>
              </w:rPr>
              <w:t>,</w:t>
            </w:r>
          </w:p>
        </w:tc>
        <w:tc>
          <w:tcPr>
            <w:tcW w:w="2911" w:type="dxa"/>
            <w:tcBorders>
              <w:top w:val="dotted" w:sz="6" w:space="0" w:color="000000"/>
              <w:left w:val="dotted" w:sz="6" w:space="0" w:color="000000"/>
              <w:bottom w:val="dotted" w:sz="6" w:space="0" w:color="000000"/>
              <w:right w:val="dotted" w:sz="6" w:space="0" w:color="000000"/>
            </w:tcBorders>
            <w:tcMar>
              <w:top w:w="0" w:type="dxa"/>
              <w:left w:w="113" w:type="dxa"/>
              <w:bottom w:w="0" w:type="dxa"/>
              <w:right w:w="113" w:type="dxa"/>
            </w:tcMar>
            <w:hideMark/>
          </w:tcPr>
          <w:p w:rsidR="005D79A8" w:rsidRDefault="005D79A8" w:rsidP="002571E3">
            <w:pPr>
              <w:pStyle w:val="af"/>
              <w:spacing w:before="0" w:beforeAutospacing="0" w:after="0" w:afterAutospacing="0"/>
            </w:pPr>
            <w:r>
              <w:rPr>
                <w:bCs/>
              </w:rPr>
              <w:t>Генерального директора Ерёмина Алексея Сергеевича</w:t>
            </w:r>
          </w:p>
        </w:tc>
        <w:tc>
          <w:tcPr>
            <w:tcW w:w="2911" w:type="dxa"/>
            <w:tcBorders>
              <w:top w:val="dotted" w:sz="6" w:space="0" w:color="000000"/>
              <w:left w:val="dotted" w:sz="6" w:space="0" w:color="000000"/>
              <w:bottom w:val="dotted" w:sz="6" w:space="0" w:color="000000"/>
              <w:right w:val="dotted" w:sz="6" w:space="0" w:color="000000"/>
            </w:tcBorders>
            <w:tcMar>
              <w:top w:w="0" w:type="dxa"/>
              <w:left w:w="113" w:type="dxa"/>
              <w:bottom w:w="0" w:type="dxa"/>
              <w:right w:w="113" w:type="dxa"/>
            </w:tcMar>
            <w:hideMark/>
          </w:tcPr>
          <w:p w:rsidR="005D79A8" w:rsidRDefault="005D79A8" w:rsidP="002571E3">
            <w:pPr>
              <w:rPr>
                <w:rFonts w:ascii="Times New Roman" w:hAnsi="Times New Roman"/>
                <w:sz w:val="24"/>
                <w:szCs w:val="24"/>
              </w:rPr>
            </w:pPr>
            <w:r>
              <w:rPr>
                <w:rFonts w:ascii="Times New Roman" w:hAnsi="Times New Roman"/>
                <w:sz w:val="24"/>
                <w:szCs w:val="24"/>
              </w:rPr>
              <w:t>Устава</w:t>
            </w:r>
          </w:p>
        </w:tc>
      </w:tr>
      <w:tr w:rsidR="005D79A8" w:rsidTr="005D79A8">
        <w:trPr>
          <w:cantSplit/>
        </w:trPr>
        <w:tc>
          <w:tcPr>
            <w:tcW w:w="4082" w:type="dxa"/>
            <w:tcBorders>
              <w:top w:val="dotted" w:sz="6" w:space="0" w:color="000000"/>
              <w:left w:val="dotted" w:sz="6" w:space="0" w:color="000000"/>
              <w:bottom w:val="dotted" w:sz="6" w:space="0" w:color="000000"/>
              <w:right w:val="dotted" w:sz="6" w:space="0" w:color="000000"/>
            </w:tcBorders>
            <w:tcMar>
              <w:top w:w="0" w:type="dxa"/>
              <w:left w:w="113" w:type="dxa"/>
              <w:bottom w:w="0" w:type="dxa"/>
              <w:right w:w="113" w:type="dxa"/>
            </w:tcMar>
            <w:hideMark/>
          </w:tcPr>
          <w:p w:rsidR="005D79A8" w:rsidRDefault="005D79A8" w:rsidP="002571E3">
            <w:pPr>
              <w:jc w:val="both"/>
              <w:rPr>
                <w:rFonts w:ascii="Times New Roman" w:eastAsiaTheme="minorEastAsia" w:hAnsi="Times New Roman"/>
                <w:sz w:val="24"/>
                <w:szCs w:val="24"/>
              </w:rPr>
            </w:pPr>
            <w:r>
              <w:rPr>
                <w:rFonts w:ascii="Times New Roman" w:hAnsi="Times New Roman"/>
                <w:bCs/>
                <w:sz w:val="24"/>
                <w:szCs w:val="24"/>
              </w:rPr>
              <w:t xml:space="preserve">_________________________________ </w:t>
            </w:r>
            <w:r>
              <w:rPr>
                <w:rFonts w:ascii="Times New Roman" w:hAnsi="Times New Roman"/>
                <w:bCs/>
                <w:i/>
                <w:sz w:val="24"/>
                <w:szCs w:val="24"/>
              </w:rPr>
              <w:t>полное наименование контрагента</w:t>
            </w:r>
            <w:r>
              <w:rPr>
                <w:rFonts w:ascii="Times New Roman" w:hAnsi="Times New Roman"/>
                <w:bCs/>
                <w:sz w:val="24"/>
                <w:szCs w:val="24"/>
              </w:rPr>
              <w:t xml:space="preserve"> (</w:t>
            </w:r>
            <w:r>
              <w:rPr>
                <w:rFonts w:ascii="Times New Roman" w:hAnsi="Times New Roman"/>
                <w:bCs/>
                <w:i/>
                <w:sz w:val="24"/>
                <w:szCs w:val="24"/>
              </w:rPr>
              <w:t>краткое наименование контрагента</w:t>
            </w:r>
            <w:r>
              <w:rPr>
                <w:rFonts w:ascii="Times New Roman" w:hAnsi="Times New Roman"/>
                <w:bCs/>
                <w:sz w:val="24"/>
                <w:szCs w:val="24"/>
              </w:rPr>
              <w:t>), далее «Заказчик»,</w:t>
            </w:r>
          </w:p>
        </w:tc>
        <w:tc>
          <w:tcPr>
            <w:tcW w:w="2911" w:type="dxa"/>
            <w:tcBorders>
              <w:top w:val="dotted" w:sz="6" w:space="0" w:color="000000"/>
              <w:left w:val="dotted" w:sz="6" w:space="0" w:color="000000"/>
              <w:bottom w:val="dotted" w:sz="6" w:space="0" w:color="000000"/>
              <w:right w:val="dotted" w:sz="6" w:space="0" w:color="000000"/>
            </w:tcBorders>
            <w:tcMar>
              <w:top w:w="0" w:type="dxa"/>
              <w:left w:w="113" w:type="dxa"/>
              <w:bottom w:w="0" w:type="dxa"/>
              <w:right w:w="113" w:type="dxa"/>
            </w:tcMar>
            <w:hideMark/>
          </w:tcPr>
          <w:p w:rsidR="005D79A8" w:rsidRDefault="005D79A8" w:rsidP="002571E3">
            <w:pPr>
              <w:rPr>
                <w:rFonts w:ascii="Times New Roman" w:hAnsi="Times New Roman"/>
                <w:sz w:val="24"/>
                <w:szCs w:val="24"/>
              </w:rPr>
            </w:pPr>
            <w:r>
              <w:rPr>
                <w:rStyle w:val="msonormal1"/>
                <w:sz w:val="24"/>
                <w:szCs w:val="24"/>
              </w:rPr>
              <w:t xml:space="preserve">_______________ _______________ </w:t>
            </w:r>
          </w:p>
        </w:tc>
        <w:tc>
          <w:tcPr>
            <w:tcW w:w="2911" w:type="dxa"/>
            <w:tcBorders>
              <w:top w:val="dotted" w:sz="6" w:space="0" w:color="000000"/>
              <w:left w:val="dotted" w:sz="6" w:space="0" w:color="000000"/>
              <w:bottom w:val="dotted" w:sz="6" w:space="0" w:color="000000"/>
              <w:right w:val="dotted" w:sz="6" w:space="0" w:color="000000"/>
            </w:tcBorders>
            <w:tcMar>
              <w:top w:w="0" w:type="dxa"/>
              <w:left w:w="113" w:type="dxa"/>
              <w:bottom w:w="0" w:type="dxa"/>
              <w:right w:w="113" w:type="dxa"/>
            </w:tcMar>
            <w:hideMark/>
          </w:tcPr>
          <w:p w:rsidR="005D79A8" w:rsidRDefault="005D79A8" w:rsidP="002571E3">
            <w:pPr>
              <w:rPr>
                <w:rFonts w:ascii="Times New Roman" w:hAnsi="Times New Roman"/>
                <w:sz w:val="24"/>
                <w:szCs w:val="24"/>
              </w:rPr>
            </w:pPr>
            <w:r>
              <w:rPr>
                <w:rStyle w:val="msonormal1"/>
                <w:sz w:val="24"/>
                <w:szCs w:val="24"/>
              </w:rPr>
              <w:t>_______________</w:t>
            </w:r>
          </w:p>
        </w:tc>
      </w:tr>
    </w:tbl>
    <w:p w:rsidR="005D79A8" w:rsidRDefault="005D79A8">
      <w:pPr>
        <w:jc w:val="both"/>
        <w:rPr>
          <w:rFonts w:ascii="Times New Roman" w:hAnsi="Times New Roman"/>
          <w:bCs/>
          <w:sz w:val="24"/>
          <w:szCs w:val="24"/>
        </w:rPr>
      </w:pPr>
      <w:r>
        <w:rPr>
          <w:rFonts w:ascii="Times New Roman" w:hAnsi="Times New Roman"/>
          <w:bCs/>
          <w:sz w:val="24"/>
          <w:szCs w:val="24"/>
        </w:rPr>
        <w:t xml:space="preserve">вместе именуемые «Стороны», </w:t>
      </w:r>
      <w:r>
        <w:rPr>
          <w:rFonts w:ascii="Times New Roman" w:hAnsi="Times New Roman"/>
          <w:sz w:val="24"/>
          <w:szCs w:val="24"/>
        </w:rPr>
        <w:t xml:space="preserve">а по отдельности «Сторона», </w:t>
      </w:r>
      <w:r>
        <w:rPr>
          <w:rFonts w:ascii="Times New Roman" w:hAnsi="Times New Roman"/>
          <w:bCs/>
          <w:sz w:val="24"/>
          <w:szCs w:val="24"/>
        </w:rPr>
        <w:t>заключили настоящий договор (далее – Договор) о нижеследующем:</w:t>
      </w:r>
    </w:p>
    <w:p w:rsidR="005D79A8" w:rsidRDefault="005D79A8">
      <w:pPr>
        <w:jc w:val="both"/>
        <w:rPr>
          <w:rFonts w:ascii="Times New Roman" w:hAnsi="Times New Roman"/>
          <w:bCs/>
          <w:sz w:val="24"/>
          <w:szCs w:val="24"/>
        </w:rPr>
      </w:pPr>
    </w:p>
    <w:tbl>
      <w:tblPr>
        <w:tblW w:w="4950" w:type="pct"/>
        <w:tblLayout w:type="fixed"/>
        <w:tblCellMar>
          <w:left w:w="0" w:type="dxa"/>
          <w:right w:w="0" w:type="dxa"/>
        </w:tblCellMar>
        <w:tblLook w:val="04A0" w:firstRow="1" w:lastRow="0" w:firstColumn="1" w:lastColumn="0" w:noHBand="0" w:noVBand="1"/>
      </w:tblPr>
      <w:tblGrid>
        <w:gridCol w:w="959"/>
        <w:gridCol w:w="2107"/>
        <w:gridCol w:w="6699"/>
      </w:tblGrid>
      <w:tr w:rsidR="005D79A8" w:rsidTr="005D79A8">
        <w:trPr>
          <w:cantSplit/>
        </w:trPr>
        <w:tc>
          <w:tcPr>
            <w:tcW w:w="9806" w:type="dxa"/>
            <w:gridSpan w:val="3"/>
            <w:tcBorders>
              <w:top w:val="dotted" w:sz="6" w:space="0" w:color="000000"/>
              <w:left w:val="dotted" w:sz="6" w:space="0" w:color="000000"/>
              <w:bottom w:val="dotted" w:sz="6" w:space="0" w:color="000000"/>
              <w:right w:val="dotted" w:sz="6" w:space="0" w:color="000000"/>
            </w:tcBorders>
            <w:tcMar>
              <w:top w:w="0" w:type="dxa"/>
              <w:left w:w="113" w:type="dxa"/>
              <w:bottom w:w="0" w:type="dxa"/>
              <w:right w:w="113" w:type="dxa"/>
            </w:tcMar>
            <w:hideMark/>
          </w:tcPr>
          <w:p w:rsidR="005D79A8" w:rsidRDefault="005D79A8" w:rsidP="002571E3">
            <w:pPr>
              <w:numPr>
                <w:ilvl w:val="0"/>
                <w:numId w:val="1"/>
              </w:numPr>
              <w:ind w:left="0"/>
              <w:jc w:val="center"/>
              <w:rPr>
                <w:rFonts w:ascii="Times New Roman" w:hAnsi="Times New Roman"/>
                <w:sz w:val="24"/>
                <w:szCs w:val="24"/>
                <w:lang w:eastAsia="en-US"/>
              </w:rPr>
            </w:pPr>
            <w:r>
              <w:rPr>
                <w:rFonts w:ascii="Times New Roman" w:hAnsi="Times New Roman"/>
                <w:b/>
                <w:bCs/>
                <w:sz w:val="24"/>
                <w:szCs w:val="24"/>
              </w:rPr>
              <w:t>ПРЕДМЕТ ДОГОВОРА</w:t>
            </w:r>
          </w:p>
        </w:tc>
      </w:tr>
      <w:tr w:rsidR="005D79A8" w:rsidTr="005D79A8">
        <w:trPr>
          <w:cantSplit/>
        </w:trPr>
        <w:tc>
          <w:tcPr>
            <w:tcW w:w="962" w:type="dxa"/>
            <w:tcBorders>
              <w:top w:val="dotted" w:sz="6" w:space="0" w:color="000000"/>
              <w:left w:val="dotted" w:sz="6" w:space="0" w:color="000000"/>
              <w:bottom w:val="dotted" w:sz="6" w:space="0" w:color="000000"/>
              <w:right w:val="dotted" w:sz="6" w:space="0" w:color="000000"/>
            </w:tcBorders>
            <w:tcMar>
              <w:top w:w="0" w:type="dxa"/>
              <w:left w:w="113" w:type="dxa"/>
              <w:bottom w:w="0" w:type="dxa"/>
              <w:right w:w="113" w:type="dxa"/>
            </w:tcMar>
            <w:hideMark/>
          </w:tcPr>
          <w:p w:rsidR="005D79A8" w:rsidRDefault="005D79A8" w:rsidP="002571E3">
            <w:pPr>
              <w:pStyle w:val="af"/>
              <w:spacing w:before="0" w:beforeAutospacing="0" w:after="0" w:afterAutospacing="0"/>
              <w:jc w:val="center"/>
            </w:pPr>
            <w:r>
              <w:t>1.1.</w:t>
            </w:r>
          </w:p>
        </w:tc>
        <w:tc>
          <w:tcPr>
            <w:tcW w:w="8844" w:type="dxa"/>
            <w:gridSpan w:val="2"/>
            <w:tcBorders>
              <w:top w:val="dotted" w:sz="6" w:space="0" w:color="000000"/>
              <w:left w:val="dotted" w:sz="6" w:space="0" w:color="000000"/>
              <w:bottom w:val="dotted" w:sz="6" w:space="0" w:color="000000"/>
              <w:right w:val="dotted" w:sz="6" w:space="0" w:color="000000"/>
            </w:tcBorders>
            <w:tcMar>
              <w:top w:w="0" w:type="dxa"/>
              <w:left w:w="113" w:type="dxa"/>
              <w:bottom w:w="0" w:type="dxa"/>
              <w:right w:w="113" w:type="dxa"/>
            </w:tcMar>
            <w:hideMark/>
          </w:tcPr>
          <w:p w:rsidR="005D79A8" w:rsidRDefault="005D79A8" w:rsidP="002571E3">
            <w:pPr>
              <w:pStyle w:val="ab"/>
              <w:tabs>
                <w:tab w:val="left" w:pos="0"/>
              </w:tabs>
              <w:ind w:left="0" w:firstLine="0"/>
              <w:jc w:val="both"/>
            </w:pPr>
            <w:r>
              <w:t>Исполнитель обязуется по заявкам Заказчика выполнять погрузочно-разгрузочные работы (далее – ПРР), хранение, осуществлять перевозку товарно-материальных ценностей (далее – ТМЦ, груз) Заказчика, а также оказывать услуги по предоставлению автотранспорта, спецтехники и механизмов (услуга предоставления «почасового транспорта»), а Заказчик обязуется принимать работы (услуги), выполненные Исполнителем, и оплачивать их.</w:t>
            </w:r>
          </w:p>
          <w:p w:rsidR="005D79A8" w:rsidRDefault="005D79A8" w:rsidP="002571E3">
            <w:pPr>
              <w:pStyle w:val="ab"/>
              <w:tabs>
                <w:tab w:val="left" w:pos="0"/>
              </w:tabs>
              <w:ind w:left="0" w:firstLine="0"/>
              <w:jc w:val="both"/>
            </w:pPr>
            <w:r>
              <w:t>Перечень работ (услуг), выполняемых (оказываемых) Исполнителем по заявкам Заказчика, и цены на работы (услуги) Исполнителя указаны в Реестре цен на услуги ООО «</w:t>
            </w:r>
            <w:proofErr w:type="spellStart"/>
            <w:r>
              <w:t>Алмаздортранс</w:t>
            </w:r>
            <w:proofErr w:type="spellEnd"/>
            <w:r>
              <w:t>» (Приложение № 1 к Договору).</w:t>
            </w:r>
          </w:p>
          <w:p w:rsidR="005D79A8" w:rsidRDefault="005D79A8" w:rsidP="002571E3">
            <w:pPr>
              <w:pStyle w:val="ab"/>
              <w:tabs>
                <w:tab w:val="left" w:pos="0"/>
              </w:tabs>
              <w:ind w:left="0" w:firstLine="0"/>
              <w:jc w:val="both"/>
            </w:pPr>
            <w:r>
              <w:t>Форма заявки Заказчика на выполнение работ (оказание услуг) предусмотрена Приложением № 2 к Договору.</w:t>
            </w:r>
          </w:p>
        </w:tc>
      </w:tr>
      <w:tr w:rsidR="005D79A8" w:rsidTr="005D79A8">
        <w:trPr>
          <w:cantSplit/>
        </w:trPr>
        <w:tc>
          <w:tcPr>
            <w:tcW w:w="962" w:type="dxa"/>
            <w:tcBorders>
              <w:top w:val="dotted" w:sz="6" w:space="0" w:color="000000"/>
              <w:left w:val="dotted" w:sz="6" w:space="0" w:color="000000"/>
              <w:bottom w:val="dotted" w:sz="6" w:space="0" w:color="000000"/>
              <w:right w:val="dotted" w:sz="6" w:space="0" w:color="000000"/>
            </w:tcBorders>
            <w:tcMar>
              <w:top w:w="0" w:type="dxa"/>
              <w:left w:w="113" w:type="dxa"/>
              <w:bottom w:w="0" w:type="dxa"/>
              <w:right w:w="113" w:type="dxa"/>
            </w:tcMar>
            <w:hideMark/>
          </w:tcPr>
          <w:p w:rsidR="005D79A8" w:rsidRDefault="005D79A8" w:rsidP="002571E3">
            <w:pPr>
              <w:jc w:val="center"/>
              <w:rPr>
                <w:rFonts w:ascii="Times New Roman" w:eastAsiaTheme="minorEastAsia" w:hAnsi="Times New Roman"/>
                <w:sz w:val="24"/>
                <w:szCs w:val="24"/>
              </w:rPr>
            </w:pPr>
            <w:r>
              <w:rPr>
                <w:rFonts w:ascii="Times New Roman" w:eastAsiaTheme="minorEastAsia" w:hAnsi="Times New Roman"/>
                <w:sz w:val="24"/>
                <w:szCs w:val="24"/>
              </w:rPr>
              <w:t>1.2.</w:t>
            </w:r>
          </w:p>
        </w:tc>
        <w:tc>
          <w:tcPr>
            <w:tcW w:w="2115" w:type="dxa"/>
            <w:tcBorders>
              <w:top w:val="dotted" w:sz="6" w:space="0" w:color="000000"/>
              <w:left w:val="dotted" w:sz="6" w:space="0" w:color="000000"/>
              <w:bottom w:val="dotted" w:sz="6" w:space="0" w:color="000000"/>
              <w:right w:val="dotted" w:sz="6" w:space="0" w:color="000000"/>
            </w:tcBorders>
            <w:tcMar>
              <w:top w:w="0" w:type="dxa"/>
              <w:left w:w="113" w:type="dxa"/>
              <w:bottom w:w="0" w:type="dxa"/>
              <w:right w:w="113" w:type="dxa"/>
            </w:tcMar>
            <w:hideMark/>
          </w:tcPr>
          <w:p w:rsidR="005D79A8" w:rsidRDefault="005D79A8" w:rsidP="002571E3">
            <w:pPr>
              <w:pStyle w:val="ab"/>
              <w:tabs>
                <w:tab w:val="left" w:pos="0"/>
              </w:tabs>
              <w:ind w:left="0" w:firstLine="0"/>
              <w:jc w:val="both"/>
            </w:pPr>
            <w:r>
              <w:t xml:space="preserve">Период оказания </w:t>
            </w:r>
          </w:p>
          <w:p w:rsidR="005D79A8" w:rsidRDefault="005D79A8" w:rsidP="002571E3">
            <w:pPr>
              <w:pStyle w:val="ab"/>
              <w:tabs>
                <w:tab w:val="left" w:pos="0"/>
              </w:tabs>
              <w:ind w:left="0" w:firstLine="0"/>
            </w:pPr>
            <w:r>
              <w:t>услуг:</w:t>
            </w:r>
          </w:p>
        </w:tc>
        <w:tc>
          <w:tcPr>
            <w:tcW w:w="6729" w:type="dxa"/>
            <w:tcBorders>
              <w:top w:val="dotted" w:sz="6" w:space="0" w:color="000000"/>
              <w:left w:val="dotted" w:sz="6" w:space="0" w:color="000000"/>
              <w:bottom w:val="dotted" w:sz="6" w:space="0" w:color="000000"/>
              <w:right w:val="dotted" w:sz="6" w:space="0" w:color="000000"/>
            </w:tcBorders>
            <w:hideMark/>
          </w:tcPr>
          <w:p w:rsidR="005D79A8" w:rsidRDefault="005D79A8" w:rsidP="002571E3">
            <w:pPr>
              <w:pStyle w:val="ab"/>
              <w:tabs>
                <w:tab w:val="left" w:pos="39"/>
              </w:tabs>
              <w:ind w:left="39" w:right="166" w:firstLine="0"/>
            </w:pPr>
            <w:r>
              <w:t xml:space="preserve">с «__» __________ </w:t>
            </w:r>
            <w:r>
              <w:rPr>
                <w:bCs/>
              </w:rPr>
              <w:t>202_ г. по «__» __________ 202_ г.</w:t>
            </w:r>
          </w:p>
        </w:tc>
      </w:tr>
      <w:tr w:rsidR="005D79A8" w:rsidTr="005D79A8">
        <w:trPr>
          <w:cantSplit/>
        </w:trPr>
        <w:tc>
          <w:tcPr>
            <w:tcW w:w="962" w:type="dxa"/>
            <w:tcBorders>
              <w:top w:val="dotted" w:sz="6" w:space="0" w:color="000000"/>
              <w:left w:val="dotted" w:sz="6" w:space="0" w:color="000000"/>
              <w:bottom w:val="dotted" w:sz="6" w:space="0" w:color="000000"/>
              <w:right w:val="dotted" w:sz="6" w:space="0" w:color="000000"/>
            </w:tcBorders>
            <w:tcMar>
              <w:top w:w="0" w:type="dxa"/>
              <w:left w:w="113" w:type="dxa"/>
              <w:bottom w:w="0" w:type="dxa"/>
              <w:right w:w="113" w:type="dxa"/>
            </w:tcMar>
            <w:hideMark/>
          </w:tcPr>
          <w:p w:rsidR="005D79A8" w:rsidRDefault="005D79A8" w:rsidP="002571E3">
            <w:pPr>
              <w:jc w:val="center"/>
              <w:rPr>
                <w:rFonts w:ascii="Times New Roman" w:eastAsiaTheme="minorEastAsia" w:hAnsi="Times New Roman"/>
                <w:sz w:val="24"/>
                <w:szCs w:val="24"/>
              </w:rPr>
            </w:pPr>
            <w:r>
              <w:rPr>
                <w:rFonts w:ascii="Times New Roman" w:eastAsiaTheme="minorEastAsia" w:hAnsi="Times New Roman"/>
                <w:sz w:val="24"/>
                <w:szCs w:val="24"/>
              </w:rPr>
              <w:t>1.3.</w:t>
            </w:r>
          </w:p>
        </w:tc>
        <w:tc>
          <w:tcPr>
            <w:tcW w:w="2115" w:type="dxa"/>
            <w:tcBorders>
              <w:top w:val="dotted" w:sz="6" w:space="0" w:color="000000"/>
              <w:left w:val="dotted" w:sz="6" w:space="0" w:color="000000"/>
              <w:bottom w:val="dotted" w:sz="6" w:space="0" w:color="000000"/>
              <w:right w:val="dotted" w:sz="6" w:space="0" w:color="000000"/>
            </w:tcBorders>
            <w:tcMar>
              <w:top w:w="0" w:type="dxa"/>
              <w:left w:w="113" w:type="dxa"/>
              <w:bottom w:w="0" w:type="dxa"/>
              <w:right w:w="113" w:type="dxa"/>
            </w:tcMar>
            <w:hideMark/>
          </w:tcPr>
          <w:p w:rsidR="005D79A8" w:rsidRDefault="005D79A8" w:rsidP="002571E3">
            <w:pPr>
              <w:pStyle w:val="ab"/>
              <w:tabs>
                <w:tab w:val="left" w:pos="0"/>
              </w:tabs>
              <w:ind w:left="0" w:firstLine="0"/>
              <w:jc w:val="both"/>
            </w:pPr>
            <w:r>
              <w:t>Возможные места выполнения ПРР:</w:t>
            </w:r>
          </w:p>
        </w:tc>
        <w:tc>
          <w:tcPr>
            <w:tcW w:w="6729" w:type="dxa"/>
            <w:tcBorders>
              <w:top w:val="dotted" w:sz="6" w:space="0" w:color="000000"/>
              <w:left w:val="dotted" w:sz="6" w:space="0" w:color="000000"/>
              <w:bottom w:val="dotted" w:sz="6" w:space="0" w:color="000000"/>
              <w:right w:val="dotted" w:sz="6" w:space="0" w:color="000000"/>
            </w:tcBorders>
            <w:hideMark/>
          </w:tcPr>
          <w:p w:rsidR="005D79A8" w:rsidRDefault="005D79A8" w:rsidP="002571E3">
            <w:pPr>
              <w:tabs>
                <w:tab w:val="left" w:pos="39"/>
              </w:tabs>
              <w:ind w:left="39" w:right="166"/>
              <w:jc w:val="both"/>
              <w:rPr>
                <w:rFonts w:ascii="Times New Roman" w:hAnsi="Times New Roman"/>
                <w:bCs/>
                <w:sz w:val="24"/>
                <w:szCs w:val="24"/>
              </w:rPr>
            </w:pPr>
            <w:r>
              <w:rPr>
                <w:rFonts w:ascii="Times New Roman" w:hAnsi="Times New Roman"/>
                <w:bCs/>
                <w:sz w:val="24"/>
                <w:szCs w:val="24"/>
              </w:rPr>
              <w:t>Порт Исполнителя, акватория за пределами порта Исполнителя, места погрузки-разгрузки при оказании услуг по перевозке грузов.</w:t>
            </w:r>
          </w:p>
        </w:tc>
      </w:tr>
      <w:tr w:rsidR="005D79A8" w:rsidTr="005D79A8">
        <w:trPr>
          <w:cantSplit/>
        </w:trPr>
        <w:tc>
          <w:tcPr>
            <w:tcW w:w="962" w:type="dxa"/>
            <w:tcBorders>
              <w:top w:val="dotted" w:sz="6" w:space="0" w:color="000000"/>
              <w:left w:val="dotted" w:sz="6" w:space="0" w:color="000000"/>
              <w:bottom w:val="dotted" w:sz="6" w:space="0" w:color="000000"/>
              <w:right w:val="dotted" w:sz="6" w:space="0" w:color="000000"/>
            </w:tcBorders>
            <w:tcMar>
              <w:top w:w="0" w:type="dxa"/>
              <w:left w:w="113" w:type="dxa"/>
              <w:bottom w:w="0" w:type="dxa"/>
              <w:right w:w="113" w:type="dxa"/>
            </w:tcMar>
            <w:hideMark/>
          </w:tcPr>
          <w:p w:rsidR="005D79A8" w:rsidRDefault="005D79A8" w:rsidP="002571E3">
            <w:pPr>
              <w:jc w:val="center"/>
              <w:rPr>
                <w:rFonts w:ascii="Times New Roman" w:eastAsiaTheme="minorEastAsia" w:hAnsi="Times New Roman"/>
                <w:sz w:val="24"/>
                <w:szCs w:val="24"/>
              </w:rPr>
            </w:pPr>
            <w:r>
              <w:rPr>
                <w:rFonts w:ascii="Times New Roman" w:eastAsiaTheme="minorEastAsia" w:hAnsi="Times New Roman"/>
                <w:sz w:val="24"/>
                <w:szCs w:val="24"/>
              </w:rPr>
              <w:t xml:space="preserve">1.4. </w:t>
            </w:r>
          </w:p>
        </w:tc>
        <w:tc>
          <w:tcPr>
            <w:tcW w:w="2115" w:type="dxa"/>
            <w:tcBorders>
              <w:top w:val="dotted" w:sz="6" w:space="0" w:color="000000"/>
              <w:left w:val="dotted" w:sz="6" w:space="0" w:color="000000"/>
              <w:bottom w:val="dotted" w:sz="6" w:space="0" w:color="000000"/>
              <w:right w:val="dotted" w:sz="6" w:space="0" w:color="000000"/>
            </w:tcBorders>
            <w:tcMar>
              <w:top w:w="0" w:type="dxa"/>
              <w:left w:w="113" w:type="dxa"/>
              <w:bottom w:w="0" w:type="dxa"/>
              <w:right w:w="113" w:type="dxa"/>
            </w:tcMar>
            <w:hideMark/>
          </w:tcPr>
          <w:p w:rsidR="005D79A8" w:rsidRDefault="005D79A8" w:rsidP="002571E3">
            <w:pPr>
              <w:pStyle w:val="ab"/>
              <w:tabs>
                <w:tab w:val="left" w:pos="0"/>
              </w:tabs>
              <w:ind w:left="0" w:firstLine="0"/>
              <w:jc w:val="both"/>
            </w:pPr>
            <w:r>
              <w:t>Порт Исполнителя (речной порт):</w:t>
            </w:r>
          </w:p>
        </w:tc>
        <w:tc>
          <w:tcPr>
            <w:tcW w:w="6729" w:type="dxa"/>
            <w:tcBorders>
              <w:top w:val="dotted" w:sz="6" w:space="0" w:color="000000"/>
              <w:left w:val="dotted" w:sz="6" w:space="0" w:color="000000"/>
              <w:bottom w:val="dotted" w:sz="6" w:space="0" w:color="000000"/>
              <w:right w:val="dotted" w:sz="6" w:space="0" w:color="000000"/>
            </w:tcBorders>
            <w:hideMark/>
          </w:tcPr>
          <w:p w:rsidR="005D79A8" w:rsidRDefault="005D79A8" w:rsidP="002571E3">
            <w:pPr>
              <w:tabs>
                <w:tab w:val="left" w:pos="39"/>
              </w:tabs>
              <w:ind w:left="39" w:right="166"/>
              <w:jc w:val="both"/>
              <w:rPr>
                <w:rFonts w:ascii="Times New Roman" w:hAnsi="Times New Roman"/>
                <w:bCs/>
                <w:sz w:val="24"/>
                <w:szCs w:val="24"/>
              </w:rPr>
            </w:pPr>
            <w:r>
              <w:rPr>
                <w:rFonts w:ascii="Times New Roman" w:hAnsi="Times New Roman"/>
                <w:bCs/>
                <w:sz w:val="24"/>
                <w:szCs w:val="24"/>
              </w:rPr>
              <w:t>Ленский речной порт, расположенный: Российская Федерация, 678144, Республика Саха (Якутия), г. Ленск, ул. Набережная, д. 123.</w:t>
            </w:r>
          </w:p>
        </w:tc>
      </w:tr>
      <w:tr w:rsidR="005D79A8" w:rsidTr="005D79A8">
        <w:trPr>
          <w:cantSplit/>
        </w:trPr>
        <w:tc>
          <w:tcPr>
            <w:tcW w:w="962" w:type="dxa"/>
            <w:tcBorders>
              <w:top w:val="dotted" w:sz="6" w:space="0" w:color="000000"/>
              <w:left w:val="dotted" w:sz="6" w:space="0" w:color="000000"/>
              <w:bottom w:val="dotted" w:sz="6" w:space="0" w:color="000000"/>
              <w:right w:val="dotted" w:sz="6" w:space="0" w:color="000000"/>
            </w:tcBorders>
            <w:tcMar>
              <w:top w:w="0" w:type="dxa"/>
              <w:left w:w="113" w:type="dxa"/>
              <w:bottom w:w="0" w:type="dxa"/>
              <w:right w:w="113" w:type="dxa"/>
            </w:tcMar>
            <w:hideMark/>
          </w:tcPr>
          <w:p w:rsidR="005D79A8" w:rsidRDefault="005D79A8" w:rsidP="002571E3">
            <w:pPr>
              <w:jc w:val="center"/>
              <w:rPr>
                <w:rFonts w:ascii="Times New Roman" w:eastAsiaTheme="minorEastAsia" w:hAnsi="Times New Roman"/>
                <w:sz w:val="24"/>
                <w:szCs w:val="24"/>
              </w:rPr>
            </w:pPr>
            <w:r>
              <w:rPr>
                <w:rFonts w:ascii="Times New Roman" w:eastAsiaTheme="minorEastAsia" w:hAnsi="Times New Roman"/>
                <w:sz w:val="24"/>
                <w:szCs w:val="24"/>
              </w:rPr>
              <w:t>1.5.</w:t>
            </w:r>
          </w:p>
        </w:tc>
        <w:tc>
          <w:tcPr>
            <w:tcW w:w="2115" w:type="dxa"/>
            <w:tcBorders>
              <w:top w:val="dotted" w:sz="6" w:space="0" w:color="000000"/>
              <w:left w:val="dotted" w:sz="6" w:space="0" w:color="000000"/>
              <w:bottom w:val="dotted" w:sz="6" w:space="0" w:color="000000"/>
              <w:right w:val="dotted" w:sz="6" w:space="0" w:color="000000"/>
            </w:tcBorders>
            <w:tcMar>
              <w:top w:w="0" w:type="dxa"/>
              <w:left w:w="113" w:type="dxa"/>
              <w:bottom w:w="0" w:type="dxa"/>
              <w:right w:w="113" w:type="dxa"/>
            </w:tcMar>
            <w:hideMark/>
          </w:tcPr>
          <w:p w:rsidR="005D79A8" w:rsidRDefault="005D79A8" w:rsidP="002571E3">
            <w:pPr>
              <w:pStyle w:val="ab"/>
              <w:tabs>
                <w:tab w:val="left" w:pos="0"/>
              </w:tabs>
              <w:ind w:left="0" w:firstLine="0"/>
              <w:jc w:val="both"/>
            </w:pPr>
            <w:r>
              <w:t>Места хранения ТМЦ:</w:t>
            </w:r>
          </w:p>
        </w:tc>
        <w:tc>
          <w:tcPr>
            <w:tcW w:w="6729" w:type="dxa"/>
            <w:tcBorders>
              <w:top w:val="dotted" w:sz="6" w:space="0" w:color="000000"/>
              <w:left w:val="dotted" w:sz="6" w:space="0" w:color="000000"/>
              <w:bottom w:val="dotted" w:sz="6" w:space="0" w:color="000000"/>
              <w:right w:val="dotted" w:sz="6" w:space="0" w:color="000000"/>
            </w:tcBorders>
            <w:hideMark/>
          </w:tcPr>
          <w:p w:rsidR="005D79A8" w:rsidRDefault="005D79A8" w:rsidP="002571E3">
            <w:pPr>
              <w:tabs>
                <w:tab w:val="left" w:pos="39"/>
              </w:tabs>
              <w:ind w:left="39" w:right="166"/>
              <w:jc w:val="both"/>
              <w:rPr>
                <w:rFonts w:ascii="Times New Roman" w:hAnsi="Times New Roman"/>
                <w:bCs/>
                <w:sz w:val="24"/>
                <w:szCs w:val="24"/>
              </w:rPr>
            </w:pPr>
            <w:r>
              <w:rPr>
                <w:rFonts w:ascii="Times New Roman" w:hAnsi="Times New Roman"/>
                <w:bCs/>
                <w:sz w:val="24"/>
                <w:szCs w:val="24"/>
              </w:rPr>
              <w:t>Специально предусмотренные площадки на территории Исполнителя.</w:t>
            </w:r>
          </w:p>
        </w:tc>
      </w:tr>
      <w:tr w:rsidR="005D79A8" w:rsidTr="005D79A8">
        <w:trPr>
          <w:cantSplit/>
        </w:trPr>
        <w:tc>
          <w:tcPr>
            <w:tcW w:w="962" w:type="dxa"/>
            <w:tcBorders>
              <w:top w:val="dotted" w:sz="6" w:space="0" w:color="000000"/>
              <w:left w:val="dotted" w:sz="6" w:space="0" w:color="000000"/>
              <w:bottom w:val="dotted" w:sz="6" w:space="0" w:color="000000"/>
              <w:right w:val="dotted" w:sz="6" w:space="0" w:color="000000"/>
            </w:tcBorders>
            <w:tcMar>
              <w:top w:w="0" w:type="dxa"/>
              <w:left w:w="113" w:type="dxa"/>
              <w:bottom w:w="0" w:type="dxa"/>
              <w:right w:w="113" w:type="dxa"/>
            </w:tcMar>
            <w:hideMark/>
          </w:tcPr>
          <w:p w:rsidR="005D79A8" w:rsidRDefault="005D79A8" w:rsidP="002571E3">
            <w:pPr>
              <w:jc w:val="center"/>
              <w:rPr>
                <w:rFonts w:ascii="Times New Roman" w:eastAsiaTheme="minorEastAsia" w:hAnsi="Times New Roman"/>
                <w:sz w:val="24"/>
                <w:szCs w:val="24"/>
              </w:rPr>
            </w:pPr>
            <w:r>
              <w:rPr>
                <w:rFonts w:ascii="Times New Roman" w:eastAsiaTheme="minorEastAsia" w:hAnsi="Times New Roman"/>
                <w:sz w:val="24"/>
                <w:szCs w:val="24"/>
              </w:rPr>
              <w:t>1.6.</w:t>
            </w:r>
          </w:p>
        </w:tc>
        <w:tc>
          <w:tcPr>
            <w:tcW w:w="2115" w:type="dxa"/>
            <w:tcBorders>
              <w:top w:val="dotted" w:sz="6" w:space="0" w:color="000000"/>
              <w:left w:val="dotted" w:sz="6" w:space="0" w:color="000000"/>
              <w:bottom w:val="dotted" w:sz="6" w:space="0" w:color="000000"/>
              <w:right w:val="dotted" w:sz="6" w:space="0" w:color="000000"/>
            </w:tcBorders>
            <w:tcMar>
              <w:top w:w="0" w:type="dxa"/>
              <w:left w:w="113" w:type="dxa"/>
              <w:bottom w:w="0" w:type="dxa"/>
              <w:right w:w="113" w:type="dxa"/>
            </w:tcMar>
            <w:hideMark/>
          </w:tcPr>
          <w:p w:rsidR="005D79A8" w:rsidRDefault="005D79A8" w:rsidP="002571E3">
            <w:pPr>
              <w:pStyle w:val="ab"/>
              <w:tabs>
                <w:tab w:val="left" w:pos="0"/>
              </w:tabs>
              <w:ind w:left="0" w:firstLine="0"/>
              <w:jc w:val="both"/>
            </w:pPr>
            <w:r>
              <w:t>Территория перевозки:</w:t>
            </w:r>
          </w:p>
        </w:tc>
        <w:tc>
          <w:tcPr>
            <w:tcW w:w="6729" w:type="dxa"/>
            <w:tcBorders>
              <w:top w:val="dotted" w:sz="6" w:space="0" w:color="000000"/>
              <w:left w:val="dotted" w:sz="6" w:space="0" w:color="000000"/>
              <w:bottom w:val="dotted" w:sz="6" w:space="0" w:color="000000"/>
              <w:right w:val="dotted" w:sz="6" w:space="0" w:color="000000"/>
            </w:tcBorders>
            <w:hideMark/>
          </w:tcPr>
          <w:p w:rsidR="005D79A8" w:rsidRDefault="005D79A8" w:rsidP="002571E3">
            <w:pPr>
              <w:tabs>
                <w:tab w:val="left" w:pos="39"/>
              </w:tabs>
              <w:ind w:left="39" w:right="166"/>
              <w:jc w:val="both"/>
              <w:rPr>
                <w:rFonts w:ascii="Times New Roman" w:hAnsi="Times New Roman"/>
                <w:bCs/>
                <w:sz w:val="24"/>
                <w:szCs w:val="24"/>
              </w:rPr>
            </w:pPr>
            <w:r>
              <w:rPr>
                <w:rFonts w:ascii="Times New Roman" w:hAnsi="Times New Roman"/>
                <w:bCs/>
                <w:sz w:val="24"/>
                <w:szCs w:val="24"/>
              </w:rPr>
              <w:t>- в пределах г. Ленска или г. Мирного действуют тарифы, указанные в п. 1.2. Приложения № 1 к Договору («почасовый транспорт»);</w:t>
            </w:r>
          </w:p>
          <w:p w:rsidR="005D79A8" w:rsidRDefault="005D79A8" w:rsidP="002571E3">
            <w:pPr>
              <w:tabs>
                <w:tab w:val="left" w:pos="39"/>
              </w:tabs>
              <w:ind w:left="39" w:right="166"/>
              <w:jc w:val="both"/>
              <w:rPr>
                <w:rFonts w:ascii="Times New Roman" w:hAnsi="Times New Roman"/>
                <w:bCs/>
                <w:sz w:val="24"/>
                <w:szCs w:val="24"/>
              </w:rPr>
            </w:pPr>
            <w:r>
              <w:rPr>
                <w:rFonts w:ascii="Times New Roman" w:hAnsi="Times New Roman"/>
                <w:bCs/>
                <w:sz w:val="24"/>
                <w:szCs w:val="24"/>
              </w:rPr>
              <w:t>- в междугороднем сообщении применяются цены, предусмотренные п. 1.1. Приложения № 1 к Договору («транзит»).</w:t>
            </w:r>
          </w:p>
        </w:tc>
      </w:tr>
      <w:tr w:rsidR="005D79A8" w:rsidTr="005D79A8">
        <w:trPr>
          <w:cantSplit/>
        </w:trPr>
        <w:tc>
          <w:tcPr>
            <w:tcW w:w="962" w:type="dxa"/>
            <w:tcBorders>
              <w:top w:val="dotted" w:sz="6" w:space="0" w:color="000000"/>
              <w:left w:val="dotted" w:sz="6" w:space="0" w:color="000000"/>
              <w:bottom w:val="dotted" w:sz="6" w:space="0" w:color="000000"/>
              <w:right w:val="dotted" w:sz="6" w:space="0" w:color="000000"/>
            </w:tcBorders>
            <w:tcMar>
              <w:top w:w="0" w:type="dxa"/>
              <w:left w:w="113" w:type="dxa"/>
              <w:bottom w:w="0" w:type="dxa"/>
              <w:right w:w="113" w:type="dxa"/>
            </w:tcMar>
            <w:hideMark/>
          </w:tcPr>
          <w:p w:rsidR="005D79A8" w:rsidRDefault="005D79A8" w:rsidP="002571E3">
            <w:pPr>
              <w:jc w:val="center"/>
              <w:rPr>
                <w:rFonts w:ascii="Times New Roman" w:eastAsiaTheme="minorEastAsia" w:hAnsi="Times New Roman"/>
                <w:sz w:val="24"/>
                <w:szCs w:val="24"/>
              </w:rPr>
            </w:pPr>
            <w:r>
              <w:rPr>
                <w:rFonts w:ascii="Times New Roman" w:eastAsiaTheme="minorEastAsia" w:hAnsi="Times New Roman"/>
                <w:sz w:val="24"/>
                <w:szCs w:val="24"/>
              </w:rPr>
              <w:lastRenderedPageBreak/>
              <w:t>1.7.</w:t>
            </w:r>
          </w:p>
        </w:tc>
        <w:tc>
          <w:tcPr>
            <w:tcW w:w="2115" w:type="dxa"/>
            <w:tcBorders>
              <w:top w:val="dotted" w:sz="6" w:space="0" w:color="000000"/>
              <w:left w:val="dotted" w:sz="6" w:space="0" w:color="000000"/>
              <w:bottom w:val="dotted" w:sz="6" w:space="0" w:color="000000"/>
              <w:right w:val="dotted" w:sz="6" w:space="0" w:color="000000"/>
            </w:tcBorders>
            <w:tcMar>
              <w:top w:w="0" w:type="dxa"/>
              <w:left w:w="113" w:type="dxa"/>
              <w:bottom w:w="0" w:type="dxa"/>
              <w:right w:w="113" w:type="dxa"/>
            </w:tcMar>
            <w:hideMark/>
          </w:tcPr>
          <w:p w:rsidR="005D79A8" w:rsidRDefault="005D79A8" w:rsidP="002571E3">
            <w:pPr>
              <w:pStyle w:val="ab"/>
              <w:tabs>
                <w:tab w:val="left" w:pos="0"/>
              </w:tabs>
              <w:ind w:left="0" w:firstLine="0"/>
              <w:jc w:val="both"/>
            </w:pPr>
            <w:r>
              <w:t>Территория предоставления «почасового транспорта»:</w:t>
            </w:r>
          </w:p>
        </w:tc>
        <w:tc>
          <w:tcPr>
            <w:tcW w:w="6729" w:type="dxa"/>
            <w:tcBorders>
              <w:top w:val="dotted" w:sz="6" w:space="0" w:color="000000"/>
              <w:left w:val="dotted" w:sz="6" w:space="0" w:color="000000"/>
              <w:bottom w:val="dotted" w:sz="6" w:space="0" w:color="000000"/>
              <w:right w:val="dotted" w:sz="6" w:space="0" w:color="000000"/>
            </w:tcBorders>
            <w:hideMark/>
          </w:tcPr>
          <w:p w:rsidR="005D79A8" w:rsidRDefault="005D79A8" w:rsidP="002571E3">
            <w:pPr>
              <w:tabs>
                <w:tab w:val="left" w:pos="39"/>
              </w:tabs>
              <w:ind w:left="39" w:right="166"/>
              <w:jc w:val="both"/>
              <w:rPr>
                <w:rFonts w:ascii="Times New Roman" w:hAnsi="Times New Roman"/>
                <w:bCs/>
                <w:sz w:val="24"/>
                <w:szCs w:val="24"/>
              </w:rPr>
            </w:pPr>
            <w:r>
              <w:rPr>
                <w:rFonts w:ascii="Times New Roman" w:hAnsi="Times New Roman"/>
                <w:bCs/>
                <w:sz w:val="24"/>
                <w:szCs w:val="24"/>
              </w:rPr>
              <w:t>Российская Федерация, Республика Саха (Якутия), г. Ленск, г. Мирный.</w:t>
            </w:r>
          </w:p>
        </w:tc>
      </w:tr>
      <w:tr w:rsidR="005D79A8" w:rsidTr="005D79A8">
        <w:trPr>
          <w:cantSplit/>
        </w:trPr>
        <w:tc>
          <w:tcPr>
            <w:tcW w:w="962" w:type="dxa"/>
            <w:tcBorders>
              <w:top w:val="dotted" w:sz="6" w:space="0" w:color="000000"/>
              <w:left w:val="dotted" w:sz="6" w:space="0" w:color="000000"/>
              <w:bottom w:val="dotted" w:sz="6" w:space="0" w:color="000000"/>
              <w:right w:val="dotted" w:sz="6" w:space="0" w:color="000000"/>
            </w:tcBorders>
            <w:tcMar>
              <w:top w:w="0" w:type="dxa"/>
              <w:left w:w="113" w:type="dxa"/>
              <w:bottom w:w="0" w:type="dxa"/>
              <w:right w:w="113" w:type="dxa"/>
            </w:tcMar>
            <w:hideMark/>
          </w:tcPr>
          <w:p w:rsidR="005D79A8" w:rsidRDefault="005D79A8" w:rsidP="002571E3">
            <w:pPr>
              <w:jc w:val="center"/>
              <w:rPr>
                <w:rFonts w:ascii="Times New Roman" w:eastAsiaTheme="minorEastAsia" w:hAnsi="Times New Roman"/>
                <w:sz w:val="24"/>
                <w:szCs w:val="24"/>
              </w:rPr>
            </w:pPr>
            <w:r>
              <w:rPr>
                <w:rFonts w:ascii="Times New Roman" w:eastAsiaTheme="minorEastAsia" w:hAnsi="Times New Roman"/>
                <w:sz w:val="24"/>
                <w:szCs w:val="24"/>
              </w:rPr>
              <w:t>1.8.</w:t>
            </w:r>
          </w:p>
        </w:tc>
        <w:tc>
          <w:tcPr>
            <w:tcW w:w="2115" w:type="dxa"/>
            <w:tcBorders>
              <w:top w:val="dotted" w:sz="6" w:space="0" w:color="000000"/>
              <w:left w:val="dotted" w:sz="6" w:space="0" w:color="000000"/>
              <w:bottom w:val="dotted" w:sz="6" w:space="0" w:color="000000"/>
              <w:right w:val="dotted" w:sz="6" w:space="0" w:color="000000"/>
            </w:tcBorders>
            <w:tcMar>
              <w:top w:w="0" w:type="dxa"/>
              <w:left w:w="113" w:type="dxa"/>
              <w:bottom w:w="0" w:type="dxa"/>
              <w:right w:w="113" w:type="dxa"/>
            </w:tcMar>
            <w:hideMark/>
          </w:tcPr>
          <w:p w:rsidR="005D79A8" w:rsidRDefault="005D79A8" w:rsidP="002571E3">
            <w:pPr>
              <w:pStyle w:val="ab"/>
              <w:tabs>
                <w:tab w:val="left" w:pos="0"/>
              </w:tabs>
              <w:ind w:left="0" w:firstLine="0"/>
              <w:jc w:val="both"/>
            </w:pPr>
            <w:r>
              <w:t>Цена Договора:</w:t>
            </w:r>
          </w:p>
        </w:tc>
        <w:tc>
          <w:tcPr>
            <w:tcW w:w="6729" w:type="dxa"/>
            <w:tcBorders>
              <w:top w:val="dotted" w:sz="6" w:space="0" w:color="000000"/>
              <w:left w:val="dotted" w:sz="6" w:space="0" w:color="000000"/>
              <w:bottom w:val="dotted" w:sz="6" w:space="0" w:color="000000"/>
              <w:right w:val="dotted" w:sz="6" w:space="0" w:color="000000"/>
            </w:tcBorders>
            <w:hideMark/>
          </w:tcPr>
          <w:p w:rsidR="005D79A8" w:rsidRDefault="005D79A8" w:rsidP="002571E3">
            <w:pPr>
              <w:tabs>
                <w:tab w:val="left" w:pos="39"/>
                <w:tab w:val="left" w:pos="139"/>
              </w:tabs>
              <w:ind w:left="39" w:right="166"/>
              <w:jc w:val="both"/>
              <w:rPr>
                <w:rFonts w:ascii="Times New Roman" w:hAnsi="Times New Roman"/>
                <w:bCs/>
                <w:sz w:val="24"/>
                <w:szCs w:val="24"/>
              </w:rPr>
            </w:pPr>
            <w:r>
              <w:rPr>
                <w:rFonts w:ascii="Times New Roman" w:hAnsi="Times New Roman"/>
                <w:bCs/>
                <w:sz w:val="24"/>
                <w:szCs w:val="24"/>
              </w:rPr>
              <w:t>Общая цена настоящего Договора состоит из стоимости всех выполненных работ (услуг) по настоящему Договору и рассчитывается на основании Приложения № 1, являющегося неотъемлемой частью Договора.</w:t>
            </w:r>
          </w:p>
          <w:p w:rsidR="005D79A8" w:rsidRDefault="005D79A8" w:rsidP="002571E3">
            <w:pPr>
              <w:tabs>
                <w:tab w:val="left" w:pos="39"/>
                <w:tab w:val="left" w:pos="139"/>
              </w:tabs>
              <w:ind w:left="39" w:right="166"/>
              <w:jc w:val="both"/>
              <w:rPr>
                <w:rFonts w:ascii="Times New Roman" w:hAnsi="Times New Roman"/>
                <w:sz w:val="24"/>
                <w:szCs w:val="24"/>
              </w:rPr>
            </w:pPr>
            <w:r>
              <w:rPr>
                <w:rFonts w:ascii="Times New Roman" w:hAnsi="Times New Roman"/>
                <w:bCs/>
                <w:sz w:val="24"/>
                <w:szCs w:val="24"/>
              </w:rPr>
              <w:t>Общая цена настоящего Договора ориентировочно составляет _____________ (_____________________________) рублей ___ копеек, в том числе НДС по ставке 20 (двадцать) % (процентов) - _____________ (___________________________) рублей ___ копеек.</w:t>
            </w:r>
          </w:p>
        </w:tc>
      </w:tr>
      <w:tr w:rsidR="005D79A8" w:rsidTr="005D79A8">
        <w:trPr>
          <w:cantSplit/>
        </w:trPr>
        <w:tc>
          <w:tcPr>
            <w:tcW w:w="962" w:type="dxa"/>
            <w:tcBorders>
              <w:top w:val="dotted" w:sz="6" w:space="0" w:color="000000"/>
              <w:left w:val="dotted" w:sz="6" w:space="0" w:color="000000"/>
              <w:bottom w:val="dotted" w:sz="6" w:space="0" w:color="000000"/>
              <w:right w:val="dotted" w:sz="6" w:space="0" w:color="000000"/>
            </w:tcBorders>
            <w:tcMar>
              <w:top w:w="0" w:type="dxa"/>
              <w:left w:w="113" w:type="dxa"/>
              <w:bottom w:w="0" w:type="dxa"/>
              <w:right w:w="113" w:type="dxa"/>
            </w:tcMar>
            <w:hideMark/>
          </w:tcPr>
          <w:p w:rsidR="005D79A8" w:rsidRDefault="005D79A8" w:rsidP="002571E3">
            <w:pPr>
              <w:jc w:val="center"/>
              <w:rPr>
                <w:rFonts w:ascii="Times New Roman" w:eastAsiaTheme="minorEastAsia" w:hAnsi="Times New Roman"/>
                <w:sz w:val="24"/>
                <w:szCs w:val="24"/>
              </w:rPr>
            </w:pPr>
            <w:r>
              <w:rPr>
                <w:rFonts w:ascii="Times New Roman" w:eastAsiaTheme="minorEastAsia" w:hAnsi="Times New Roman"/>
                <w:sz w:val="24"/>
                <w:szCs w:val="24"/>
              </w:rPr>
              <w:t>1.9.</w:t>
            </w:r>
          </w:p>
        </w:tc>
        <w:tc>
          <w:tcPr>
            <w:tcW w:w="2115" w:type="dxa"/>
            <w:tcBorders>
              <w:top w:val="dotted" w:sz="6" w:space="0" w:color="000000"/>
              <w:left w:val="dotted" w:sz="6" w:space="0" w:color="000000"/>
              <w:bottom w:val="dotted" w:sz="6" w:space="0" w:color="000000"/>
              <w:right w:val="dotted" w:sz="6" w:space="0" w:color="000000"/>
            </w:tcBorders>
            <w:tcMar>
              <w:top w:w="0" w:type="dxa"/>
              <w:left w:w="113" w:type="dxa"/>
              <w:bottom w:w="0" w:type="dxa"/>
              <w:right w:w="113" w:type="dxa"/>
            </w:tcMar>
            <w:hideMark/>
          </w:tcPr>
          <w:p w:rsidR="005D79A8" w:rsidRDefault="005D79A8" w:rsidP="002571E3">
            <w:pPr>
              <w:pStyle w:val="ab"/>
              <w:tabs>
                <w:tab w:val="left" w:pos="0"/>
              </w:tabs>
              <w:ind w:left="0" w:firstLine="0"/>
              <w:jc w:val="both"/>
            </w:pPr>
            <w:r>
              <w:t>Условия предварительной оплаты:</w:t>
            </w:r>
          </w:p>
        </w:tc>
        <w:tc>
          <w:tcPr>
            <w:tcW w:w="6729" w:type="dxa"/>
            <w:tcBorders>
              <w:top w:val="dotted" w:sz="6" w:space="0" w:color="000000"/>
              <w:left w:val="dotted" w:sz="6" w:space="0" w:color="000000"/>
              <w:bottom w:val="dotted" w:sz="6" w:space="0" w:color="000000"/>
              <w:right w:val="dotted" w:sz="6" w:space="0" w:color="000000"/>
            </w:tcBorders>
            <w:hideMark/>
          </w:tcPr>
          <w:p w:rsidR="005D79A8" w:rsidRDefault="005D79A8" w:rsidP="002571E3">
            <w:pPr>
              <w:tabs>
                <w:tab w:val="left" w:pos="39"/>
              </w:tabs>
              <w:ind w:left="39" w:right="166"/>
              <w:jc w:val="both"/>
              <w:rPr>
                <w:rFonts w:ascii="Times New Roman" w:hAnsi="Times New Roman"/>
                <w:bCs/>
                <w:sz w:val="24"/>
                <w:szCs w:val="24"/>
              </w:rPr>
            </w:pPr>
            <w:r>
              <w:rPr>
                <w:rFonts w:ascii="Times New Roman" w:hAnsi="Times New Roman"/>
                <w:bCs/>
                <w:sz w:val="24"/>
                <w:szCs w:val="24"/>
              </w:rPr>
              <w:t xml:space="preserve">100-процентная предварительная оплата путем перечисления денежных средств на расчетный счет Исполнителя, указанный в настоящем Договоре, в размере </w:t>
            </w:r>
            <w:r>
              <w:rPr>
                <w:rFonts w:ascii="Times New Roman" w:hAnsi="Times New Roman"/>
                <w:bCs/>
                <w:i/>
                <w:sz w:val="24"/>
                <w:szCs w:val="24"/>
              </w:rPr>
              <w:t>(выбрать):</w:t>
            </w:r>
          </w:p>
          <w:p w:rsidR="005D79A8" w:rsidRDefault="005D79A8" w:rsidP="002571E3">
            <w:pPr>
              <w:tabs>
                <w:tab w:val="left" w:pos="39"/>
              </w:tabs>
              <w:ind w:left="39" w:right="166"/>
              <w:jc w:val="both"/>
              <w:rPr>
                <w:rFonts w:ascii="Times New Roman" w:hAnsi="Times New Roman"/>
                <w:bCs/>
                <w:i/>
                <w:sz w:val="24"/>
                <w:szCs w:val="24"/>
              </w:rPr>
            </w:pPr>
            <w:r>
              <w:rPr>
                <w:rFonts w:ascii="Times New Roman" w:hAnsi="Times New Roman"/>
                <w:bCs/>
                <w:i/>
                <w:sz w:val="24"/>
                <w:szCs w:val="24"/>
              </w:rPr>
              <w:t xml:space="preserve">- стоимости работ/услуг по каждой заявке, оформленной и поданной в соответствии с </w:t>
            </w:r>
            <w:proofErr w:type="spellStart"/>
            <w:r>
              <w:rPr>
                <w:rFonts w:ascii="Times New Roman" w:hAnsi="Times New Roman"/>
                <w:bCs/>
                <w:i/>
                <w:sz w:val="24"/>
                <w:szCs w:val="24"/>
              </w:rPr>
              <w:t>п.п</w:t>
            </w:r>
            <w:proofErr w:type="spellEnd"/>
            <w:r>
              <w:rPr>
                <w:rFonts w:ascii="Times New Roman" w:hAnsi="Times New Roman"/>
                <w:bCs/>
                <w:i/>
                <w:sz w:val="24"/>
                <w:szCs w:val="24"/>
              </w:rPr>
              <w:t>. 1.3., 2.2.3., 2.3.1., 2.4.1. Договора и формой, установленной Приложением № 2 к Договору.</w:t>
            </w:r>
          </w:p>
          <w:p w:rsidR="005D79A8" w:rsidRDefault="005D79A8" w:rsidP="002571E3">
            <w:pPr>
              <w:tabs>
                <w:tab w:val="left" w:pos="39"/>
              </w:tabs>
              <w:ind w:left="39" w:right="166"/>
              <w:jc w:val="both"/>
              <w:rPr>
                <w:rFonts w:ascii="Times New Roman" w:hAnsi="Times New Roman"/>
                <w:bCs/>
                <w:i/>
                <w:sz w:val="24"/>
                <w:szCs w:val="24"/>
              </w:rPr>
            </w:pPr>
            <w:r>
              <w:rPr>
                <w:rFonts w:ascii="Times New Roman" w:hAnsi="Times New Roman"/>
                <w:bCs/>
                <w:i/>
                <w:sz w:val="24"/>
                <w:szCs w:val="24"/>
              </w:rPr>
              <w:t>- планового месячного объема работ (услуг).</w:t>
            </w:r>
          </w:p>
          <w:p w:rsidR="005D79A8" w:rsidRDefault="005D79A8" w:rsidP="002571E3">
            <w:pPr>
              <w:tabs>
                <w:tab w:val="left" w:pos="39"/>
              </w:tabs>
              <w:ind w:left="39" w:right="166"/>
              <w:jc w:val="both"/>
              <w:rPr>
                <w:rFonts w:ascii="Times New Roman" w:hAnsi="Times New Roman"/>
                <w:bCs/>
                <w:sz w:val="24"/>
                <w:szCs w:val="24"/>
              </w:rPr>
            </w:pPr>
            <w:r>
              <w:rPr>
                <w:rFonts w:ascii="Times New Roman" w:hAnsi="Times New Roman"/>
                <w:bCs/>
                <w:i/>
                <w:sz w:val="24"/>
                <w:szCs w:val="24"/>
              </w:rPr>
              <w:t>- ___________________ рублей ___ копеек</w:t>
            </w:r>
            <w:r>
              <w:rPr>
                <w:rFonts w:ascii="Times New Roman" w:hAnsi="Times New Roman"/>
                <w:bCs/>
                <w:sz w:val="24"/>
                <w:szCs w:val="24"/>
              </w:rPr>
              <w:t xml:space="preserve">. </w:t>
            </w:r>
          </w:p>
          <w:p w:rsidR="005D79A8" w:rsidRDefault="005D79A8" w:rsidP="002571E3">
            <w:pPr>
              <w:tabs>
                <w:tab w:val="left" w:pos="39"/>
              </w:tabs>
              <w:ind w:left="39" w:right="166"/>
              <w:jc w:val="both"/>
              <w:rPr>
                <w:rFonts w:ascii="Times New Roman" w:hAnsi="Times New Roman"/>
                <w:bCs/>
                <w:sz w:val="24"/>
                <w:szCs w:val="24"/>
              </w:rPr>
            </w:pPr>
            <w:r>
              <w:rPr>
                <w:rFonts w:ascii="Times New Roman" w:hAnsi="Times New Roman"/>
                <w:bCs/>
                <w:sz w:val="24"/>
                <w:szCs w:val="24"/>
              </w:rPr>
              <w:t>Предварительная оплата производится Заказчиком на основании счета. Иные условия оплаты указаны в разделе 4 Договора.</w:t>
            </w:r>
          </w:p>
        </w:tc>
      </w:tr>
      <w:tr w:rsidR="005D79A8" w:rsidTr="005D79A8">
        <w:trPr>
          <w:cantSplit/>
        </w:trPr>
        <w:tc>
          <w:tcPr>
            <w:tcW w:w="962" w:type="dxa"/>
            <w:tcBorders>
              <w:top w:val="dotted" w:sz="6" w:space="0" w:color="000000"/>
              <w:left w:val="dotted" w:sz="6" w:space="0" w:color="000000"/>
              <w:bottom w:val="dotted" w:sz="6" w:space="0" w:color="000000"/>
              <w:right w:val="dotted" w:sz="6" w:space="0" w:color="000000"/>
            </w:tcBorders>
            <w:tcMar>
              <w:top w:w="0" w:type="dxa"/>
              <w:left w:w="113" w:type="dxa"/>
              <w:bottom w:w="0" w:type="dxa"/>
              <w:right w:w="113" w:type="dxa"/>
            </w:tcMar>
            <w:hideMark/>
          </w:tcPr>
          <w:p w:rsidR="005D79A8" w:rsidRDefault="005D79A8" w:rsidP="002571E3">
            <w:pPr>
              <w:jc w:val="center"/>
              <w:rPr>
                <w:rFonts w:ascii="Times New Roman" w:eastAsiaTheme="minorEastAsia" w:hAnsi="Times New Roman"/>
                <w:sz w:val="24"/>
                <w:szCs w:val="24"/>
              </w:rPr>
            </w:pPr>
            <w:r>
              <w:rPr>
                <w:rFonts w:ascii="Times New Roman" w:eastAsiaTheme="minorEastAsia" w:hAnsi="Times New Roman"/>
                <w:sz w:val="24"/>
                <w:szCs w:val="24"/>
              </w:rPr>
              <w:t>1.10.</w:t>
            </w:r>
          </w:p>
        </w:tc>
        <w:tc>
          <w:tcPr>
            <w:tcW w:w="8844" w:type="dxa"/>
            <w:gridSpan w:val="2"/>
            <w:tcBorders>
              <w:top w:val="dotted" w:sz="6" w:space="0" w:color="000000"/>
              <w:left w:val="dotted" w:sz="6" w:space="0" w:color="000000"/>
              <w:bottom w:val="dotted" w:sz="6" w:space="0" w:color="000000"/>
              <w:right w:val="dotted" w:sz="6" w:space="0" w:color="000000"/>
            </w:tcBorders>
            <w:tcMar>
              <w:top w:w="0" w:type="dxa"/>
              <w:left w:w="113" w:type="dxa"/>
              <w:bottom w:w="0" w:type="dxa"/>
              <w:right w:w="113" w:type="dxa"/>
            </w:tcMar>
            <w:hideMark/>
          </w:tcPr>
          <w:p w:rsidR="005D79A8" w:rsidRDefault="005D79A8" w:rsidP="002571E3">
            <w:pPr>
              <w:pStyle w:val="ab"/>
              <w:tabs>
                <w:tab w:val="left" w:pos="0"/>
              </w:tabs>
              <w:ind w:left="0" w:firstLine="0"/>
              <w:jc w:val="both"/>
              <w:rPr>
                <w:bCs/>
              </w:rPr>
            </w:pPr>
            <w:r>
              <w:t>Выполнение работ (оказание услуг) по настоящему Договору осуществляется Исполнителем собственными силами либо силами привлеченных им третьих лиц.</w:t>
            </w:r>
          </w:p>
        </w:tc>
      </w:tr>
      <w:tr w:rsidR="005D79A8" w:rsidTr="005D79A8">
        <w:trPr>
          <w:cantSplit/>
        </w:trPr>
        <w:tc>
          <w:tcPr>
            <w:tcW w:w="962" w:type="dxa"/>
            <w:tcBorders>
              <w:top w:val="dotted" w:sz="6" w:space="0" w:color="000000"/>
              <w:left w:val="dotted" w:sz="6" w:space="0" w:color="000000"/>
              <w:bottom w:val="dotted" w:sz="6" w:space="0" w:color="000000"/>
              <w:right w:val="dotted" w:sz="6" w:space="0" w:color="000000"/>
            </w:tcBorders>
            <w:tcMar>
              <w:top w:w="0" w:type="dxa"/>
              <w:left w:w="113" w:type="dxa"/>
              <w:bottom w:w="0" w:type="dxa"/>
              <w:right w:w="113" w:type="dxa"/>
            </w:tcMar>
            <w:hideMark/>
          </w:tcPr>
          <w:p w:rsidR="005D79A8" w:rsidRDefault="005D79A8" w:rsidP="002571E3">
            <w:pPr>
              <w:jc w:val="center"/>
              <w:rPr>
                <w:rFonts w:ascii="Times New Roman" w:eastAsiaTheme="minorEastAsia" w:hAnsi="Times New Roman"/>
                <w:sz w:val="24"/>
                <w:szCs w:val="24"/>
              </w:rPr>
            </w:pPr>
            <w:r>
              <w:rPr>
                <w:rFonts w:ascii="Times New Roman" w:eastAsiaTheme="minorEastAsia" w:hAnsi="Times New Roman"/>
                <w:sz w:val="24"/>
                <w:szCs w:val="24"/>
              </w:rPr>
              <w:t>1.11.</w:t>
            </w:r>
          </w:p>
        </w:tc>
        <w:tc>
          <w:tcPr>
            <w:tcW w:w="8844" w:type="dxa"/>
            <w:gridSpan w:val="2"/>
            <w:tcBorders>
              <w:top w:val="dotted" w:sz="6" w:space="0" w:color="000000"/>
              <w:left w:val="dotted" w:sz="6" w:space="0" w:color="000000"/>
              <w:bottom w:val="dotted" w:sz="6" w:space="0" w:color="000000"/>
              <w:right w:val="dotted" w:sz="6" w:space="0" w:color="000000"/>
            </w:tcBorders>
            <w:tcMar>
              <w:top w:w="0" w:type="dxa"/>
              <w:left w:w="113" w:type="dxa"/>
              <w:bottom w:w="0" w:type="dxa"/>
              <w:right w:w="113" w:type="dxa"/>
            </w:tcMar>
            <w:hideMark/>
          </w:tcPr>
          <w:p w:rsidR="005D79A8" w:rsidRDefault="005D79A8" w:rsidP="002571E3">
            <w:pPr>
              <w:pStyle w:val="ab"/>
              <w:tabs>
                <w:tab w:val="left" w:pos="0"/>
              </w:tabs>
              <w:ind w:left="0" w:firstLine="0"/>
              <w:jc w:val="both"/>
            </w:pPr>
            <w:r>
              <w:t>Заказчик и Исполнитель в течение 5 (пяти) рабочих дней после заключения настоящего Договора обязаны назначить ответственных лиц за исполнение Договора и сообщить их контактные данные друг другу.</w:t>
            </w:r>
          </w:p>
        </w:tc>
      </w:tr>
    </w:tbl>
    <w:p w:rsidR="005D79A8" w:rsidRDefault="005D79A8">
      <w:pPr>
        <w:pStyle w:val="ab"/>
        <w:ind w:left="0" w:firstLine="0"/>
        <w:jc w:val="both"/>
      </w:pPr>
    </w:p>
    <w:p w:rsidR="005D79A8" w:rsidRDefault="005D79A8" w:rsidP="002571E3">
      <w:pPr>
        <w:numPr>
          <w:ilvl w:val="0"/>
          <w:numId w:val="1"/>
        </w:numPr>
        <w:ind w:left="0" w:firstLine="0"/>
        <w:jc w:val="center"/>
        <w:rPr>
          <w:rFonts w:ascii="Times New Roman" w:hAnsi="Times New Roman"/>
          <w:b/>
          <w:bCs/>
          <w:sz w:val="24"/>
          <w:szCs w:val="24"/>
        </w:rPr>
      </w:pPr>
      <w:r>
        <w:rPr>
          <w:rFonts w:ascii="Times New Roman" w:hAnsi="Times New Roman"/>
          <w:b/>
          <w:bCs/>
          <w:sz w:val="24"/>
          <w:szCs w:val="24"/>
        </w:rPr>
        <w:t>ПРАВА И ОБЯЗАННОСТИ ЗАКАЗЧИКА</w:t>
      </w:r>
    </w:p>
    <w:p w:rsidR="005D79A8" w:rsidRDefault="005D79A8" w:rsidP="002571E3">
      <w:pPr>
        <w:numPr>
          <w:ilvl w:val="1"/>
          <w:numId w:val="1"/>
        </w:numPr>
        <w:ind w:left="0" w:firstLine="0"/>
        <w:jc w:val="both"/>
        <w:rPr>
          <w:rFonts w:ascii="Times New Roman" w:hAnsi="Times New Roman"/>
          <w:bCs/>
          <w:sz w:val="24"/>
          <w:szCs w:val="24"/>
          <w:u w:val="single"/>
        </w:rPr>
      </w:pPr>
      <w:r>
        <w:rPr>
          <w:rFonts w:ascii="Times New Roman" w:hAnsi="Times New Roman"/>
          <w:b/>
          <w:bCs/>
          <w:sz w:val="24"/>
          <w:szCs w:val="24"/>
          <w:u w:val="single"/>
        </w:rPr>
        <w:t>Заказчик вправе</w:t>
      </w:r>
      <w:r>
        <w:rPr>
          <w:rFonts w:ascii="Times New Roman" w:hAnsi="Times New Roman"/>
          <w:bCs/>
          <w:sz w:val="24"/>
          <w:szCs w:val="24"/>
          <w:u w:val="single"/>
        </w:rPr>
        <w:t>:</w:t>
      </w:r>
    </w:p>
    <w:p w:rsidR="005D79A8" w:rsidRDefault="005D79A8" w:rsidP="002571E3">
      <w:pPr>
        <w:numPr>
          <w:ilvl w:val="2"/>
          <w:numId w:val="1"/>
        </w:numPr>
        <w:ind w:left="0" w:firstLine="0"/>
        <w:jc w:val="both"/>
        <w:rPr>
          <w:rFonts w:ascii="Times New Roman" w:hAnsi="Times New Roman"/>
          <w:bCs/>
          <w:sz w:val="24"/>
          <w:szCs w:val="24"/>
        </w:rPr>
      </w:pPr>
      <w:r>
        <w:rPr>
          <w:rFonts w:ascii="Times New Roman" w:hAnsi="Times New Roman"/>
          <w:bCs/>
          <w:sz w:val="24"/>
          <w:szCs w:val="24"/>
        </w:rPr>
        <w:t>Требовать от Исполнителя надлежащего исполнения условий настоящего Договора.</w:t>
      </w:r>
    </w:p>
    <w:p w:rsidR="005D79A8" w:rsidRDefault="005D79A8" w:rsidP="002571E3">
      <w:pPr>
        <w:numPr>
          <w:ilvl w:val="2"/>
          <w:numId w:val="1"/>
        </w:numPr>
        <w:ind w:left="0" w:firstLine="0"/>
        <w:jc w:val="both"/>
        <w:rPr>
          <w:rFonts w:ascii="Times New Roman" w:hAnsi="Times New Roman"/>
          <w:bCs/>
          <w:sz w:val="24"/>
          <w:szCs w:val="24"/>
        </w:rPr>
      </w:pPr>
      <w:r>
        <w:rPr>
          <w:rFonts w:ascii="Times New Roman" w:hAnsi="Times New Roman"/>
          <w:bCs/>
          <w:sz w:val="24"/>
          <w:szCs w:val="24"/>
        </w:rPr>
        <w:t>Проверять ход и качество выполняемых работ (услуг), состояние автотранспорта, спецтехники и механизмов, наличие необходимых документов и разрешений.</w:t>
      </w:r>
    </w:p>
    <w:p w:rsidR="005D79A8" w:rsidRDefault="005D79A8" w:rsidP="002571E3">
      <w:pPr>
        <w:numPr>
          <w:ilvl w:val="2"/>
          <w:numId w:val="1"/>
        </w:numPr>
        <w:ind w:left="0" w:firstLine="0"/>
        <w:jc w:val="both"/>
        <w:rPr>
          <w:rFonts w:ascii="Times New Roman" w:hAnsi="Times New Roman"/>
          <w:bCs/>
          <w:sz w:val="24"/>
          <w:szCs w:val="24"/>
        </w:rPr>
      </w:pPr>
      <w:r>
        <w:rPr>
          <w:rFonts w:ascii="Times New Roman" w:hAnsi="Times New Roman"/>
          <w:bCs/>
          <w:sz w:val="24"/>
          <w:szCs w:val="24"/>
        </w:rPr>
        <w:t xml:space="preserve">В заранее согласованном с Исполнителем порядке </w:t>
      </w:r>
      <w:proofErr w:type="spellStart"/>
      <w:r>
        <w:rPr>
          <w:rFonts w:ascii="Times New Roman" w:hAnsi="Times New Roman"/>
          <w:bCs/>
          <w:sz w:val="24"/>
          <w:szCs w:val="24"/>
        </w:rPr>
        <w:t>ознакамливаться</w:t>
      </w:r>
      <w:proofErr w:type="spellEnd"/>
      <w:r>
        <w:rPr>
          <w:rFonts w:ascii="Times New Roman" w:hAnsi="Times New Roman"/>
          <w:bCs/>
          <w:sz w:val="24"/>
          <w:szCs w:val="24"/>
        </w:rPr>
        <w:t xml:space="preserve"> с условиями хранения ТМЦ, переданных Исполнителю на хранение. </w:t>
      </w:r>
    </w:p>
    <w:p w:rsidR="005D79A8" w:rsidRDefault="005D79A8" w:rsidP="002571E3">
      <w:pPr>
        <w:numPr>
          <w:ilvl w:val="1"/>
          <w:numId w:val="1"/>
        </w:numPr>
        <w:ind w:left="0" w:firstLine="0"/>
        <w:jc w:val="both"/>
        <w:rPr>
          <w:rFonts w:ascii="Times New Roman" w:hAnsi="Times New Roman"/>
          <w:bCs/>
          <w:sz w:val="24"/>
          <w:szCs w:val="24"/>
          <w:u w:val="single"/>
        </w:rPr>
      </w:pPr>
      <w:r>
        <w:rPr>
          <w:rFonts w:ascii="Times New Roman" w:hAnsi="Times New Roman"/>
          <w:b/>
          <w:bCs/>
          <w:sz w:val="24"/>
          <w:szCs w:val="24"/>
          <w:u w:val="single"/>
        </w:rPr>
        <w:t>При заказе выполнения ПРР и хранения ТМЦ в порту Исполнителя Заказчик обязан</w:t>
      </w:r>
      <w:r>
        <w:rPr>
          <w:rFonts w:ascii="Times New Roman" w:hAnsi="Times New Roman"/>
          <w:bCs/>
          <w:sz w:val="24"/>
          <w:szCs w:val="24"/>
          <w:u w:val="single"/>
        </w:rPr>
        <w:t>:</w:t>
      </w:r>
    </w:p>
    <w:p w:rsidR="005D79A8" w:rsidRDefault="005D79A8" w:rsidP="002571E3">
      <w:pPr>
        <w:numPr>
          <w:ilvl w:val="2"/>
          <w:numId w:val="1"/>
        </w:numPr>
        <w:ind w:left="0" w:firstLine="0"/>
        <w:jc w:val="both"/>
        <w:rPr>
          <w:rFonts w:ascii="Times New Roman" w:hAnsi="Times New Roman"/>
          <w:bCs/>
          <w:sz w:val="24"/>
          <w:szCs w:val="24"/>
        </w:rPr>
      </w:pPr>
      <w:r>
        <w:rPr>
          <w:rFonts w:ascii="Times New Roman" w:hAnsi="Times New Roman"/>
          <w:bCs/>
          <w:sz w:val="24"/>
          <w:szCs w:val="24"/>
        </w:rPr>
        <w:t xml:space="preserve">Предоставлять на адреса электронной почты Исполнителя </w:t>
      </w:r>
      <w:hyperlink r:id="rId7" w:history="1">
        <w:r>
          <w:rPr>
            <w:rStyle w:val="af1"/>
            <w:rFonts w:ascii="Times New Roman" w:hAnsi="Times New Roman"/>
            <w:sz w:val="24"/>
            <w:szCs w:val="24"/>
          </w:rPr>
          <w:t>adt-commercial@alrosa.ru</w:t>
        </w:r>
      </w:hyperlink>
      <w:r>
        <w:rPr>
          <w:rFonts w:ascii="Times New Roman" w:hAnsi="Times New Roman"/>
          <w:color w:val="1F497D"/>
          <w:sz w:val="24"/>
          <w:szCs w:val="24"/>
        </w:rPr>
        <w:t xml:space="preserve">, </w:t>
      </w:r>
      <w:hyperlink r:id="rId8" w:history="1">
        <w:r>
          <w:rPr>
            <w:rStyle w:val="af1"/>
            <w:rFonts w:ascii="Times New Roman" w:hAnsi="Times New Roman"/>
            <w:sz w:val="24"/>
            <w:szCs w:val="24"/>
          </w:rPr>
          <w:t>PanovAV@alrosa.ru</w:t>
        </w:r>
      </w:hyperlink>
      <w:r>
        <w:rPr>
          <w:rFonts w:ascii="Times New Roman" w:hAnsi="Times New Roman"/>
          <w:color w:val="1F497D"/>
          <w:sz w:val="24"/>
          <w:szCs w:val="24"/>
        </w:rPr>
        <w:t xml:space="preserve"> </w:t>
      </w:r>
      <w:r>
        <w:rPr>
          <w:rFonts w:ascii="Times New Roman" w:hAnsi="Times New Roman"/>
          <w:bCs/>
          <w:sz w:val="24"/>
          <w:szCs w:val="24"/>
        </w:rPr>
        <w:t xml:space="preserve">информацию о плановом времени подхода судов с грузом Заказчика в порт за 2 (двое) суток до момента подхода, с указанием количества и наименования груза. </w:t>
      </w:r>
    </w:p>
    <w:p w:rsidR="005D79A8" w:rsidRDefault="005D79A8" w:rsidP="002571E3">
      <w:pPr>
        <w:numPr>
          <w:ilvl w:val="2"/>
          <w:numId w:val="1"/>
        </w:numPr>
        <w:ind w:left="0" w:firstLine="0"/>
        <w:jc w:val="both"/>
        <w:rPr>
          <w:rFonts w:ascii="Times New Roman" w:hAnsi="Times New Roman"/>
          <w:bCs/>
          <w:sz w:val="24"/>
          <w:szCs w:val="24"/>
        </w:rPr>
      </w:pPr>
      <w:r>
        <w:rPr>
          <w:rFonts w:ascii="Times New Roman" w:hAnsi="Times New Roman"/>
          <w:bCs/>
          <w:sz w:val="24"/>
          <w:szCs w:val="24"/>
        </w:rPr>
        <w:t>Самостоятельно обеспечивать и оплачивать доставку ТМЦ в речной порт, в том числе оплачивать расходы водного фрахта, простой судов и нести иные расходы.</w:t>
      </w:r>
    </w:p>
    <w:p w:rsidR="005D79A8" w:rsidRDefault="005D79A8" w:rsidP="002571E3">
      <w:pPr>
        <w:numPr>
          <w:ilvl w:val="2"/>
          <w:numId w:val="1"/>
        </w:numPr>
        <w:ind w:left="0" w:firstLine="0"/>
        <w:jc w:val="both"/>
        <w:rPr>
          <w:rFonts w:ascii="Times New Roman" w:hAnsi="Times New Roman"/>
          <w:bCs/>
          <w:sz w:val="24"/>
          <w:szCs w:val="24"/>
        </w:rPr>
      </w:pPr>
      <w:r>
        <w:rPr>
          <w:rFonts w:ascii="Times New Roman" w:hAnsi="Times New Roman"/>
          <w:bCs/>
          <w:sz w:val="24"/>
          <w:szCs w:val="24"/>
        </w:rPr>
        <w:t xml:space="preserve">Передавать на адреса электронной почты Исполнителя </w:t>
      </w:r>
      <w:hyperlink r:id="rId9" w:history="1">
        <w:r>
          <w:rPr>
            <w:rStyle w:val="af1"/>
            <w:rFonts w:ascii="Times New Roman" w:hAnsi="Times New Roman"/>
            <w:sz w:val="24"/>
            <w:szCs w:val="24"/>
          </w:rPr>
          <w:t>adt-commercial@alrosa.ru</w:t>
        </w:r>
      </w:hyperlink>
      <w:r>
        <w:rPr>
          <w:rFonts w:ascii="Times New Roman" w:hAnsi="Times New Roman"/>
          <w:color w:val="1F497D"/>
          <w:sz w:val="24"/>
          <w:szCs w:val="24"/>
        </w:rPr>
        <w:t xml:space="preserve">, </w:t>
      </w:r>
      <w:hyperlink r:id="rId10" w:history="1">
        <w:r>
          <w:rPr>
            <w:rStyle w:val="af1"/>
            <w:rFonts w:ascii="Times New Roman" w:hAnsi="Times New Roman"/>
            <w:sz w:val="24"/>
            <w:szCs w:val="24"/>
          </w:rPr>
          <w:t>PanovAV@alrosa.ru</w:t>
        </w:r>
      </w:hyperlink>
      <w:r>
        <w:rPr>
          <w:rFonts w:ascii="Times New Roman" w:hAnsi="Times New Roman"/>
          <w:color w:val="1F497D"/>
          <w:sz w:val="24"/>
          <w:szCs w:val="24"/>
        </w:rPr>
        <w:t xml:space="preserve"> </w:t>
      </w:r>
      <w:r>
        <w:rPr>
          <w:rFonts w:ascii="Times New Roman" w:hAnsi="Times New Roman"/>
          <w:bCs/>
          <w:sz w:val="24"/>
          <w:szCs w:val="24"/>
        </w:rPr>
        <w:t>заявки по форме Приложения № 2 к Договору не позднее чем за 24 (двадцать четыре) часа до прибытия судна в порт Исполнителя. Началом приема груза к переработке считается постановка судна к причалу.</w:t>
      </w:r>
    </w:p>
    <w:p w:rsidR="005D79A8" w:rsidRDefault="005D79A8" w:rsidP="002571E3">
      <w:pPr>
        <w:numPr>
          <w:ilvl w:val="2"/>
          <w:numId w:val="1"/>
        </w:numPr>
        <w:ind w:left="0" w:firstLine="0"/>
        <w:jc w:val="both"/>
        <w:rPr>
          <w:rFonts w:ascii="Times New Roman" w:hAnsi="Times New Roman"/>
          <w:bCs/>
          <w:sz w:val="24"/>
          <w:szCs w:val="24"/>
        </w:rPr>
      </w:pPr>
      <w:r>
        <w:rPr>
          <w:rFonts w:ascii="Times New Roman" w:hAnsi="Times New Roman"/>
          <w:bCs/>
          <w:sz w:val="24"/>
          <w:szCs w:val="24"/>
        </w:rPr>
        <w:t>Одновременно с заявкой или отдельно, но до начала производства ПРР, представлять Исполнителю документы, подтверждающие вес груза (сдаточные ведомости, ТТН и проч.).</w:t>
      </w:r>
    </w:p>
    <w:p w:rsidR="005D79A8" w:rsidRDefault="005D79A8" w:rsidP="002571E3">
      <w:pPr>
        <w:numPr>
          <w:ilvl w:val="2"/>
          <w:numId w:val="1"/>
        </w:numPr>
        <w:ind w:left="0" w:firstLine="0"/>
        <w:jc w:val="both"/>
        <w:rPr>
          <w:rFonts w:ascii="Times New Roman" w:hAnsi="Times New Roman"/>
          <w:bCs/>
          <w:sz w:val="24"/>
          <w:szCs w:val="24"/>
        </w:rPr>
      </w:pPr>
      <w:r>
        <w:rPr>
          <w:rFonts w:ascii="Times New Roman" w:hAnsi="Times New Roman"/>
          <w:bCs/>
          <w:sz w:val="24"/>
          <w:szCs w:val="24"/>
        </w:rPr>
        <w:t>При подаче заявки согласовывать с Исполнителем наличие необходимого реквизита для переработки груза (резины, лафета, доски, бруса, гвоздей, скоб).</w:t>
      </w:r>
    </w:p>
    <w:p w:rsidR="005D79A8" w:rsidRDefault="005D79A8" w:rsidP="002571E3">
      <w:pPr>
        <w:numPr>
          <w:ilvl w:val="2"/>
          <w:numId w:val="1"/>
        </w:numPr>
        <w:ind w:left="0" w:firstLine="0"/>
        <w:jc w:val="both"/>
        <w:rPr>
          <w:rFonts w:ascii="Times New Roman" w:hAnsi="Times New Roman"/>
          <w:bCs/>
          <w:sz w:val="24"/>
          <w:szCs w:val="24"/>
        </w:rPr>
      </w:pPr>
      <w:r>
        <w:rPr>
          <w:rFonts w:ascii="Times New Roman" w:hAnsi="Times New Roman"/>
          <w:bCs/>
          <w:sz w:val="24"/>
          <w:szCs w:val="24"/>
        </w:rPr>
        <w:lastRenderedPageBreak/>
        <w:t xml:space="preserve">Подписывать полученные от Исполнителя ведомости на переработку грузов, составленные после выполнения ПРР по форме, предусмотренной Приложением № 3, в 4-х экземплярах на бумажном носителе. В ведомостях Исполнителем указываются: наименование груза (с разбивкой по категориям оплаты), количество мест и фактический вес груза с учетом веса поддонов и тары. В случае </w:t>
      </w:r>
      <w:proofErr w:type="spellStart"/>
      <w:r>
        <w:rPr>
          <w:rFonts w:ascii="Times New Roman" w:hAnsi="Times New Roman"/>
          <w:bCs/>
          <w:sz w:val="24"/>
          <w:szCs w:val="24"/>
        </w:rPr>
        <w:t>неподписания</w:t>
      </w:r>
      <w:proofErr w:type="spellEnd"/>
      <w:r>
        <w:rPr>
          <w:rFonts w:ascii="Times New Roman" w:hAnsi="Times New Roman"/>
          <w:bCs/>
          <w:sz w:val="24"/>
          <w:szCs w:val="24"/>
        </w:rPr>
        <w:t xml:space="preserve"> ведомости в течение 1 (одних) суток с момента ее получения Заказчиком и непредставления Исполнителю мотивированных возражений в указанный срок, ведомость считается подписанной Заказчиком и является основанием для оформления УПД.</w:t>
      </w:r>
    </w:p>
    <w:p w:rsidR="005D79A8" w:rsidRDefault="005D79A8" w:rsidP="005D79A8">
      <w:pPr>
        <w:numPr>
          <w:ilvl w:val="2"/>
          <w:numId w:val="1"/>
        </w:numPr>
        <w:ind w:left="0" w:firstLine="0"/>
        <w:jc w:val="both"/>
        <w:rPr>
          <w:rFonts w:ascii="Times New Roman" w:hAnsi="Times New Roman"/>
          <w:bCs/>
          <w:sz w:val="24"/>
          <w:szCs w:val="24"/>
        </w:rPr>
      </w:pPr>
      <w:r>
        <w:rPr>
          <w:rFonts w:ascii="Times New Roman" w:hAnsi="Times New Roman"/>
          <w:bCs/>
          <w:sz w:val="24"/>
          <w:szCs w:val="24"/>
        </w:rPr>
        <w:t>Производя загрузку грузов в контейнеры, не допускать технического перегруза, закреплять груз в контейнере, производить пломбирование контейнеров.</w:t>
      </w:r>
    </w:p>
    <w:p w:rsidR="005D79A8" w:rsidRDefault="005D79A8" w:rsidP="005D79A8">
      <w:pPr>
        <w:numPr>
          <w:ilvl w:val="2"/>
          <w:numId w:val="1"/>
        </w:numPr>
        <w:ind w:left="0" w:firstLine="0"/>
        <w:jc w:val="both"/>
        <w:rPr>
          <w:rFonts w:ascii="Times New Roman" w:hAnsi="Times New Roman"/>
          <w:bCs/>
          <w:sz w:val="24"/>
          <w:szCs w:val="24"/>
        </w:rPr>
      </w:pPr>
      <w:r>
        <w:rPr>
          <w:rFonts w:ascii="Times New Roman" w:hAnsi="Times New Roman"/>
          <w:bCs/>
          <w:sz w:val="24"/>
          <w:szCs w:val="24"/>
        </w:rPr>
        <w:t xml:space="preserve">Обеспечивать поступление ТМЦ в надлежащей таре и упаковке, соответствующей требованиям транспортировки грузов в районы Крайнего Севера и приравненные к ним местности, согласно ГОСТу 15846-2002 и в соответствии со </w:t>
      </w:r>
      <w:proofErr w:type="spellStart"/>
      <w:r>
        <w:rPr>
          <w:rFonts w:ascii="Times New Roman" w:hAnsi="Times New Roman"/>
          <w:bCs/>
          <w:sz w:val="24"/>
          <w:szCs w:val="24"/>
        </w:rPr>
        <w:t>ст.ст</w:t>
      </w:r>
      <w:proofErr w:type="spellEnd"/>
      <w:r>
        <w:rPr>
          <w:rFonts w:ascii="Times New Roman" w:hAnsi="Times New Roman"/>
          <w:bCs/>
          <w:sz w:val="24"/>
          <w:szCs w:val="24"/>
        </w:rPr>
        <w:t>. 69, 71 КВВТ РФ. При нарушении данного условия ответственность за возможные последствия (в том числе материальная) возлагается на Заказчика.</w:t>
      </w:r>
    </w:p>
    <w:p w:rsidR="005D79A8" w:rsidRDefault="005D79A8" w:rsidP="005D79A8">
      <w:pPr>
        <w:numPr>
          <w:ilvl w:val="2"/>
          <w:numId w:val="1"/>
        </w:numPr>
        <w:ind w:left="0" w:firstLine="0"/>
        <w:jc w:val="both"/>
        <w:rPr>
          <w:rFonts w:ascii="Times New Roman" w:hAnsi="Times New Roman"/>
          <w:bCs/>
          <w:sz w:val="24"/>
          <w:szCs w:val="24"/>
        </w:rPr>
      </w:pPr>
      <w:r>
        <w:rPr>
          <w:rFonts w:ascii="Times New Roman" w:hAnsi="Times New Roman"/>
          <w:bCs/>
          <w:sz w:val="24"/>
          <w:szCs w:val="24"/>
        </w:rPr>
        <w:t>По требованию Исполнителя обеспечивать присутствие своего представителя в местах осуществления выгрузки и погрузки ТМЦ.</w:t>
      </w:r>
    </w:p>
    <w:p w:rsidR="005D79A8" w:rsidRDefault="005D79A8" w:rsidP="005D79A8">
      <w:pPr>
        <w:numPr>
          <w:ilvl w:val="2"/>
          <w:numId w:val="1"/>
        </w:numPr>
        <w:ind w:left="0" w:firstLine="0"/>
        <w:jc w:val="both"/>
        <w:rPr>
          <w:rFonts w:ascii="Times New Roman" w:hAnsi="Times New Roman"/>
          <w:bCs/>
          <w:sz w:val="24"/>
          <w:szCs w:val="24"/>
        </w:rPr>
      </w:pPr>
      <w:r>
        <w:rPr>
          <w:rFonts w:ascii="Times New Roman" w:hAnsi="Times New Roman"/>
          <w:bCs/>
          <w:sz w:val="24"/>
          <w:szCs w:val="24"/>
        </w:rPr>
        <w:t>Перед началом производства ПРР (в том числе при поступлении груза в мягких специализированных контейнерах (МКР) и тюбингов в кассетах) представлять Исполнителю сертификаты качества тары; при отсутствии сертификатов (а также в случае истечения срока службы МКР свыше гарантийного) ответственность за возможные последствия при их переработке (в том числе за не сохранность груза, причинение вреда здоровью и жизни работников, материальный ущерб и проч.) возлагается на Заказчика.</w:t>
      </w:r>
    </w:p>
    <w:p w:rsidR="005D79A8" w:rsidRDefault="005D79A8" w:rsidP="005D79A8">
      <w:pPr>
        <w:numPr>
          <w:ilvl w:val="2"/>
          <w:numId w:val="1"/>
        </w:numPr>
        <w:ind w:left="0" w:firstLine="0"/>
        <w:jc w:val="both"/>
        <w:rPr>
          <w:rFonts w:ascii="Times New Roman" w:hAnsi="Times New Roman"/>
          <w:bCs/>
          <w:sz w:val="24"/>
          <w:szCs w:val="24"/>
        </w:rPr>
      </w:pPr>
      <w:r>
        <w:rPr>
          <w:rFonts w:ascii="Times New Roman" w:hAnsi="Times New Roman"/>
          <w:bCs/>
          <w:sz w:val="24"/>
          <w:szCs w:val="24"/>
        </w:rPr>
        <w:t>Режим работы Заказчика и режим производства ПРР с грузом Заказчика устанавливается согласно режиму работы порта Исполнителя.</w:t>
      </w:r>
    </w:p>
    <w:p w:rsidR="005D79A8" w:rsidRDefault="005D79A8" w:rsidP="005D79A8">
      <w:pPr>
        <w:numPr>
          <w:ilvl w:val="2"/>
          <w:numId w:val="1"/>
        </w:numPr>
        <w:ind w:left="0" w:firstLine="0"/>
        <w:jc w:val="both"/>
        <w:rPr>
          <w:rFonts w:ascii="Times New Roman" w:hAnsi="Times New Roman"/>
          <w:bCs/>
          <w:sz w:val="24"/>
          <w:szCs w:val="24"/>
        </w:rPr>
      </w:pPr>
      <w:r>
        <w:rPr>
          <w:rFonts w:ascii="Times New Roman" w:hAnsi="Times New Roman"/>
          <w:bCs/>
          <w:sz w:val="24"/>
          <w:szCs w:val="24"/>
        </w:rPr>
        <w:t>Выполнять требования, предъявляемые Исполнителем к персоналу, находящемуся на причальной стенке и местах проведения ПРР. Все работники Заказчика должны быть обеспечены касками и находиться вне опасной зоны действия крана во время перегрузочных работ.</w:t>
      </w:r>
    </w:p>
    <w:p w:rsidR="005D79A8" w:rsidRDefault="005D79A8" w:rsidP="005D79A8">
      <w:pPr>
        <w:numPr>
          <w:ilvl w:val="2"/>
          <w:numId w:val="1"/>
        </w:numPr>
        <w:ind w:left="0" w:firstLine="0"/>
        <w:jc w:val="both"/>
        <w:rPr>
          <w:rFonts w:ascii="Times New Roman" w:hAnsi="Times New Roman"/>
          <w:bCs/>
          <w:sz w:val="24"/>
          <w:szCs w:val="24"/>
        </w:rPr>
      </w:pPr>
      <w:r>
        <w:rPr>
          <w:rFonts w:ascii="Times New Roman" w:hAnsi="Times New Roman"/>
          <w:bCs/>
          <w:sz w:val="24"/>
          <w:szCs w:val="24"/>
        </w:rPr>
        <w:t>Обеспечивать соблюдение своими работниками (представителями) при нахождении в речном порту необходимых требований промышленной и пожарной безопасности, охраны труда и охраны окружающей среды, предусмотренных законодательством Российской Федерации, а также требований внутренних нормативных документов Исполнителя, и нести ответственность за их соблюдение.</w:t>
      </w:r>
    </w:p>
    <w:p w:rsidR="005D79A8" w:rsidRDefault="005D79A8" w:rsidP="005D79A8">
      <w:pPr>
        <w:numPr>
          <w:ilvl w:val="2"/>
          <w:numId w:val="1"/>
        </w:numPr>
        <w:ind w:left="0" w:firstLine="0"/>
        <w:jc w:val="both"/>
        <w:rPr>
          <w:rFonts w:ascii="Times New Roman" w:hAnsi="Times New Roman"/>
          <w:bCs/>
          <w:sz w:val="24"/>
          <w:szCs w:val="24"/>
        </w:rPr>
      </w:pPr>
      <w:r>
        <w:rPr>
          <w:rFonts w:ascii="Times New Roman" w:hAnsi="Times New Roman"/>
          <w:bCs/>
          <w:sz w:val="24"/>
          <w:szCs w:val="24"/>
        </w:rPr>
        <w:t>Осуществлять прием грузов в порту от перевозчиков и (или) сдачу его на хранение Исполнителю или на автотранспорт, а также обратные операции, не допуская простоя судов, кранов, перегрузочной техники, портовых рабочих. Прием груза от перевозчика и сдачу груза на судно осуществлять непосредственно на судне. Работы по погрузке на автотранспорт негабаритных, тяжеловесных и требующих особых условий перевозки грузов осуществлять в присутствии представителя Заказчика с ответственностью последнего за размещение и доставку груза до мест хранения.</w:t>
      </w:r>
    </w:p>
    <w:p w:rsidR="005D79A8" w:rsidRDefault="005D79A8" w:rsidP="005D79A8">
      <w:pPr>
        <w:numPr>
          <w:ilvl w:val="2"/>
          <w:numId w:val="1"/>
        </w:numPr>
        <w:ind w:left="0" w:firstLine="0"/>
        <w:jc w:val="both"/>
        <w:rPr>
          <w:rFonts w:ascii="Times New Roman" w:hAnsi="Times New Roman"/>
          <w:bCs/>
          <w:sz w:val="24"/>
          <w:szCs w:val="24"/>
        </w:rPr>
      </w:pPr>
      <w:r>
        <w:rPr>
          <w:rFonts w:ascii="Times New Roman" w:hAnsi="Times New Roman"/>
          <w:bCs/>
          <w:sz w:val="24"/>
          <w:szCs w:val="24"/>
        </w:rPr>
        <w:t>Своевременно предоставлять Исполнителю полную, точную и достоверную информацию о свойствах груза, об условиях его хранения и перевозки, и иную информацию, необходимую для исполнения Исполнителем обязанностей, предусмотренных настоящим Договором.</w:t>
      </w:r>
    </w:p>
    <w:p w:rsidR="005D79A8" w:rsidRDefault="005D79A8" w:rsidP="005D79A8">
      <w:pPr>
        <w:numPr>
          <w:ilvl w:val="2"/>
          <w:numId w:val="1"/>
        </w:numPr>
        <w:ind w:left="0" w:firstLine="0"/>
        <w:jc w:val="both"/>
        <w:rPr>
          <w:rFonts w:ascii="Times New Roman" w:hAnsi="Times New Roman"/>
          <w:bCs/>
          <w:sz w:val="24"/>
          <w:szCs w:val="24"/>
        </w:rPr>
      </w:pPr>
      <w:r>
        <w:rPr>
          <w:rFonts w:ascii="Times New Roman" w:hAnsi="Times New Roman"/>
          <w:sz w:val="24"/>
          <w:szCs w:val="24"/>
        </w:rPr>
        <w:t>При планировании поступлении в адрес Заказчика негабаритного и нестандартного груза, требующего внесения изменений в существующую технологию переработки, не менее чем за 1 (один) месяц извещать Исполнителя о требуемых изменениях и принимать совместное решение о технологии переработки данного груза.</w:t>
      </w:r>
    </w:p>
    <w:p w:rsidR="005D79A8" w:rsidRDefault="005D79A8" w:rsidP="005D79A8">
      <w:pPr>
        <w:numPr>
          <w:ilvl w:val="2"/>
          <w:numId w:val="1"/>
        </w:numPr>
        <w:ind w:left="0" w:firstLine="0"/>
        <w:jc w:val="both"/>
        <w:rPr>
          <w:rFonts w:ascii="Times New Roman" w:hAnsi="Times New Roman"/>
          <w:bCs/>
          <w:sz w:val="24"/>
          <w:szCs w:val="24"/>
        </w:rPr>
      </w:pPr>
      <w:r>
        <w:rPr>
          <w:rFonts w:ascii="Times New Roman" w:hAnsi="Times New Roman"/>
          <w:bCs/>
          <w:sz w:val="24"/>
          <w:szCs w:val="24"/>
        </w:rPr>
        <w:t xml:space="preserve">При поступлении негабаритного и (или) нестандартного груза, требующего особых условий выгрузки перед началом производства ПРР представлять Исполнителю имеющиеся в наличии схемы размещения и крепления, </w:t>
      </w:r>
      <w:proofErr w:type="spellStart"/>
      <w:r>
        <w:rPr>
          <w:rFonts w:ascii="Times New Roman" w:hAnsi="Times New Roman"/>
          <w:bCs/>
          <w:sz w:val="24"/>
          <w:szCs w:val="24"/>
        </w:rPr>
        <w:t>строповки</w:t>
      </w:r>
      <w:proofErr w:type="spellEnd"/>
      <w:r>
        <w:rPr>
          <w:rFonts w:ascii="Times New Roman" w:hAnsi="Times New Roman"/>
          <w:bCs/>
          <w:sz w:val="24"/>
          <w:szCs w:val="24"/>
        </w:rPr>
        <w:t xml:space="preserve"> груза с указанием центра тяжести, описание специальных грузозахватных приспособлений, перечень особых требований при </w:t>
      </w:r>
      <w:r>
        <w:rPr>
          <w:rFonts w:ascii="Times New Roman" w:hAnsi="Times New Roman"/>
          <w:bCs/>
          <w:sz w:val="24"/>
          <w:szCs w:val="24"/>
        </w:rPr>
        <w:lastRenderedPageBreak/>
        <w:t>транспортировке и выполнении ПРР либо любую другую имеющуюся информацию, касающуюся процесса выполнения работ. В случае непредставления Заказчиком данных документов Исполнитель не несет ответственности за случайную порчу (падение) указанного груза при его подъеме, спуске, перемещении и иных видах ПРР.</w:t>
      </w:r>
    </w:p>
    <w:p w:rsidR="005D79A8" w:rsidRDefault="005D79A8" w:rsidP="005D79A8">
      <w:pPr>
        <w:numPr>
          <w:ilvl w:val="2"/>
          <w:numId w:val="1"/>
        </w:numPr>
        <w:ind w:left="0" w:firstLine="0"/>
        <w:jc w:val="both"/>
        <w:rPr>
          <w:rFonts w:ascii="Times New Roman" w:hAnsi="Times New Roman"/>
          <w:bCs/>
          <w:sz w:val="24"/>
          <w:szCs w:val="24"/>
        </w:rPr>
      </w:pPr>
      <w:r>
        <w:rPr>
          <w:rFonts w:ascii="Times New Roman" w:hAnsi="Times New Roman"/>
          <w:bCs/>
          <w:sz w:val="24"/>
          <w:szCs w:val="24"/>
        </w:rPr>
        <w:t>Обеспечивать прибытие своих представителей для передачи груза на хранение.</w:t>
      </w:r>
    </w:p>
    <w:p w:rsidR="005D79A8" w:rsidRDefault="005D79A8" w:rsidP="005D79A8">
      <w:pPr>
        <w:numPr>
          <w:ilvl w:val="2"/>
          <w:numId w:val="1"/>
        </w:numPr>
        <w:ind w:left="0" w:firstLine="0"/>
        <w:jc w:val="both"/>
        <w:rPr>
          <w:rFonts w:ascii="Times New Roman" w:hAnsi="Times New Roman"/>
          <w:bCs/>
          <w:sz w:val="24"/>
          <w:szCs w:val="24"/>
        </w:rPr>
      </w:pPr>
      <w:r>
        <w:rPr>
          <w:rFonts w:ascii="Times New Roman" w:hAnsi="Times New Roman"/>
          <w:sz w:val="24"/>
          <w:szCs w:val="24"/>
        </w:rPr>
        <w:t>При передаче ТМЦ на хранение предоставлять Исполнителю товарно-транспортные накладные (ТТН) или универсальные передаточные документы (УПД), сертификаты (паспорта) качества ТМЦ.</w:t>
      </w:r>
    </w:p>
    <w:p w:rsidR="005D79A8" w:rsidRDefault="005D79A8" w:rsidP="005D79A8">
      <w:pPr>
        <w:numPr>
          <w:ilvl w:val="2"/>
          <w:numId w:val="1"/>
        </w:numPr>
        <w:ind w:left="0" w:firstLine="0"/>
        <w:jc w:val="both"/>
        <w:rPr>
          <w:rFonts w:ascii="Times New Roman" w:hAnsi="Times New Roman"/>
          <w:bCs/>
          <w:sz w:val="24"/>
          <w:szCs w:val="24"/>
        </w:rPr>
      </w:pPr>
      <w:r>
        <w:rPr>
          <w:rFonts w:ascii="Times New Roman" w:hAnsi="Times New Roman"/>
          <w:bCs/>
          <w:sz w:val="24"/>
          <w:szCs w:val="24"/>
        </w:rPr>
        <w:t xml:space="preserve">Осуществлять сдачу на хранение </w:t>
      </w:r>
      <w:r>
        <w:rPr>
          <w:rFonts w:ascii="Times New Roman" w:hAnsi="Times New Roman"/>
          <w:sz w:val="24"/>
          <w:szCs w:val="24"/>
        </w:rPr>
        <w:t>техники бывшей в употреблении только в опломбированном состоянии. Исполнитель несет ответственность только за сохранность единицы техники, но не за ее комплектность и не за ее техническое состояние.</w:t>
      </w:r>
    </w:p>
    <w:p w:rsidR="005D79A8" w:rsidRDefault="005D79A8" w:rsidP="006B3E1A">
      <w:pPr>
        <w:numPr>
          <w:ilvl w:val="2"/>
          <w:numId w:val="1"/>
        </w:numPr>
        <w:ind w:left="0" w:firstLine="0"/>
        <w:jc w:val="both"/>
        <w:rPr>
          <w:rFonts w:ascii="Times New Roman" w:hAnsi="Times New Roman"/>
          <w:bCs/>
          <w:sz w:val="24"/>
          <w:szCs w:val="24"/>
        </w:rPr>
      </w:pPr>
      <w:r>
        <w:rPr>
          <w:rFonts w:ascii="Times New Roman" w:hAnsi="Times New Roman"/>
          <w:bCs/>
          <w:sz w:val="24"/>
          <w:szCs w:val="24"/>
        </w:rPr>
        <w:t xml:space="preserve">Заблаговременно, не менее чем за 3 (три) рабочих дня, предоставлять заявки на выдачу груза с хранения на адреса электронной почты Исполнителя </w:t>
      </w:r>
      <w:hyperlink r:id="rId11" w:history="1">
        <w:r>
          <w:rPr>
            <w:rStyle w:val="af1"/>
            <w:rFonts w:ascii="Times New Roman" w:hAnsi="Times New Roman"/>
            <w:sz w:val="24"/>
            <w:szCs w:val="24"/>
          </w:rPr>
          <w:t>adt-commercial@alrosa.ru</w:t>
        </w:r>
      </w:hyperlink>
      <w:r>
        <w:rPr>
          <w:rFonts w:ascii="Times New Roman" w:hAnsi="Times New Roman"/>
          <w:color w:val="1F497D"/>
          <w:sz w:val="24"/>
          <w:szCs w:val="24"/>
        </w:rPr>
        <w:t xml:space="preserve">, </w:t>
      </w:r>
      <w:hyperlink r:id="rId12" w:history="1">
        <w:r>
          <w:rPr>
            <w:rStyle w:val="af1"/>
            <w:rFonts w:ascii="Times New Roman" w:hAnsi="Times New Roman"/>
            <w:sz w:val="24"/>
            <w:szCs w:val="24"/>
          </w:rPr>
          <w:t>PanovAV@alrosa.ru</w:t>
        </w:r>
      </w:hyperlink>
      <w:r w:rsidR="006B3E1A">
        <w:rPr>
          <w:rStyle w:val="af1"/>
          <w:rFonts w:ascii="Times New Roman" w:hAnsi="Times New Roman"/>
          <w:sz w:val="24"/>
          <w:szCs w:val="24"/>
        </w:rPr>
        <w:t>; KarapchukovaAYu@alrosa.ru</w:t>
      </w:r>
      <w:r>
        <w:rPr>
          <w:rFonts w:ascii="Times New Roman" w:hAnsi="Times New Roman"/>
          <w:color w:val="1F497D"/>
          <w:sz w:val="24"/>
          <w:szCs w:val="24"/>
        </w:rPr>
        <w:t xml:space="preserve"> </w:t>
      </w:r>
      <w:r>
        <w:rPr>
          <w:rFonts w:ascii="Times New Roman" w:hAnsi="Times New Roman"/>
          <w:bCs/>
          <w:sz w:val="24"/>
          <w:szCs w:val="24"/>
        </w:rPr>
        <w:t>по форме Приложения № 4 к Договору.</w:t>
      </w:r>
    </w:p>
    <w:p w:rsidR="005D79A8" w:rsidRDefault="005D79A8" w:rsidP="005D79A8">
      <w:pPr>
        <w:numPr>
          <w:ilvl w:val="2"/>
          <w:numId w:val="1"/>
        </w:numPr>
        <w:ind w:left="0" w:firstLine="0"/>
        <w:jc w:val="both"/>
        <w:rPr>
          <w:rFonts w:ascii="Times New Roman" w:hAnsi="Times New Roman"/>
          <w:bCs/>
          <w:sz w:val="24"/>
          <w:szCs w:val="24"/>
        </w:rPr>
      </w:pPr>
      <w:r>
        <w:rPr>
          <w:rFonts w:ascii="Times New Roman" w:hAnsi="Times New Roman"/>
          <w:bCs/>
          <w:sz w:val="24"/>
          <w:szCs w:val="24"/>
        </w:rPr>
        <w:t xml:space="preserve">Незамедлительно принимать меры по вывозу и утилизации груза, возмещать все расходы Исполнителя, вызванные изменением физико-химических свойств груза, сроков его годности, сроков хранения, и т.п. </w:t>
      </w:r>
    </w:p>
    <w:p w:rsidR="005D79A8" w:rsidRDefault="005D79A8" w:rsidP="005D79A8">
      <w:pPr>
        <w:numPr>
          <w:ilvl w:val="2"/>
          <w:numId w:val="1"/>
        </w:numPr>
        <w:ind w:left="0" w:firstLine="0"/>
        <w:jc w:val="both"/>
        <w:rPr>
          <w:rFonts w:ascii="Times New Roman" w:hAnsi="Times New Roman"/>
          <w:bCs/>
          <w:sz w:val="24"/>
          <w:szCs w:val="24"/>
        </w:rPr>
      </w:pPr>
      <w:r>
        <w:rPr>
          <w:rFonts w:ascii="Times New Roman" w:hAnsi="Times New Roman"/>
          <w:sz w:val="24"/>
          <w:szCs w:val="24"/>
        </w:rPr>
        <w:t>По окончанию срока действия Договора забрать весь груз, переданный на хранение.</w:t>
      </w:r>
    </w:p>
    <w:p w:rsidR="005D79A8" w:rsidRDefault="005D79A8" w:rsidP="005D79A8">
      <w:pPr>
        <w:numPr>
          <w:ilvl w:val="2"/>
          <w:numId w:val="1"/>
        </w:numPr>
        <w:ind w:left="0" w:firstLine="0"/>
        <w:jc w:val="both"/>
        <w:rPr>
          <w:rFonts w:ascii="Times New Roman" w:hAnsi="Times New Roman"/>
          <w:bCs/>
          <w:sz w:val="24"/>
          <w:szCs w:val="24"/>
        </w:rPr>
      </w:pPr>
      <w:r>
        <w:rPr>
          <w:rFonts w:ascii="Times New Roman" w:hAnsi="Times New Roman"/>
          <w:bCs/>
          <w:sz w:val="24"/>
          <w:szCs w:val="24"/>
        </w:rPr>
        <w:t>Оплачивать ПРР и хранение грузов на условиях, предусмотренных настоящим Договором.</w:t>
      </w:r>
    </w:p>
    <w:p w:rsidR="005D79A8" w:rsidRDefault="005D79A8" w:rsidP="005D79A8">
      <w:pPr>
        <w:numPr>
          <w:ilvl w:val="1"/>
          <w:numId w:val="1"/>
        </w:numPr>
        <w:ind w:left="0" w:firstLine="0"/>
        <w:jc w:val="both"/>
        <w:rPr>
          <w:rFonts w:ascii="Times New Roman" w:hAnsi="Times New Roman"/>
          <w:b/>
          <w:sz w:val="24"/>
          <w:szCs w:val="24"/>
          <w:u w:val="single"/>
        </w:rPr>
      </w:pPr>
      <w:r>
        <w:rPr>
          <w:rFonts w:ascii="Times New Roman" w:hAnsi="Times New Roman"/>
          <w:b/>
          <w:sz w:val="24"/>
          <w:szCs w:val="24"/>
          <w:u w:val="single"/>
        </w:rPr>
        <w:t xml:space="preserve">При заказе </w:t>
      </w:r>
      <w:r w:rsidR="00A627CB">
        <w:rPr>
          <w:rFonts w:ascii="Times New Roman" w:hAnsi="Times New Roman"/>
          <w:b/>
          <w:sz w:val="24"/>
          <w:szCs w:val="24"/>
          <w:u w:val="single"/>
        </w:rPr>
        <w:t xml:space="preserve">транзитного автотранспорта для </w:t>
      </w:r>
      <w:r>
        <w:rPr>
          <w:rFonts w:ascii="Times New Roman" w:hAnsi="Times New Roman"/>
          <w:b/>
          <w:sz w:val="24"/>
          <w:szCs w:val="24"/>
          <w:u w:val="single"/>
        </w:rPr>
        <w:t>перевозки грузов Заказчик обязан:</w:t>
      </w:r>
    </w:p>
    <w:p w:rsidR="005D79A8" w:rsidRDefault="005D79A8" w:rsidP="00A627CB">
      <w:pPr>
        <w:numPr>
          <w:ilvl w:val="2"/>
          <w:numId w:val="1"/>
        </w:numPr>
        <w:ind w:left="0" w:firstLine="0"/>
        <w:jc w:val="both"/>
        <w:rPr>
          <w:rFonts w:ascii="Times New Roman" w:hAnsi="Times New Roman"/>
          <w:bCs/>
          <w:sz w:val="24"/>
          <w:szCs w:val="24"/>
        </w:rPr>
      </w:pPr>
      <w:r>
        <w:rPr>
          <w:rFonts w:ascii="Times New Roman" w:hAnsi="Times New Roman"/>
          <w:bCs/>
          <w:sz w:val="24"/>
          <w:szCs w:val="24"/>
        </w:rPr>
        <w:t xml:space="preserve">Передавать на адреса электронной почты Исполнителя </w:t>
      </w:r>
      <w:hyperlink r:id="rId13" w:history="1">
        <w:r>
          <w:rPr>
            <w:rStyle w:val="af1"/>
            <w:rFonts w:ascii="Times New Roman" w:hAnsi="Times New Roman"/>
            <w:sz w:val="24"/>
            <w:szCs w:val="24"/>
          </w:rPr>
          <w:t>adt-commercial@alrosa.ru</w:t>
        </w:r>
      </w:hyperlink>
      <w:r>
        <w:rPr>
          <w:rFonts w:ascii="Times New Roman" w:hAnsi="Times New Roman"/>
          <w:color w:val="1F497D"/>
          <w:sz w:val="24"/>
          <w:szCs w:val="24"/>
        </w:rPr>
        <w:t xml:space="preserve">, </w:t>
      </w:r>
      <w:r w:rsidR="00A627CB">
        <w:rPr>
          <w:rFonts w:ascii="Times New Roman" w:hAnsi="Times New Roman"/>
          <w:color w:val="1F497D"/>
          <w:sz w:val="24"/>
          <w:szCs w:val="24"/>
        </w:rPr>
        <w:t>TetyukovSA@alrosa.ru</w:t>
      </w:r>
      <w:r>
        <w:rPr>
          <w:rFonts w:ascii="Times New Roman" w:hAnsi="Times New Roman"/>
          <w:color w:val="1F497D"/>
          <w:sz w:val="24"/>
          <w:szCs w:val="24"/>
        </w:rPr>
        <w:t xml:space="preserve"> </w:t>
      </w:r>
      <w:r>
        <w:rPr>
          <w:rFonts w:ascii="Times New Roman" w:hAnsi="Times New Roman"/>
          <w:bCs/>
          <w:sz w:val="24"/>
          <w:szCs w:val="24"/>
        </w:rPr>
        <w:t xml:space="preserve">заявки по форме Приложения № 2 к Договору не позднее чем за 5 (пять) календарных дней до осуществления перевозки. </w:t>
      </w:r>
    </w:p>
    <w:p w:rsidR="005D79A8" w:rsidRDefault="005D79A8" w:rsidP="005D79A8">
      <w:pPr>
        <w:numPr>
          <w:ilvl w:val="2"/>
          <w:numId w:val="1"/>
        </w:numPr>
        <w:ind w:left="0" w:firstLine="0"/>
        <w:jc w:val="both"/>
        <w:rPr>
          <w:rFonts w:ascii="Times New Roman" w:hAnsi="Times New Roman"/>
          <w:sz w:val="24"/>
          <w:szCs w:val="24"/>
        </w:rPr>
      </w:pPr>
      <w:r>
        <w:rPr>
          <w:rFonts w:ascii="Times New Roman" w:hAnsi="Times New Roman"/>
          <w:sz w:val="24"/>
          <w:szCs w:val="24"/>
        </w:rPr>
        <w:t>До прибытия ТС Исполнителя под погрузку подготавливать груз к транспортированию.</w:t>
      </w:r>
    </w:p>
    <w:p w:rsidR="005D79A8" w:rsidRDefault="005D79A8" w:rsidP="005D79A8">
      <w:pPr>
        <w:numPr>
          <w:ilvl w:val="2"/>
          <w:numId w:val="1"/>
        </w:numPr>
        <w:ind w:left="0" w:firstLine="0"/>
        <w:jc w:val="both"/>
        <w:rPr>
          <w:rFonts w:ascii="Times New Roman" w:hAnsi="Times New Roman"/>
          <w:sz w:val="24"/>
          <w:szCs w:val="24"/>
        </w:rPr>
      </w:pPr>
      <w:r>
        <w:rPr>
          <w:rFonts w:ascii="Times New Roman" w:hAnsi="Times New Roman"/>
          <w:sz w:val="24"/>
          <w:szCs w:val="24"/>
        </w:rPr>
        <w:t>Обеспечивать максимально возможное использование грузоподъемности и (или) грузовместимости ТС, а также необходимую прочность и удобство проведения грузовых операций, крепления и размещения груза на ТС.</w:t>
      </w:r>
    </w:p>
    <w:p w:rsidR="005D79A8" w:rsidRDefault="005D79A8" w:rsidP="005D79A8">
      <w:pPr>
        <w:numPr>
          <w:ilvl w:val="2"/>
          <w:numId w:val="1"/>
        </w:numPr>
        <w:ind w:left="0" w:firstLine="0"/>
        <w:jc w:val="both"/>
        <w:rPr>
          <w:rFonts w:ascii="Times New Roman" w:hAnsi="Times New Roman"/>
          <w:sz w:val="24"/>
          <w:szCs w:val="24"/>
        </w:rPr>
      </w:pPr>
      <w:r>
        <w:rPr>
          <w:rFonts w:ascii="Times New Roman" w:hAnsi="Times New Roman"/>
          <w:sz w:val="24"/>
          <w:szCs w:val="24"/>
        </w:rPr>
        <w:t>При выполнении ПРР силами Заказчика производить их с соблюдением требований безопасности движения, обеспечения сохранности грузов (путем увязки, крепления необходимыми и дополнительными приспособлениями (прокладки, подкладки и т.п.), сохранности подвижного состава, не допуская простоя автотранспорта под погрузкой и разгрузкой сверх установленных предельных норм времени (за исключением случае, когда соответствующие ПРР выполняет Исполнитель).</w:t>
      </w:r>
    </w:p>
    <w:p w:rsidR="005D79A8" w:rsidRDefault="005D79A8" w:rsidP="005D79A8">
      <w:pPr>
        <w:numPr>
          <w:ilvl w:val="2"/>
          <w:numId w:val="1"/>
        </w:numPr>
        <w:ind w:left="0" w:firstLine="0"/>
        <w:jc w:val="both"/>
        <w:rPr>
          <w:rFonts w:ascii="Times New Roman" w:hAnsi="Times New Roman"/>
          <w:sz w:val="24"/>
          <w:szCs w:val="24"/>
        </w:rPr>
      </w:pPr>
      <w:r>
        <w:rPr>
          <w:rFonts w:ascii="Times New Roman" w:hAnsi="Times New Roman"/>
          <w:sz w:val="24"/>
          <w:szCs w:val="24"/>
        </w:rPr>
        <w:t>Если в результате выполняемых силами Заказчика ПРР автотранспорту Исполнителя будет нанесен вред, возместить Исполнителю ущерб в полном объеме.</w:t>
      </w:r>
    </w:p>
    <w:p w:rsidR="005D79A8" w:rsidRDefault="005D79A8" w:rsidP="005D79A8">
      <w:pPr>
        <w:numPr>
          <w:ilvl w:val="2"/>
          <w:numId w:val="1"/>
        </w:numPr>
        <w:ind w:left="0" w:firstLine="0"/>
        <w:jc w:val="both"/>
        <w:rPr>
          <w:rFonts w:ascii="Times New Roman" w:hAnsi="Times New Roman"/>
          <w:sz w:val="24"/>
          <w:szCs w:val="24"/>
        </w:rPr>
      </w:pPr>
      <w:r>
        <w:rPr>
          <w:rFonts w:ascii="Times New Roman" w:hAnsi="Times New Roman"/>
          <w:sz w:val="24"/>
          <w:szCs w:val="24"/>
        </w:rPr>
        <w:t xml:space="preserve">Представлять Исполнителю на предъявленный к перевозке груз товарно-транспортные накладные (ТТН). Основным перевозочным документом для груза является ТТН установленный формы. Прием груза к перевозке, его перевозка и сдача грузополучателю производится согласно ТТН. </w:t>
      </w:r>
    </w:p>
    <w:p w:rsidR="005D79A8" w:rsidRDefault="005D79A8" w:rsidP="005D79A8">
      <w:pPr>
        <w:numPr>
          <w:ilvl w:val="2"/>
          <w:numId w:val="1"/>
        </w:numPr>
        <w:ind w:left="0" w:firstLine="0"/>
        <w:jc w:val="both"/>
        <w:rPr>
          <w:rFonts w:ascii="Times New Roman" w:hAnsi="Times New Roman"/>
          <w:sz w:val="24"/>
          <w:szCs w:val="24"/>
        </w:rPr>
      </w:pPr>
      <w:r>
        <w:rPr>
          <w:rFonts w:ascii="Times New Roman" w:hAnsi="Times New Roman"/>
          <w:sz w:val="24"/>
          <w:szCs w:val="24"/>
        </w:rPr>
        <w:t>Содержать подъездные пути к пунктам погрузки и разгрузки, а также погрузочно-разгрузочные площадки в исправном состоянии, обеспечивающим в любое время осуществление перевозок, беспрепятственное и безопасное движение и свободное маневрирование автопоездов, иметь устройства для освещения рабочих мест и подъездных путей к ним при работе в темное время суток, а также необходимые при погрузке и перегрузке приспособления и вспомогательные материалы.</w:t>
      </w:r>
    </w:p>
    <w:p w:rsidR="005D79A8" w:rsidRDefault="005D79A8" w:rsidP="005D79A8">
      <w:pPr>
        <w:numPr>
          <w:ilvl w:val="2"/>
          <w:numId w:val="1"/>
        </w:numPr>
        <w:ind w:left="0" w:firstLine="0"/>
        <w:jc w:val="both"/>
        <w:rPr>
          <w:rFonts w:ascii="Times New Roman" w:hAnsi="Times New Roman"/>
          <w:sz w:val="24"/>
          <w:szCs w:val="24"/>
        </w:rPr>
      </w:pPr>
      <w:r>
        <w:rPr>
          <w:rFonts w:ascii="Times New Roman" w:hAnsi="Times New Roman"/>
          <w:sz w:val="24"/>
          <w:szCs w:val="24"/>
        </w:rPr>
        <w:t>Записывать в ТТН время фактического прибытия автотранспорта в пункты погрузки/разгрузки и окончания грузовых операций с обязательным подтверждением каждой записи подписью и штампом (печатью) Заказчика. Временем прибытия под погрузку/разгрузку считается момент предъявления водителем исполнителя путевого листа представителю Заказчика. Представитель Заказчика не имеет права требовать от водителя заезда, остановки и стоянки в местах, запрещенных для этого Правилами дорожного движения (ПДД).</w:t>
      </w:r>
    </w:p>
    <w:p w:rsidR="005D79A8" w:rsidRDefault="005D79A8" w:rsidP="005D79A8">
      <w:pPr>
        <w:numPr>
          <w:ilvl w:val="2"/>
          <w:numId w:val="1"/>
        </w:numPr>
        <w:ind w:left="0" w:firstLine="0"/>
        <w:jc w:val="both"/>
        <w:rPr>
          <w:rFonts w:ascii="Times New Roman" w:hAnsi="Times New Roman"/>
          <w:bCs/>
          <w:sz w:val="24"/>
          <w:szCs w:val="24"/>
        </w:rPr>
      </w:pPr>
      <w:r>
        <w:rPr>
          <w:rFonts w:ascii="Times New Roman" w:hAnsi="Times New Roman"/>
          <w:bCs/>
          <w:sz w:val="24"/>
          <w:szCs w:val="24"/>
        </w:rPr>
        <w:lastRenderedPageBreak/>
        <w:t>Оплачивать перевозку грузов на условиях, предусмотренных настоящим Договором.</w:t>
      </w:r>
    </w:p>
    <w:p w:rsidR="005D79A8" w:rsidRDefault="005D79A8" w:rsidP="005D79A8">
      <w:pPr>
        <w:numPr>
          <w:ilvl w:val="1"/>
          <w:numId w:val="1"/>
        </w:numPr>
        <w:ind w:left="0" w:firstLine="0"/>
        <w:jc w:val="both"/>
        <w:rPr>
          <w:rFonts w:ascii="Times New Roman" w:hAnsi="Times New Roman"/>
          <w:b/>
          <w:sz w:val="24"/>
          <w:szCs w:val="24"/>
          <w:u w:val="single"/>
        </w:rPr>
      </w:pPr>
      <w:r>
        <w:rPr>
          <w:rFonts w:ascii="Times New Roman" w:hAnsi="Times New Roman"/>
          <w:b/>
          <w:sz w:val="24"/>
          <w:szCs w:val="24"/>
          <w:u w:val="single"/>
        </w:rPr>
        <w:t xml:space="preserve">При заказе услуг по предоставлению </w:t>
      </w:r>
      <w:r w:rsidR="00A627CB">
        <w:rPr>
          <w:rFonts w:ascii="Times New Roman" w:hAnsi="Times New Roman"/>
          <w:b/>
          <w:sz w:val="24"/>
          <w:szCs w:val="24"/>
          <w:u w:val="single"/>
        </w:rPr>
        <w:t xml:space="preserve">почасового </w:t>
      </w:r>
      <w:r>
        <w:rPr>
          <w:rFonts w:ascii="Times New Roman" w:hAnsi="Times New Roman"/>
          <w:b/>
          <w:sz w:val="24"/>
          <w:szCs w:val="24"/>
          <w:u w:val="single"/>
        </w:rPr>
        <w:t>автотранспорта, спецтехники и механизмов Заказчик обязан:</w:t>
      </w:r>
    </w:p>
    <w:p w:rsidR="005D79A8" w:rsidRDefault="005D79A8" w:rsidP="005D79A8">
      <w:pPr>
        <w:pStyle w:val="af0"/>
        <w:numPr>
          <w:ilvl w:val="2"/>
          <w:numId w:val="1"/>
        </w:numPr>
        <w:ind w:left="0" w:firstLine="0"/>
        <w:jc w:val="both"/>
        <w:rPr>
          <w:rFonts w:ascii="Times New Roman" w:eastAsiaTheme="minorHAnsi" w:hAnsi="Times New Roman"/>
          <w:color w:val="1F497D"/>
          <w:sz w:val="24"/>
          <w:szCs w:val="24"/>
          <w:lang w:eastAsia="en-US"/>
        </w:rPr>
      </w:pPr>
      <w:r>
        <w:rPr>
          <w:rFonts w:ascii="Times New Roman" w:hAnsi="Times New Roman"/>
          <w:bCs/>
          <w:sz w:val="24"/>
          <w:szCs w:val="24"/>
        </w:rPr>
        <w:t xml:space="preserve">Передавать на адреса электронной почты Исполнителя </w:t>
      </w:r>
      <w:hyperlink r:id="rId14" w:history="1">
        <w:r>
          <w:rPr>
            <w:rStyle w:val="af1"/>
            <w:rFonts w:ascii="Times New Roman" w:hAnsi="Times New Roman"/>
            <w:sz w:val="24"/>
            <w:szCs w:val="24"/>
          </w:rPr>
          <w:t>adt-commercial@alrosa.ru</w:t>
        </w:r>
      </w:hyperlink>
      <w:r>
        <w:rPr>
          <w:rFonts w:ascii="Times New Roman" w:hAnsi="Times New Roman"/>
          <w:color w:val="1F497D"/>
          <w:sz w:val="24"/>
          <w:szCs w:val="24"/>
        </w:rPr>
        <w:t>,</w:t>
      </w:r>
      <w:r>
        <w:rPr>
          <w:rFonts w:ascii="Times New Roman" w:hAnsi="Times New Roman"/>
          <w:sz w:val="24"/>
          <w:szCs w:val="24"/>
        </w:rPr>
        <w:t xml:space="preserve"> </w:t>
      </w:r>
      <w:hyperlink r:id="rId15" w:history="1">
        <w:r>
          <w:rPr>
            <w:rStyle w:val="af1"/>
            <w:rFonts w:ascii="Times New Roman" w:hAnsi="Times New Roman"/>
            <w:sz w:val="24"/>
            <w:szCs w:val="24"/>
          </w:rPr>
          <w:t>Chuvashov</w:t>
        </w:r>
        <w:r>
          <w:rPr>
            <w:rStyle w:val="af1"/>
            <w:rFonts w:ascii="Times New Roman" w:hAnsi="Times New Roman"/>
            <w:sz w:val="24"/>
            <w:szCs w:val="24"/>
            <w:lang w:val="en-US"/>
          </w:rPr>
          <w:t>KO</w:t>
        </w:r>
        <w:r>
          <w:rPr>
            <w:rStyle w:val="af1"/>
            <w:rFonts w:ascii="Times New Roman" w:hAnsi="Times New Roman"/>
            <w:sz w:val="24"/>
            <w:szCs w:val="24"/>
          </w:rPr>
          <w:t>@alrosa.ru</w:t>
        </w:r>
      </w:hyperlink>
      <w:r>
        <w:rPr>
          <w:rFonts w:ascii="Times New Roman" w:hAnsi="Times New Roman"/>
          <w:color w:val="1F497D"/>
          <w:sz w:val="24"/>
          <w:szCs w:val="24"/>
        </w:rPr>
        <w:t xml:space="preserve"> </w:t>
      </w:r>
      <w:r>
        <w:rPr>
          <w:rFonts w:ascii="Times New Roman" w:hAnsi="Times New Roman"/>
          <w:bCs/>
          <w:sz w:val="24"/>
          <w:szCs w:val="24"/>
        </w:rPr>
        <w:t xml:space="preserve">заявки по форме Приложения № 2 к Договору не позднее чем за 24 (двадцать четыре) часа начала оказания услуг. </w:t>
      </w:r>
    </w:p>
    <w:p w:rsidR="005D79A8" w:rsidRDefault="005D79A8" w:rsidP="005D79A8">
      <w:pPr>
        <w:numPr>
          <w:ilvl w:val="2"/>
          <w:numId w:val="1"/>
        </w:numPr>
        <w:ind w:left="0" w:firstLine="0"/>
        <w:jc w:val="both"/>
        <w:rPr>
          <w:rFonts w:ascii="Times New Roman" w:hAnsi="Times New Roman"/>
          <w:sz w:val="24"/>
          <w:szCs w:val="24"/>
        </w:rPr>
      </w:pPr>
      <w:r>
        <w:rPr>
          <w:rFonts w:ascii="Times New Roman" w:hAnsi="Times New Roman"/>
          <w:sz w:val="24"/>
          <w:szCs w:val="24"/>
        </w:rPr>
        <w:t>Обеспечивать освещение мест работы в темное время суток в соответствии с нормами освещенности и отсутствие посторонних лиц.</w:t>
      </w:r>
    </w:p>
    <w:p w:rsidR="005D79A8" w:rsidRDefault="005D79A8" w:rsidP="005D79A8">
      <w:pPr>
        <w:numPr>
          <w:ilvl w:val="2"/>
          <w:numId w:val="1"/>
        </w:numPr>
        <w:ind w:left="0" w:firstLine="0"/>
        <w:jc w:val="both"/>
        <w:rPr>
          <w:rFonts w:ascii="Times New Roman" w:hAnsi="Times New Roman"/>
          <w:sz w:val="24"/>
          <w:szCs w:val="24"/>
        </w:rPr>
      </w:pPr>
      <w:r>
        <w:rPr>
          <w:rFonts w:ascii="Times New Roman" w:hAnsi="Times New Roman"/>
          <w:sz w:val="24"/>
          <w:szCs w:val="24"/>
        </w:rPr>
        <w:t>При получении от Исполнителя предупреждения об обнаружении не зависящих от Исполнителя обстоятельств, которые грозят качеству предоставляемых им услуг либо создают невозможность их оказания в срок принять меры к устранению указанных обстоятельств или дать указания Исполнителю об изменении срока (способа) оказания услуг.</w:t>
      </w:r>
    </w:p>
    <w:p w:rsidR="005D79A8" w:rsidRDefault="005D79A8" w:rsidP="005D79A8">
      <w:pPr>
        <w:numPr>
          <w:ilvl w:val="2"/>
          <w:numId w:val="1"/>
        </w:numPr>
        <w:ind w:left="0" w:firstLine="0"/>
        <w:jc w:val="both"/>
        <w:rPr>
          <w:rFonts w:ascii="Times New Roman" w:hAnsi="Times New Roman"/>
          <w:bCs/>
          <w:sz w:val="24"/>
          <w:szCs w:val="24"/>
        </w:rPr>
      </w:pPr>
      <w:r>
        <w:rPr>
          <w:rFonts w:ascii="Times New Roman" w:hAnsi="Times New Roman"/>
          <w:bCs/>
          <w:sz w:val="24"/>
          <w:szCs w:val="24"/>
        </w:rPr>
        <w:t>Соблюдать необходимые требования промышленной и пожарной безопасности, охраны труда и охраны окружающей среды, предусмотренные законодательством Российской Федерации, а также требования внутренних нормативных документов Исполнителя, и нести ответственность за их соблюдение.</w:t>
      </w:r>
    </w:p>
    <w:p w:rsidR="005D79A8" w:rsidRDefault="005D79A8" w:rsidP="005D79A8">
      <w:pPr>
        <w:numPr>
          <w:ilvl w:val="2"/>
          <w:numId w:val="1"/>
        </w:numPr>
        <w:ind w:left="0" w:firstLine="0"/>
        <w:jc w:val="both"/>
        <w:rPr>
          <w:rFonts w:ascii="Times New Roman" w:hAnsi="Times New Roman"/>
          <w:bCs/>
          <w:sz w:val="24"/>
          <w:szCs w:val="24"/>
        </w:rPr>
      </w:pPr>
      <w:r>
        <w:rPr>
          <w:rFonts w:ascii="Times New Roman" w:hAnsi="Times New Roman"/>
          <w:bCs/>
          <w:sz w:val="24"/>
          <w:szCs w:val="24"/>
        </w:rPr>
        <w:t>Оплачивать услуги по предоставлению автотранспорта, спецтехники и механизмов на условиях, предусмотренных настоящим Договором.</w:t>
      </w:r>
    </w:p>
    <w:p w:rsidR="005D79A8" w:rsidRDefault="005D79A8" w:rsidP="005D79A8">
      <w:pPr>
        <w:jc w:val="both"/>
        <w:rPr>
          <w:rFonts w:ascii="Times New Roman" w:hAnsi="Times New Roman"/>
          <w:bCs/>
          <w:sz w:val="24"/>
          <w:szCs w:val="24"/>
        </w:rPr>
      </w:pPr>
    </w:p>
    <w:p w:rsidR="005D79A8" w:rsidRDefault="005D79A8" w:rsidP="005D79A8">
      <w:pPr>
        <w:numPr>
          <w:ilvl w:val="0"/>
          <w:numId w:val="1"/>
        </w:numPr>
        <w:ind w:left="0" w:firstLine="0"/>
        <w:jc w:val="center"/>
        <w:rPr>
          <w:rFonts w:ascii="Times New Roman" w:hAnsi="Times New Roman"/>
          <w:b/>
          <w:bCs/>
          <w:sz w:val="24"/>
          <w:szCs w:val="24"/>
        </w:rPr>
      </w:pPr>
      <w:r>
        <w:rPr>
          <w:rFonts w:ascii="Times New Roman" w:hAnsi="Times New Roman"/>
          <w:b/>
          <w:sz w:val="24"/>
          <w:szCs w:val="24"/>
        </w:rPr>
        <w:t>ПРАВА И ОБЯЗАННОСТИ ИСПОЛНИТЕЛЯ</w:t>
      </w:r>
    </w:p>
    <w:p w:rsidR="005D79A8" w:rsidRDefault="005D79A8" w:rsidP="005D79A8">
      <w:pPr>
        <w:numPr>
          <w:ilvl w:val="1"/>
          <w:numId w:val="1"/>
        </w:numPr>
        <w:ind w:left="0" w:firstLine="0"/>
        <w:jc w:val="both"/>
        <w:rPr>
          <w:rFonts w:ascii="Times New Roman" w:hAnsi="Times New Roman"/>
          <w:b/>
          <w:sz w:val="24"/>
          <w:szCs w:val="24"/>
          <w:u w:val="single"/>
        </w:rPr>
      </w:pPr>
      <w:r>
        <w:rPr>
          <w:rFonts w:ascii="Times New Roman" w:hAnsi="Times New Roman"/>
          <w:b/>
          <w:sz w:val="24"/>
          <w:szCs w:val="24"/>
          <w:u w:val="single"/>
        </w:rPr>
        <w:t>Исполнитель вправе:</w:t>
      </w:r>
    </w:p>
    <w:p w:rsidR="005D79A8" w:rsidRDefault="005D79A8" w:rsidP="005D79A8">
      <w:pPr>
        <w:numPr>
          <w:ilvl w:val="2"/>
          <w:numId w:val="1"/>
        </w:numPr>
        <w:ind w:left="0" w:firstLine="0"/>
        <w:jc w:val="both"/>
        <w:rPr>
          <w:rFonts w:ascii="Times New Roman" w:hAnsi="Times New Roman"/>
          <w:sz w:val="24"/>
          <w:szCs w:val="24"/>
        </w:rPr>
      </w:pPr>
      <w:r>
        <w:rPr>
          <w:rFonts w:ascii="Times New Roman" w:hAnsi="Times New Roman"/>
          <w:sz w:val="24"/>
          <w:szCs w:val="24"/>
        </w:rPr>
        <w:t xml:space="preserve">Не принимать к исполнению заявки, оформленные с нарушением </w:t>
      </w:r>
      <w:proofErr w:type="spellStart"/>
      <w:r>
        <w:rPr>
          <w:rFonts w:ascii="Times New Roman" w:hAnsi="Times New Roman"/>
          <w:sz w:val="24"/>
          <w:szCs w:val="24"/>
        </w:rPr>
        <w:t>п.п</w:t>
      </w:r>
      <w:proofErr w:type="spellEnd"/>
      <w:r>
        <w:rPr>
          <w:rFonts w:ascii="Times New Roman" w:hAnsi="Times New Roman"/>
          <w:sz w:val="24"/>
          <w:szCs w:val="24"/>
        </w:rPr>
        <w:t>. 1.1., 2.2.3., 2.3.1., 2.4.1. настоящего Договора.</w:t>
      </w:r>
    </w:p>
    <w:p w:rsidR="005D79A8" w:rsidRDefault="005D79A8" w:rsidP="005D79A8">
      <w:pPr>
        <w:numPr>
          <w:ilvl w:val="2"/>
          <w:numId w:val="1"/>
        </w:numPr>
        <w:ind w:left="0" w:firstLine="0"/>
        <w:jc w:val="both"/>
        <w:rPr>
          <w:rFonts w:ascii="Times New Roman" w:hAnsi="Times New Roman"/>
          <w:sz w:val="24"/>
          <w:szCs w:val="24"/>
        </w:rPr>
      </w:pPr>
      <w:r>
        <w:rPr>
          <w:rFonts w:ascii="Times New Roman" w:hAnsi="Times New Roman"/>
          <w:sz w:val="24"/>
          <w:szCs w:val="24"/>
        </w:rPr>
        <w:t>Не приступать к исполнению обязанностей, предусмотренных настоящим Договором, до предъявления Заказчиком необходимых документов, а также информации о свойствах груза, об условиях его хранения и перевозки, и иной необходимой для исполнения обязанностей информации.</w:t>
      </w:r>
    </w:p>
    <w:p w:rsidR="00FE6566" w:rsidRPr="00FE6566" w:rsidRDefault="00FE6566" w:rsidP="00D86E5E">
      <w:pPr>
        <w:pStyle w:val="af0"/>
        <w:numPr>
          <w:ilvl w:val="2"/>
          <w:numId w:val="1"/>
        </w:numPr>
        <w:ind w:left="0" w:firstLine="0"/>
        <w:jc w:val="both"/>
        <w:rPr>
          <w:rFonts w:ascii="Times New Roman" w:hAnsi="Times New Roman"/>
          <w:sz w:val="24"/>
          <w:szCs w:val="24"/>
        </w:rPr>
      </w:pPr>
      <w:r w:rsidRPr="00FE6566">
        <w:rPr>
          <w:rFonts w:ascii="Times New Roman" w:hAnsi="Times New Roman"/>
          <w:sz w:val="24"/>
          <w:szCs w:val="24"/>
        </w:rPr>
        <w:t>Отказать в исполнении заявки по предоставлению услуг транзитного автотранспорта и почасового автотранспорта, в случае отсутствия</w:t>
      </w:r>
      <w:r w:rsidR="00666ECE">
        <w:rPr>
          <w:rFonts w:ascii="Times New Roman" w:hAnsi="Times New Roman"/>
          <w:sz w:val="24"/>
          <w:szCs w:val="24"/>
        </w:rPr>
        <w:t xml:space="preserve"> свободных провозных мощностей.</w:t>
      </w:r>
    </w:p>
    <w:p w:rsidR="005D79A8" w:rsidRDefault="005D79A8" w:rsidP="005D79A8">
      <w:pPr>
        <w:numPr>
          <w:ilvl w:val="2"/>
          <w:numId w:val="1"/>
        </w:numPr>
        <w:ind w:left="0" w:firstLine="0"/>
        <w:jc w:val="both"/>
        <w:rPr>
          <w:rFonts w:ascii="Times New Roman" w:hAnsi="Times New Roman"/>
          <w:sz w:val="24"/>
          <w:szCs w:val="24"/>
        </w:rPr>
      </w:pPr>
      <w:r>
        <w:rPr>
          <w:rFonts w:ascii="Times New Roman" w:hAnsi="Times New Roman"/>
          <w:sz w:val="24"/>
          <w:szCs w:val="24"/>
        </w:rPr>
        <w:t>В случае возникновения предположения о несоответствии фактического веса груза заявленному в присутствии представителя Заказчика посредством монтажа на крюк портового крана контрольных весов осуществить перевешивание груза с целью определения его достоверного веса с составлением Акта контрольного взвешивания по форме Приложения № 6. Выполнение контрольного взвешивания осуществляется в порядке, предусмотренном Приложением № 5 к настоящему Договору.</w:t>
      </w:r>
    </w:p>
    <w:p w:rsidR="005D79A8" w:rsidRDefault="005D79A8" w:rsidP="005D79A8">
      <w:pPr>
        <w:numPr>
          <w:ilvl w:val="2"/>
          <w:numId w:val="1"/>
        </w:numPr>
        <w:ind w:left="0" w:firstLine="0"/>
        <w:jc w:val="both"/>
        <w:rPr>
          <w:rFonts w:ascii="Times New Roman" w:hAnsi="Times New Roman"/>
          <w:sz w:val="24"/>
          <w:szCs w:val="24"/>
        </w:rPr>
      </w:pPr>
      <w:r>
        <w:rPr>
          <w:rFonts w:ascii="Times New Roman" w:hAnsi="Times New Roman"/>
          <w:bCs/>
          <w:sz w:val="24"/>
          <w:szCs w:val="24"/>
        </w:rPr>
        <w:t>Осуществлять перевозку грузов с использованием автотранспорта, принадлежащего ему на праве собственности или ином законном праве.</w:t>
      </w:r>
    </w:p>
    <w:p w:rsidR="00842862" w:rsidRDefault="005D79A8" w:rsidP="00842862">
      <w:pPr>
        <w:numPr>
          <w:ilvl w:val="1"/>
          <w:numId w:val="1"/>
        </w:numPr>
        <w:ind w:left="0" w:firstLine="0"/>
        <w:jc w:val="both"/>
        <w:rPr>
          <w:rFonts w:ascii="Times New Roman" w:hAnsi="Times New Roman"/>
          <w:bCs/>
          <w:sz w:val="24"/>
          <w:szCs w:val="24"/>
          <w:u w:val="single"/>
        </w:rPr>
      </w:pPr>
      <w:r>
        <w:rPr>
          <w:rFonts w:ascii="Times New Roman" w:hAnsi="Times New Roman"/>
          <w:b/>
          <w:bCs/>
          <w:sz w:val="24"/>
          <w:szCs w:val="24"/>
          <w:u w:val="single"/>
        </w:rPr>
        <w:t>При заказе выполнения ПРР и хранения ТМЦ в речном порту Исполнитель обязан</w:t>
      </w:r>
      <w:r>
        <w:rPr>
          <w:rFonts w:ascii="Times New Roman" w:hAnsi="Times New Roman"/>
          <w:bCs/>
          <w:sz w:val="24"/>
          <w:szCs w:val="24"/>
          <w:u w:val="single"/>
        </w:rPr>
        <w:t>:</w:t>
      </w:r>
    </w:p>
    <w:p w:rsidR="00842862" w:rsidRPr="00842862" w:rsidRDefault="005D79A8" w:rsidP="00415EB1">
      <w:pPr>
        <w:pStyle w:val="af0"/>
        <w:numPr>
          <w:ilvl w:val="2"/>
          <w:numId w:val="1"/>
        </w:numPr>
        <w:ind w:left="0" w:firstLine="0"/>
        <w:jc w:val="both"/>
        <w:rPr>
          <w:rFonts w:ascii="Times New Roman" w:hAnsi="Times New Roman"/>
          <w:bCs/>
          <w:sz w:val="24"/>
          <w:szCs w:val="24"/>
          <w:u w:val="single"/>
        </w:rPr>
      </w:pPr>
      <w:r w:rsidRPr="00842862">
        <w:rPr>
          <w:rFonts w:ascii="Times New Roman" w:hAnsi="Times New Roman"/>
          <w:sz w:val="24"/>
          <w:szCs w:val="24"/>
        </w:rPr>
        <w:t>Обеспечивать своевременное и качественное (в полном объеме) выполнение работ (услуг) в соответствии с заявками Заказчика и условиями настоящего Договора.</w:t>
      </w:r>
    </w:p>
    <w:p w:rsidR="00842862" w:rsidRPr="00842862" w:rsidRDefault="005D79A8" w:rsidP="00415EB1">
      <w:pPr>
        <w:pStyle w:val="af0"/>
        <w:numPr>
          <w:ilvl w:val="2"/>
          <w:numId w:val="1"/>
        </w:numPr>
        <w:ind w:left="0" w:firstLine="0"/>
        <w:jc w:val="both"/>
        <w:rPr>
          <w:rFonts w:ascii="Times New Roman" w:hAnsi="Times New Roman"/>
          <w:bCs/>
          <w:sz w:val="24"/>
          <w:szCs w:val="24"/>
          <w:u w:val="single"/>
        </w:rPr>
      </w:pPr>
      <w:r w:rsidRPr="00842862">
        <w:rPr>
          <w:rFonts w:ascii="Times New Roman" w:hAnsi="Times New Roman"/>
          <w:sz w:val="24"/>
          <w:szCs w:val="24"/>
        </w:rPr>
        <w:t>Сообщать Заказчику по его требованию все сведения о ходе исполнения заданий.</w:t>
      </w:r>
    </w:p>
    <w:p w:rsidR="00842862" w:rsidRPr="00842862" w:rsidRDefault="005D79A8" w:rsidP="00415EB1">
      <w:pPr>
        <w:pStyle w:val="af0"/>
        <w:numPr>
          <w:ilvl w:val="2"/>
          <w:numId w:val="1"/>
        </w:numPr>
        <w:ind w:left="0" w:firstLine="0"/>
        <w:jc w:val="both"/>
        <w:rPr>
          <w:rFonts w:ascii="Times New Roman" w:hAnsi="Times New Roman"/>
          <w:bCs/>
          <w:sz w:val="24"/>
          <w:szCs w:val="24"/>
          <w:u w:val="single"/>
        </w:rPr>
      </w:pPr>
      <w:r w:rsidRPr="00842862">
        <w:rPr>
          <w:rFonts w:ascii="Times New Roman" w:hAnsi="Times New Roman"/>
          <w:sz w:val="24"/>
          <w:szCs w:val="24"/>
        </w:rPr>
        <w:t>Допускать к выполнению работ персонал, в установленном порядке прошедший инструктаж, стажировку, имеющий соответствующую квалификацию, а также прошедший обучение и проверку знаний по безопасности труда, обеспеченный средствами индивидуальной защиты (при необходимости).</w:t>
      </w:r>
    </w:p>
    <w:p w:rsidR="00842862" w:rsidRPr="003875DA" w:rsidRDefault="005D79A8" w:rsidP="00415EB1">
      <w:pPr>
        <w:pStyle w:val="af0"/>
        <w:numPr>
          <w:ilvl w:val="2"/>
          <w:numId w:val="1"/>
        </w:numPr>
        <w:ind w:left="0" w:firstLine="0"/>
        <w:jc w:val="both"/>
        <w:rPr>
          <w:rFonts w:ascii="Times New Roman" w:hAnsi="Times New Roman"/>
          <w:bCs/>
          <w:sz w:val="24"/>
          <w:szCs w:val="24"/>
          <w:u w:val="single"/>
        </w:rPr>
      </w:pPr>
      <w:r w:rsidRPr="003875DA">
        <w:rPr>
          <w:rFonts w:ascii="Times New Roman" w:hAnsi="Times New Roman"/>
          <w:sz w:val="24"/>
          <w:szCs w:val="24"/>
        </w:rPr>
        <w:t>Обеспечивать выполнение ПРР грузозахватными приспособлениями в необходимом количестве.</w:t>
      </w:r>
    </w:p>
    <w:p w:rsidR="00842862" w:rsidRPr="003875DA" w:rsidRDefault="005D79A8" w:rsidP="00415EB1">
      <w:pPr>
        <w:pStyle w:val="af0"/>
        <w:numPr>
          <w:ilvl w:val="2"/>
          <w:numId w:val="1"/>
        </w:numPr>
        <w:ind w:left="0" w:firstLine="0"/>
        <w:jc w:val="both"/>
        <w:rPr>
          <w:rFonts w:ascii="Times New Roman" w:hAnsi="Times New Roman"/>
          <w:bCs/>
          <w:sz w:val="24"/>
          <w:szCs w:val="24"/>
          <w:u w:val="single"/>
        </w:rPr>
      </w:pPr>
      <w:r w:rsidRPr="003875DA">
        <w:rPr>
          <w:rFonts w:ascii="Times New Roman" w:hAnsi="Times New Roman"/>
          <w:sz w:val="24"/>
          <w:szCs w:val="24"/>
        </w:rPr>
        <w:t>Проводить визуальный и документальный контроль грузов при получении.</w:t>
      </w:r>
    </w:p>
    <w:p w:rsidR="00842862" w:rsidRPr="003875DA" w:rsidRDefault="005D79A8" w:rsidP="00415EB1">
      <w:pPr>
        <w:pStyle w:val="af0"/>
        <w:numPr>
          <w:ilvl w:val="2"/>
          <w:numId w:val="1"/>
        </w:numPr>
        <w:ind w:left="0" w:firstLine="0"/>
        <w:jc w:val="both"/>
        <w:rPr>
          <w:rFonts w:ascii="Times New Roman" w:hAnsi="Times New Roman"/>
          <w:bCs/>
          <w:sz w:val="24"/>
          <w:szCs w:val="24"/>
          <w:u w:val="single"/>
        </w:rPr>
      </w:pPr>
      <w:r w:rsidRPr="003875DA">
        <w:rPr>
          <w:rFonts w:ascii="Times New Roman" w:hAnsi="Times New Roman"/>
          <w:sz w:val="24"/>
          <w:szCs w:val="24"/>
        </w:rPr>
        <w:t>Выполнять ручную выгрузку/погрузку ТМЦ, если ручная технология производства работ предусмотрена для таких видов грузов.</w:t>
      </w:r>
    </w:p>
    <w:p w:rsidR="005D79A8" w:rsidRPr="003875DA" w:rsidRDefault="005D79A8" w:rsidP="00415EB1">
      <w:pPr>
        <w:pStyle w:val="af0"/>
        <w:numPr>
          <w:ilvl w:val="2"/>
          <w:numId w:val="1"/>
        </w:numPr>
        <w:ind w:left="0" w:firstLine="0"/>
        <w:jc w:val="both"/>
        <w:rPr>
          <w:rFonts w:ascii="Times New Roman" w:hAnsi="Times New Roman"/>
          <w:bCs/>
          <w:sz w:val="24"/>
          <w:szCs w:val="24"/>
          <w:u w:val="single"/>
        </w:rPr>
      </w:pPr>
      <w:r w:rsidRPr="003875DA">
        <w:rPr>
          <w:rFonts w:ascii="Times New Roman" w:hAnsi="Times New Roman"/>
          <w:sz w:val="24"/>
          <w:szCs w:val="24"/>
        </w:rPr>
        <w:lastRenderedPageBreak/>
        <w:t>По заявкам Заказчика и за плату, предусмотренную п. 2.4. Приложения № 1 к Договору, выполнять контрольное взвешивание ТМЦ.</w:t>
      </w:r>
    </w:p>
    <w:p w:rsidR="00D34B6F" w:rsidRPr="003875DA" w:rsidRDefault="005D79A8" w:rsidP="00415EB1">
      <w:pPr>
        <w:pStyle w:val="ae"/>
        <w:numPr>
          <w:ilvl w:val="2"/>
          <w:numId w:val="1"/>
        </w:numPr>
        <w:tabs>
          <w:tab w:val="left" w:pos="0"/>
        </w:tabs>
        <w:ind w:left="0" w:firstLine="0"/>
        <w:rPr>
          <w:rFonts w:ascii="Times New Roman" w:hAnsi="Times New Roman" w:cs="Times New Roman"/>
        </w:rPr>
      </w:pPr>
      <w:r w:rsidRPr="003875DA">
        <w:rPr>
          <w:rFonts w:ascii="Times New Roman" w:hAnsi="Times New Roman" w:cs="Times New Roman"/>
        </w:rPr>
        <w:t>Принимать на хранение ТМЦ с оформлением между Исполнителем и Заказчиком актов, составляемых по унифицированной форме № МХ-1, утвержденной постановлением Госкомстата России от 09.08.1999 № 66 (далее – акт формы МХ-1). В случае отказа либо несвоевременного подписания Заказчиком акта формы МХ-1 груз считается принятым на хранение с даты фактического поступления.</w:t>
      </w:r>
    </w:p>
    <w:p w:rsidR="00D34B6F" w:rsidRPr="00D34B6F" w:rsidRDefault="005D79A8" w:rsidP="00415EB1">
      <w:pPr>
        <w:pStyle w:val="ae"/>
        <w:numPr>
          <w:ilvl w:val="2"/>
          <w:numId w:val="1"/>
        </w:numPr>
        <w:tabs>
          <w:tab w:val="left" w:pos="0"/>
        </w:tabs>
        <w:ind w:left="0" w:firstLine="0"/>
        <w:rPr>
          <w:rFonts w:ascii="Times New Roman" w:hAnsi="Times New Roman" w:cs="Times New Roman"/>
        </w:rPr>
      </w:pPr>
      <w:r w:rsidRPr="00D34B6F">
        <w:rPr>
          <w:rFonts w:ascii="Times New Roman" w:hAnsi="Times New Roman"/>
          <w:color w:val="000000"/>
        </w:rPr>
        <w:t xml:space="preserve">Если груз поступил без сопроводительных документов или если были выявлены качественные и количественные расхождения с теми сведениями, которые были указаны в сопроводительных документах, составлять акт общей формы в порядке, предусмотренном п. 5.1. Договора. Акт общей составляется </w:t>
      </w:r>
      <w:r w:rsidRPr="00D34B6F">
        <w:rPr>
          <w:rFonts w:ascii="Times New Roman" w:hAnsi="Times New Roman"/>
        </w:rPr>
        <w:t>с обязательным участием уполномоченных предста</w:t>
      </w:r>
      <w:r w:rsidR="00D34B6F">
        <w:rPr>
          <w:rFonts w:ascii="Times New Roman" w:hAnsi="Times New Roman"/>
        </w:rPr>
        <w:t>вителей Заказчика и Исполнителя.</w:t>
      </w:r>
    </w:p>
    <w:p w:rsidR="00D34B6F" w:rsidRPr="00D34B6F" w:rsidRDefault="005D79A8" w:rsidP="00415EB1">
      <w:pPr>
        <w:pStyle w:val="ae"/>
        <w:numPr>
          <w:ilvl w:val="2"/>
          <w:numId w:val="1"/>
        </w:numPr>
        <w:tabs>
          <w:tab w:val="left" w:pos="0"/>
        </w:tabs>
        <w:ind w:left="0" w:firstLine="0"/>
        <w:rPr>
          <w:rFonts w:ascii="Times New Roman" w:hAnsi="Times New Roman" w:cs="Times New Roman"/>
        </w:rPr>
      </w:pPr>
      <w:r w:rsidRPr="00D34B6F">
        <w:rPr>
          <w:rFonts w:ascii="Times New Roman" w:hAnsi="Times New Roman"/>
        </w:rPr>
        <w:t xml:space="preserve">Осуществлять хранение всего объема ТМЦ, поступившего на реквизиты грузополучателя (Исполнителя), раздельно по заказчикам до момента передачи Заказчику или лицу, уполномоченному Заказчиком. </w:t>
      </w:r>
    </w:p>
    <w:p w:rsidR="00D34B6F" w:rsidRPr="00D34B6F" w:rsidRDefault="005D79A8" w:rsidP="00415EB1">
      <w:pPr>
        <w:pStyle w:val="ae"/>
        <w:numPr>
          <w:ilvl w:val="2"/>
          <w:numId w:val="1"/>
        </w:numPr>
        <w:tabs>
          <w:tab w:val="left" w:pos="0"/>
        </w:tabs>
        <w:ind w:left="0" w:firstLine="0"/>
        <w:rPr>
          <w:rFonts w:ascii="Times New Roman" w:hAnsi="Times New Roman" w:cs="Times New Roman"/>
        </w:rPr>
      </w:pPr>
      <w:r w:rsidRPr="00D34B6F">
        <w:rPr>
          <w:rFonts w:ascii="Times New Roman" w:hAnsi="Times New Roman"/>
        </w:rPr>
        <w:t>Вести учет ТМЦ, находящихся на хранении, с применением журнала учета товарно-материальных ценной, оформляемого по форме № МХ-2.</w:t>
      </w:r>
    </w:p>
    <w:p w:rsidR="00D34B6F" w:rsidRPr="00D34B6F" w:rsidRDefault="005D79A8" w:rsidP="00415EB1">
      <w:pPr>
        <w:pStyle w:val="ae"/>
        <w:numPr>
          <w:ilvl w:val="2"/>
          <w:numId w:val="1"/>
        </w:numPr>
        <w:tabs>
          <w:tab w:val="left" w:pos="0"/>
        </w:tabs>
        <w:ind w:left="0" w:firstLine="0"/>
        <w:rPr>
          <w:rFonts w:ascii="Times New Roman" w:hAnsi="Times New Roman" w:cs="Times New Roman"/>
        </w:rPr>
      </w:pPr>
      <w:r w:rsidRPr="00D34B6F">
        <w:rPr>
          <w:rFonts w:ascii="Times New Roman" w:hAnsi="Times New Roman"/>
        </w:rPr>
        <w:t>Незамедлительно информировать Заказчика обо всех происшествиях (в том числе инцидентах, авариях и несчастных случаях), произошедших в процессе выполнения работ (оказания услуг), организовывать их расследование в соответствии с требованиями государственных нормативно-технических и правовых актов. Расследование причин аварий, инцидентов и несчастных случаев осуществляется в порядке, предусмотренном действующим законодательством Российской Федерации и внутренними нормативными документами Исполнителя комиссией с обязательным участием представителей Заказчика, Исполнителя и привлекаемых Исполнителем</w:t>
      </w:r>
      <w:r w:rsidRPr="00D34B6F">
        <w:rPr>
          <w:rFonts w:ascii="Times New Roman" w:hAnsi="Times New Roman"/>
          <w:b/>
        </w:rPr>
        <w:t xml:space="preserve"> </w:t>
      </w:r>
      <w:r w:rsidRPr="00D34B6F">
        <w:rPr>
          <w:rFonts w:ascii="Times New Roman" w:hAnsi="Times New Roman"/>
        </w:rPr>
        <w:t>третьих лиц, а также представителей уполномоченных государственных органов в случаях, предусмотренных действующим законодательством Российской Федерации. Отказ от участия в комиссии не допускается.</w:t>
      </w:r>
    </w:p>
    <w:p w:rsidR="00D34B6F" w:rsidRDefault="005D79A8" w:rsidP="00415EB1">
      <w:pPr>
        <w:pStyle w:val="ae"/>
        <w:numPr>
          <w:ilvl w:val="2"/>
          <w:numId w:val="1"/>
        </w:numPr>
        <w:tabs>
          <w:tab w:val="left" w:pos="0"/>
        </w:tabs>
        <w:ind w:left="0" w:firstLine="0"/>
        <w:rPr>
          <w:rFonts w:ascii="Times New Roman" w:hAnsi="Times New Roman" w:cs="Times New Roman"/>
        </w:rPr>
      </w:pPr>
      <w:r w:rsidRPr="00D34B6F">
        <w:rPr>
          <w:rFonts w:ascii="Times New Roman" w:hAnsi="Times New Roman"/>
        </w:rPr>
        <w:t xml:space="preserve">Принимать участие в инвентаризациях, проводимых Заказчиком, в согласованные Сторонами сроки. </w:t>
      </w:r>
    </w:p>
    <w:p w:rsidR="00D34B6F" w:rsidRDefault="005D79A8" w:rsidP="00415EB1">
      <w:pPr>
        <w:pStyle w:val="ae"/>
        <w:numPr>
          <w:ilvl w:val="2"/>
          <w:numId w:val="1"/>
        </w:numPr>
        <w:tabs>
          <w:tab w:val="left" w:pos="0"/>
        </w:tabs>
        <w:ind w:left="0" w:firstLine="0"/>
        <w:rPr>
          <w:rFonts w:ascii="Times New Roman" w:hAnsi="Times New Roman" w:cs="Times New Roman"/>
        </w:rPr>
      </w:pPr>
      <w:r w:rsidRPr="00D34B6F">
        <w:rPr>
          <w:rFonts w:ascii="Times New Roman" w:hAnsi="Times New Roman" w:cs="Times New Roman"/>
        </w:rPr>
        <w:t>Поддерживать территорию, отведенную для переработки и хранения грузов, в надлежащем состоянии.</w:t>
      </w:r>
    </w:p>
    <w:p w:rsidR="00D34B6F" w:rsidRDefault="005D79A8" w:rsidP="00415EB1">
      <w:pPr>
        <w:pStyle w:val="ae"/>
        <w:numPr>
          <w:ilvl w:val="2"/>
          <w:numId w:val="1"/>
        </w:numPr>
        <w:tabs>
          <w:tab w:val="left" w:pos="0"/>
        </w:tabs>
        <w:ind w:left="0" w:firstLine="0"/>
        <w:rPr>
          <w:rFonts w:ascii="Times New Roman" w:hAnsi="Times New Roman" w:cs="Times New Roman"/>
        </w:rPr>
      </w:pPr>
      <w:r w:rsidRPr="00D34B6F">
        <w:rPr>
          <w:rFonts w:ascii="Times New Roman" w:hAnsi="Times New Roman" w:cs="Times New Roman"/>
        </w:rPr>
        <w:t>Самостоятельно и за свой счет утилизировать отходы, образующиеся в процессе выполнения работ (оказания услуг).</w:t>
      </w:r>
    </w:p>
    <w:p w:rsidR="00D34B6F" w:rsidRPr="00D34B6F" w:rsidRDefault="005D79A8" w:rsidP="00415EB1">
      <w:pPr>
        <w:pStyle w:val="ae"/>
        <w:numPr>
          <w:ilvl w:val="2"/>
          <w:numId w:val="1"/>
        </w:numPr>
        <w:tabs>
          <w:tab w:val="left" w:pos="0"/>
        </w:tabs>
        <w:ind w:left="0" w:firstLine="0"/>
        <w:rPr>
          <w:rFonts w:ascii="Times New Roman" w:hAnsi="Times New Roman" w:cs="Times New Roman"/>
        </w:rPr>
      </w:pPr>
      <w:r w:rsidRPr="00D34B6F">
        <w:rPr>
          <w:rFonts w:ascii="Times New Roman" w:hAnsi="Times New Roman"/>
        </w:rPr>
        <w:t>Оформлять возврат ТМЦ Заказчику с хранения актом, составленным по унифицированной форме № МХ-3, утвержденной постановлением Госкомстат России от 09.08.1999 № 66 (далее – акт формы МХ-3). Акт формы МХ-3 подписывается по итогам суточного отпуска ТМЦ со складов Исполнителя.</w:t>
      </w:r>
    </w:p>
    <w:p w:rsidR="00D34B6F" w:rsidRPr="00D34B6F" w:rsidRDefault="005D79A8" w:rsidP="00415EB1">
      <w:pPr>
        <w:pStyle w:val="ae"/>
        <w:numPr>
          <w:ilvl w:val="2"/>
          <w:numId w:val="1"/>
        </w:numPr>
        <w:tabs>
          <w:tab w:val="left" w:pos="0"/>
        </w:tabs>
        <w:ind w:left="0" w:firstLine="0"/>
        <w:rPr>
          <w:rFonts w:ascii="Times New Roman" w:hAnsi="Times New Roman" w:cs="Times New Roman"/>
        </w:rPr>
      </w:pPr>
      <w:r w:rsidRPr="00D34B6F">
        <w:rPr>
          <w:rFonts w:ascii="Times New Roman" w:hAnsi="Times New Roman"/>
        </w:rPr>
        <w:t>Осуществлять выдачу/отпуск ТМЦ уполномоченному представителю Заказчика, действующему на основании доверенности. Один оригинальный экземпляр доверенности на получение ТМЦ должен быть передан Исполнителю. Подтверждением сдачи ТМЦ Исполнителем Заказчику является отметка (подпись и штамп) представителя Заказчика на оригиналах акта формы МХ-3 и сопроводительных документах.</w:t>
      </w:r>
    </w:p>
    <w:p w:rsidR="005D79A8" w:rsidRPr="00D34B6F" w:rsidRDefault="005D79A8" w:rsidP="00415EB1">
      <w:pPr>
        <w:pStyle w:val="ae"/>
        <w:numPr>
          <w:ilvl w:val="2"/>
          <w:numId w:val="1"/>
        </w:numPr>
        <w:tabs>
          <w:tab w:val="left" w:pos="0"/>
        </w:tabs>
        <w:ind w:left="0" w:firstLine="0"/>
        <w:rPr>
          <w:rFonts w:ascii="Times New Roman" w:hAnsi="Times New Roman" w:cs="Times New Roman"/>
        </w:rPr>
      </w:pPr>
      <w:r w:rsidRPr="00D34B6F">
        <w:rPr>
          <w:rFonts w:ascii="Times New Roman" w:hAnsi="Times New Roman"/>
        </w:rPr>
        <w:t>Возвращать Заказчику тот груз, который был передан на хранение и в том состоянии, в каком он был принят на хранение.</w:t>
      </w:r>
    </w:p>
    <w:p w:rsidR="005D79A8" w:rsidRDefault="005D79A8" w:rsidP="005D79A8">
      <w:pPr>
        <w:numPr>
          <w:ilvl w:val="1"/>
          <w:numId w:val="2"/>
        </w:numPr>
        <w:ind w:left="0" w:firstLine="0"/>
        <w:jc w:val="both"/>
        <w:rPr>
          <w:rFonts w:ascii="Times New Roman" w:hAnsi="Times New Roman"/>
          <w:b/>
          <w:sz w:val="24"/>
          <w:szCs w:val="24"/>
          <w:u w:val="single"/>
        </w:rPr>
      </w:pPr>
      <w:r>
        <w:rPr>
          <w:rFonts w:ascii="Times New Roman" w:hAnsi="Times New Roman"/>
          <w:b/>
          <w:sz w:val="24"/>
          <w:szCs w:val="24"/>
          <w:u w:val="single"/>
        </w:rPr>
        <w:t xml:space="preserve">При заказе </w:t>
      </w:r>
      <w:r w:rsidR="00A627CB">
        <w:rPr>
          <w:rFonts w:ascii="Times New Roman" w:hAnsi="Times New Roman"/>
          <w:b/>
          <w:sz w:val="24"/>
          <w:szCs w:val="24"/>
          <w:u w:val="single"/>
        </w:rPr>
        <w:t xml:space="preserve">транзитного автотранспорта для </w:t>
      </w:r>
      <w:r>
        <w:rPr>
          <w:rFonts w:ascii="Times New Roman" w:hAnsi="Times New Roman"/>
          <w:b/>
          <w:sz w:val="24"/>
          <w:szCs w:val="24"/>
          <w:u w:val="single"/>
        </w:rPr>
        <w:t>перевозки грузов Исполнитель обязан:</w:t>
      </w:r>
    </w:p>
    <w:p w:rsidR="005D79A8" w:rsidRDefault="005D79A8" w:rsidP="005D79A8">
      <w:pPr>
        <w:numPr>
          <w:ilvl w:val="2"/>
          <w:numId w:val="2"/>
        </w:numPr>
        <w:ind w:left="0" w:firstLine="0"/>
        <w:jc w:val="both"/>
        <w:rPr>
          <w:rFonts w:ascii="Times New Roman" w:hAnsi="Times New Roman"/>
          <w:sz w:val="24"/>
          <w:szCs w:val="24"/>
        </w:rPr>
      </w:pPr>
      <w:r>
        <w:rPr>
          <w:rFonts w:ascii="Times New Roman" w:hAnsi="Times New Roman"/>
          <w:sz w:val="24"/>
          <w:szCs w:val="24"/>
        </w:rPr>
        <w:t>Обеспечивать своевременную и качественную (в полном объеме) перевозку грузов в соответствии с заявкой Заказчика и условиями настоящего Договора.</w:t>
      </w:r>
    </w:p>
    <w:p w:rsidR="005D79A8" w:rsidRDefault="005D79A8" w:rsidP="005D79A8">
      <w:pPr>
        <w:numPr>
          <w:ilvl w:val="2"/>
          <w:numId w:val="2"/>
        </w:numPr>
        <w:ind w:left="0" w:firstLine="0"/>
        <w:jc w:val="both"/>
        <w:rPr>
          <w:rFonts w:ascii="Times New Roman" w:hAnsi="Times New Roman"/>
          <w:sz w:val="24"/>
          <w:szCs w:val="24"/>
        </w:rPr>
      </w:pPr>
      <w:r>
        <w:rPr>
          <w:rFonts w:ascii="Times New Roman" w:hAnsi="Times New Roman"/>
          <w:sz w:val="24"/>
          <w:szCs w:val="24"/>
        </w:rPr>
        <w:t xml:space="preserve">Оформлять путевые листы, являющиеся учетными документами, подтверждающими факт осуществления перевозки (оказания услуг). Путевой лист, заверенный печатями Исполнителя, при предъявлении представителем Исполнителя документа, удостоверяющего личность, является основанием для получения груза к перевозке с материальной ответственностью Исполнителя. </w:t>
      </w:r>
    </w:p>
    <w:p w:rsidR="005D79A8" w:rsidRDefault="005D79A8" w:rsidP="005D79A8">
      <w:pPr>
        <w:numPr>
          <w:ilvl w:val="2"/>
          <w:numId w:val="2"/>
        </w:numPr>
        <w:ind w:left="0" w:firstLine="0"/>
        <w:jc w:val="both"/>
        <w:rPr>
          <w:rFonts w:ascii="Times New Roman" w:hAnsi="Times New Roman"/>
          <w:sz w:val="24"/>
          <w:szCs w:val="24"/>
        </w:rPr>
      </w:pPr>
      <w:r>
        <w:rPr>
          <w:rFonts w:ascii="Times New Roman" w:hAnsi="Times New Roman"/>
          <w:sz w:val="24"/>
          <w:szCs w:val="24"/>
        </w:rPr>
        <w:lastRenderedPageBreak/>
        <w:t xml:space="preserve">Определять типы и количество ТС, необходимых для осуществления перевозок грузов, в зависимости от объема и характера перевозок и груза и обеспечивать подачу подвижного состава в пункт погрузки в соответствии с согласованным Сторонами графиком. </w:t>
      </w:r>
    </w:p>
    <w:p w:rsidR="005D79A8" w:rsidRDefault="005D79A8" w:rsidP="005D79A8">
      <w:pPr>
        <w:numPr>
          <w:ilvl w:val="2"/>
          <w:numId w:val="2"/>
        </w:numPr>
        <w:ind w:left="0" w:firstLine="0"/>
        <w:jc w:val="both"/>
        <w:rPr>
          <w:rFonts w:ascii="Times New Roman" w:hAnsi="Times New Roman"/>
          <w:sz w:val="24"/>
          <w:szCs w:val="24"/>
        </w:rPr>
      </w:pPr>
      <w:r>
        <w:rPr>
          <w:rFonts w:ascii="Times New Roman" w:hAnsi="Times New Roman"/>
          <w:sz w:val="24"/>
          <w:szCs w:val="24"/>
        </w:rPr>
        <w:t>Подавать автотранспорт в технически исправном состоянии, с необходимым количеством ГСМ.</w:t>
      </w:r>
    </w:p>
    <w:p w:rsidR="005D79A8" w:rsidRDefault="005D79A8" w:rsidP="005D79A8">
      <w:pPr>
        <w:numPr>
          <w:ilvl w:val="2"/>
          <w:numId w:val="2"/>
        </w:numPr>
        <w:ind w:left="0" w:firstLine="0"/>
        <w:jc w:val="both"/>
        <w:rPr>
          <w:rFonts w:ascii="Times New Roman" w:hAnsi="Times New Roman"/>
          <w:sz w:val="24"/>
          <w:szCs w:val="24"/>
        </w:rPr>
      </w:pPr>
      <w:r>
        <w:rPr>
          <w:rFonts w:ascii="Times New Roman" w:hAnsi="Times New Roman"/>
          <w:sz w:val="24"/>
          <w:szCs w:val="24"/>
        </w:rPr>
        <w:t>Производить своевременную замену неисправных ТС, а также ТС, находящихся на техническом обслуживании на аналогичные по характеристикам. В случаях, связанных с авариями и неисправностями, замена осуществляется в течение 24 (двадцати) четырех часов с письменным уведомлением Заказчика.</w:t>
      </w:r>
    </w:p>
    <w:p w:rsidR="005D79A8" w:rsidRDefault="005D79A8" w:rsidP="005D79A8">
      <w:pPr>
        <w:pStyle w:val="ae"/>
        <w:numPr>
          <w:ilvl w:val="2"/>
          <w:numId w:val="2"/>
        </w:numPr>
        <w:tabs>
          <w:tab w:val="left" w:pos="0"/>
        </w:tabs>
        <w:ind w:left="0" w:firstLine="0"/>
        <w:rPr>
          <w:rFonts w:ascii="Times New Roman" w:hAnsi="Times New Roman" w:cs="Times New Roman"/>
        </w:rPr>
      </w:pPr>
      <w:r>
        <w:rPr>
          <w:rFonts w:ascii="Times New Roman" w:hAnsi="Times New Roman" w:cs="Times New Roman"/>
        </w:rPr>
        <w:t>При выполнении ПРР силами Исполнителя осуществлять крепление груза на предоставленном Исполнителем ТС для предотвращения смещения груза с целью обеспечения безопасности и сохранности ТМЦ при транспортировке.</w:t>
      </w:r>
    </w:p>
    <w:p w:rsidR="005D79A8" w:rsidRDefault="005D79A8" w:rsidP="005D79A8">
      <w:pPr>
        <w:numPr>
          <w:ilvl w:val="2"/>
          <w:numId w:val="2"/>
        </w:numPr>
        <w:ind w:left="0" w:firstLine="0"/>
        <w:jc w:val="both"/>
        <w:rPr>
          <w:rFonts w:ascii="Times New Roman" w:hAnsi="Times New Roman"/>
          <w:sz w:val="24"/>
          <w:szCs w:val="24"/>
        </w:rPr>
      </w:pPr>
      <w:r>
        <w:rPr>
          <w:rFonts w:ascii="Times New Roman" w:hAnsi="Times New Roman"/>
          <w:sz w:val="24"/>
          <w:szCs w:val="24"/>
        </w:rPr>
        <w:t>До начала осуществления перевозки проверять надежность увязки и крепления груза в кузове автопоезда, целостность и исправность тары (упаковки), наличие маркировки и пломб.</w:t>
      </w:r>
    </w:p>
    <w:p w:rsidR="005D79A8" w:rsidRDefault="005D79A8" w:rsidP="005D79A8">
      <w:pPr>
        <w:numPr>
          <w:ilvl w:val="2"/>
          <w:numId w:val="2"/>
        </w:numPr>
        <w:ind w:left="0" w:firstLine="0"/>
        <w:jc w:val="both"/>
        <w:rPr>
          <w:rFonts w:ascii="Times New Roman" w:hAnsi="Times New Roman"/>
          <w:sz w:val="24"/>
          <w:szCs w:val="24"/>
        </w:rPr>
      </w:pPr>
      <w:r>
        <w:rPr>
          <w:rFonts w:ascii="Times New Roman" w:hAnsi="Times New Roman"/>
          <w:sz w:val="24"/>
          <w:szCs w:val="24"/>
        </w:rPr>
        <w:t>Нести ответственность за сохранность груза во время перевозки, за исключением случаев перевозки грузов с сопровождающим представителем Заказчика. Исполнитель не несет ответственность за количество груза, перевозимого в опломбированных контейнерах без пересчета мест.</w:t>
      </w:r>
    </w:p>
    <w:p w:rsidR="005D79A8" w:rsidRDefault="005D79A8" w:rsidP="005D79A8">
      <w:pPr>
        <w:numPr>
          <w:ilvl w:val="2"/>
          <w:numId w:val="2"/>
        </w:numPr>
        <w:ind w:left="0" w:firstLine="0"/>
        <w:jc w:val="both"/>
        <w:rPr>
          <w:rFonts w:ascii="Times New Roman" w:hAnsi="Times New Roman"/>
          <w:sz w:val="24"/>
          <w:szCs w:val="24"/>
        </w:rPr>
      </w:pPr>
      <w:r>
        <w:rPr>
          <w:rFonts w:ascii="Times New Roman" w:hAnsi="Times New Roman"/>
          <w:sz w:val="24"/>
          <w:szCs w:val="24"/>
        </w:rPr>
        <w:t>Доставлять вверенный ему Заказчиком груз в пункт назначения и выдавать его уполномоченному Заказчиком на получение груза лицу (грузополучателю).</w:t>
      </w:r>
    </w:p>
    <w:p w:rsidR="005D79A8" w:rsidRDefault="005D79A8" w:rsidP="005D79A8">
      <w:pPr>
        <w:numPr>
          <w:ilvl w:val="2"/>
          <w:numId w:val="2"/>
        </w:numPr>
        <w:ind w:left="0" w:firstLine="0"/>
        <w:jc w:val="both"/>
        <w:rPr>
          <w:rFonts w:ascii="Times New Roman" w:hAnsi="Times New Roman"/>
          <w:sz w:val="24"/>
          <w:szCs w:val="24"/>
        </w:rPr>
      </w:pPr>
      <w:r>
        <w:rPr>
          <w:rFonts w:ascii="Times New Roman" w:hAnsi="Times New Roman"/>
          <w:sz w:val="24"/>
          <w:szCs w:val="24"/>
        </w:rPr>
        <w:t xml:space="preserve">Соблюдать действующие нормы, правила и инструкции по охране труда, промышленной и пожарной безопасности, в том числе </w:t>
      </w:r>
      <w:r>
        <w:rPr>
          <w:rFonts w:ascii="Times New Roman" w:hAnsi="Times New Roman"/>
          <w:bCs/>
          <w:sz w:val="24"/>
          <w:szCs w:val="24"/>
        </w:rPr>
        <w:t>внутренние нормативные документы Заказчика, выполнять ПРР технически исправными приспособлениями и инструментами, отвечающими требованиям технических норм и правил.</w:t>
      </w:r>
    </w:p>
    <w:p w:rsidR="005D79A8" w:rsidRDefault="005D79A8" w:rsidP="005D79A8">
      <w:pPr>
        <w:numPr>
          <w:ilvl w:val="2"/>
          <w:numId w:val="2"/>
        </w:numPr>
        <w:ind w:left="0" w:firstLine="0"/>
        <w:jc w:val="both"/>
        <w:rPr>
          <w:rFonts w:ascii="Times New Roman" w:hAnsi="Times New Roman"/>
          <w:sz w:val="24"/>
          <w:szCs w:val="24"/>
        </w:rPr>
      </w:pPr>
      <w:r>
        <w:rPr>
          <w:rFonts w:ascii="Times New Roman" w:hAnsi="Times New Roman"/>
          <w:bCs/>
          <w:sz w:val="24"/>
          <w:szCs w:val="24"/>
        </w:rPr>
        <w:t xml:space="preserve">Обеспечивать планирование и выполнение мероприятий по охране окружающей среды и рациональному использованию природных ресурсов, в том числе, мероприятий по сокращению выбросов вредных (загрязняющих) веществ в атмосферу, снижению количества образования отходов, мероприятий по недопущению аварийных выбросов и сбросов вредных (загрязняющих) веществ. </w:t>
      </w:r>
    </w:p>
    <w:p w:rsidR="005D79A8" w:rsidRDefault="005D79A8" w:rsidP="005D79A8">
      <w:pPr>
        <w:numPr>
          <w:ilvl w:val="2"/>
          <w:numId w:val="2"/>
        </w:numPr>
        <w:ind w:left="0" w:firstLine="0"/>
        <w:jc w:val="both"/>
        <w:rPr>
          <w:rFonts w:ascii="Times New Roman" w:hAnsi="Times New Roman"/>
          <w:sz w:val="24"/>
          <w:szCs w:val="24"/>
        </w:rPr>
      </w:pPr>
      <w:r>
        <w:rPr>
          <w:rFonts w:ascii="Times New Roman" w:hAnsi="Times New Roman"/>
          <w:sz w:val="24"/>
          <w:szCs w:val="24"/>
        </w:rPr>
        <w:t>Допускать к управлению ТС обслуживающий персонал в установленном порядке прошедший медицинское освидетельствование, инструктаж, стажировку, имеющий соответствующую квалификацию, а также прошедший обучение и проверку знаний по безопасности труда и безопасности дорожного движения, обеспеченный средствами индивидуальной защиты (при необходимости).</w:t>
      </w:r>
    </w:p>
    <w:p w:rsidR="005D79A8" w:rsidRDefault="005D79A8" w:rsidP="005D79A8">
      <w:pPr>
        <w:numPr>
          <w:ilvl w:val="2"/>
          <w:numId w:val="2"/>
        </w:numPr>
        <w:ind w:left="0" w:firstLine="0"/>
        <w:jc w:val="both"/>
        <w:rPr>
          <w:rFonts w:ascii="Times New Roman" w:hAnsi="Times New Roman"/>
          <w:sz w:val="24"/>
          <w:szCs w:val="24"/>
        </w:rPr>
      </w:pPr>
      <w:r>
        <w:rPr>
          <w:rFonts w:ascii="Times New Roman" w:hAnsi="Times New Roman"/>
          <w:sz w:val="24"/>
          <w:szCs w:val="24"/>
        </w:rPr>
        <w:t>Обеспечивать отстранение от управления работников, находящихся в алкогольном, наркотическом или токсическом опьянении.</w:t>
      </w:r>
    </w:p>
    <w:p w:rsidR="005D79A8" w:rsidRDefault="005D79A8" w:rsidP="005D79A8">
      <w:pPr>
        <w:numPr>
          <w:ilvl w:val="2"/>
          <w:numId w:val="2"/>
        </w:numPr>
        <w:ind w:left="0" w:firstLine="0"/>
        <w:jc w:val="both"/>
        <w:rPr>
          <w:rFonts w:ascii="Times New Roman" w:hAnsi="Times New Roman"/>
          <w:sz w:val="24"/>
          <w:szCs w:val="24"/>
        </w:rPr>
      </w:pPr>
      <w:r>
        <w:rPr>
          <w:rFonts w:ascii="Times New Roman" w:hAnsi="Times New Roman"/>
          <w:sz w:val="24"/>
          <w:szCs w:val="24"/>
        </w:rPr>
        <w:t>По требованию Заказчика обеспечивать замену персонала (водителей) при установлении фактов грубого нарушения инструкций по технике безопасности и правил дорожного движения, нарушение режима управления ТС.</w:t>
      </w:r>
    </w:p>
    <w:p w:rsidR="005D79A8" w:rsidRDefault="005D79A8" w:rsidP="005D79A8">
      <w:pPr>
        <w:numPr>
          <w:ilvl w:val="1"/>
          <w:numId w:val="2"/>
        </w:numPr>
        <w:ind w:left="0" w:firstLine="0"/>
        <w:jc w:val="both"/>
        <w:rPr>
          <w:rFonts w:ascii="Times New Roman" w:hAnsi="Times New Roman"/>
          <w:b/>
          <w:sz w:val="24"/>
          <w:szCs w:val="24"/>
          <w:u w:val="single"/>
        </w:rPr>
      </w:pPr>
      <w:r>
        <w:rPr>
          <w:rFonts w:ascii="Times New Roman" w:hAnsi="Times New Roman"/>
          <w:b/>
          <w:sz w:val="24"/>
          <w:szCs w:val="24"/>
          <w:u w:val="single"/>
        </w:rPr>
        <w:t xml:space="preserve">При заказе услуг по предоставлению </w:t>
      </w:r>
      <w:r w:rsidR="00A627CB">
        <w:rPr>
          <w:rFonts w:ascii="Times New Roman" w:hAnsi="Times New Roman"/>
          <w:b/>
          <w:sz w:val="24"/>
          <w:szCs w:val="24"/>
          <w:u w:val="single"/>
        </w:rPr>
        <w:t xml:space="preserve">почасового </w:t>
      </w:r>
      <w:r>
        <w:rPr>
          <w:rFonts w:ascii="Times New Roman" w:hAnsi="Times New Roman"/>
          <w:b/>
          <w:sz w:val="24"/>
          <w:szCs w:val="24"/>
          <w:u w:val="single"/>
        </w:rPr>
        <w:t>автотранспорта, спецтехники и механизмов Исполнитель обязан:</w:t>
      </w:r>
    </w:p>
    <w:p w:rsidR="005D79A8" w:rsidRDefault="005D79A8" w:rsidP="005D79A8">
      <w:pPr>
        <w:numPr>
          <w:ilvl w:val="2"/>
          <w:numId w:val="2"/>
        </w:numPr>
        <w:ind w:left="0" w:firstLine="0"/>
        <w:jc w:val="both"/>
        <w:rPr>
          <w:rFonts w:ascii="Times New Roman" w:hAnsi="Times New Roman"/>
          <w:bCs/>
          <w:sz w:val="24"/>
          <w:szCs w:val="24"/>
        </w:rPr>
      </w:pPr>
      <w:r>
        <w:rPr>
          <w:rFonts w:ascii="Times New Roman" w:hAnsi="Times New Roman"/>
          <w:bCs/>
          <w:sz w:val="24"/>
          <w:szCs w:val="24"/>
        </w:rPr>
        <w:t>Обеспечивать своевременное и качественное (в полном объеме) оказание услуг в соответствии с заявкой Заказчика и настоящим Договором.</w:t>
      </w:r>
    </w:p>
    <w:p w:rsidR="005D79A8" w:rsidRDefault="005D79A8" w:rsidP="005D79A8">
      <w:pPr>
        <w:numPr>
          <w:ilvl w:val="2"/>
          <w:numId w:val="2"/>
        </w:numPr>
        <w:ind w:left="0" w:firstLine="0"/>
        <w:jc w:val="both"/>
        <w:rPr>
          <w:rFonts w:ascii="Times New Roman" w:hAnsi="Times New Roman"/>
          <w:bCs/>
          <w:sz w:val="24"/>
          <w:szCs w:val="24"/>
        </w:rPr>
      </w:pPr>
      <w:r>
        <w:rPr>
          <w:rFonts w:ascii="Times New Roman" w:hAnsi="Times New Roman"/>
          <w:bCs/>
          <w:sz w:val="24"/>
          <w:szCs w:val="24"/>
        </w:rPr>
        <w:t>Предоставлять автотранспорт, спецтехнику и механизмы в технически исправном состоянии, с необходимым количеством ГСМ.</w:t>
      </w:r>
    </w:p>
    <w:p w:rsidR="005D79A8" w:rsidRDefault="005D79A8" w:rsidP="005D79A8">
      <w:pPr>
        <w:numPr>
          <w:ilvl w:val="2"/>
          <w:numId w:val="2"/>
        </w:numPr>
        <w:ind w:left="0" w:firstLine="0"/>
        <w:jc w:val="both"/>
        <w:rPr>
          <w:rFonts w:ascii="Times New Roman" w:hAnsi="Times New Roman"/>
          <w:sz w:val="24"/>
          <w:szCs w:val="24"/>
        </w:rPr>
      </w:pPr>
      <w:r>
        <w:rPr>
          <w:rFonts w:ascii="Times New Roman" w:hAnsi="Times New Roman"/>
          <w:sz w:val="24"/>
          <w:szCs w:val="24"/>
        </w:rPr>
        <w:t>Соблюдать действующие нормы, правила и инструкции по охране труда, промышленной и пожарной безопасности.</w:t>
      </w:r>
    </w:p>
    <w:p w:rsidR="005D79A8" w:rsidRDefault="005D79A8" w:rsidP="005D79A8">
      <w:pPr>
        <w:numPr>
          <w:ilvl w:val="2"/>
          <w:numId w:val="2"/>
        </w:numPr>
        <w:ind w:left="0" w:firstLine="0"/>
        <w:jc w:val="both"/>
        <w:rPr>
          <w:rFonts w:ascii="Times New Roman" w:hAnsi="Times New Roman"/>
          <w:sz w:val="24"/>
          <w:szCs w:val="24"/>
        </w:rPr>
      </w:pPr>
      <w:r>
        <w:rPr>
          <w:rFonts w:ascii="Times New Roman" w:hAnsi="Times New Roman"/>
          <w:bCs/>
          <w:sz w:val="24"/>
          <w:szCs w:val="24"/>
        </w:rPr>
        <w:t xml:space="preserve">Обеспечивать планирование и выполнение мероприятий по охране окружающей среды и рациональному использованию природных ресурсов, в том числе, мероприятий по сокращению выбросов вредных (загрязняющих) веществ в атмосферу, снижению количества образования </w:t>
      </w:r>
      <w:r>
        <w:rPr>
          <w:rFonts w:ascii="Times New Roman" w:hAnsi="Times New Roman"/>
          <w:bCs/>
          <w:sz w:val="24"/>
          <w:szCs w:val="24"/>
        </w:rPr>
        <w:lastRenderedPageBreak/>
        <w:t xml:space="preserve">отходов, мероприятий по недопущению аварийных выбросов и сбросов вредных (загрязняющих) веществ. </w:t>
      </w:r>
    </w:p>
    <w:p w:rsidR="005D79A8" w:rsidRDefault="005D79A8" w:rsidP="005D79A8">
      <w:pPr>
        <w:numPr>
          <w:ilvl w:val="2"/>
          <w:numId w:val="2"/>
        </w:numPr>
        <w:ind w:left="0" w:firstLine="0"/>
        <w:jc w:val="both"/>
        <w:rPr>
          <w:rFonts w:ascii="Times New Roman" w:hAnsi="Times New Roman"/>
          <w:sz w:val="24"/>
          <w:szCs w:val="24"/>
        </w:rPr>
      </w:pPr>
      <w:r>
        <w:rPr>
          <w:rFonts w:ascii="Times New Roman" w:hAnsi="Times New Roman"/>
          <w:sz w:val="24"/>
          <w:szCs w:val="24"/>
        </w:rPr>
        <w:t xml:space="preserve">Допускать к управлению </w:t>
      </w:r>
      <w:r>
        <w:rPr>
          <w:rFonts w:ascii="Times New Roman" w:hAnsi="Times New Roman"/>
          <w:bCs/>
          <w:sz w:val="24"/>
          <w:szCs w:val="24"/>
        </w:rPr>
        <w:t xml:space="preserve">автотранспорта, спецтехники и механизмов </w:t>
      </w:r>
      <w:r>
        <w:rPr>
          <w:rFonts w:ascii="Times New Roman" w:hAnsi="Times New Roman"/>
          <w:sz w:val="24"/>
          <w:szCs w:val="24"/>
        </w:rPr>
        <w:t>обслуживающий персонал, в установленном порядке прошедший медицинское освидетельствование, инструктаж, стажировку, имеющий соответствующую квалификацию, а также прошедший обучение и проверку знаний по безопасности труда и безопасности дорожного движения, обеспеченный средствами индивидуальной защиты (при необходимости).</w:t>
      </w:r>
    </w:p>
    <w:p w:rsidR="005D79A8" w:rsidRDefault="005D79A8" w:rsidP="005D79A8">
      <w:pPr>
        <w:numPr>
          <w:ilvl w:val="2"/>
          <w:numId w:val="2"/>
        </w:numPr>
        <w:ind w:left="0" w:firstLine="0"/>
        <w:jc w:val="both"/>
        <w:rPr>
          <w:rFonts w:ascii="Times New Roman" w:hAnsi="Times New Roman"/>
          <w:sz w:val="24"/>
          <w:szCs w:val="24"/>
        </w:rPr>
      </w:pPr>
      <w:r>
        <w:rPr>
          <w:rFonts w:ascii="Times New Roman" w:hAnsi="Times New Roman"/>
          <w:sz w:val="24"/>
          <w:szCs w:val="24"/>
        </w:rPr>
        <w:t>Обеспечивать отстранение от управления работников, находящихся в алкогольном, наркотическом или токсическом опьянении.</w:t>
      </w:r>
    </w:p>
    <w:p w:rsidR="005D79A8" w:rsidRDefault="005D79A8" w:rsidP="005D79A8">
      <w:pPr>
        <w:numPr>
          <w:ilvl w:val="2"/>
          <w:numId w:val="2"/>
        </w:numPr>
        <w:ind w:left="0" w:firstLine="0"/>
        <w:jc w:val="both"/>
        <w:rPr>
          <w:rFonts w:ascii="Times New Roman" w:hAnsi="Times New Roman"/>
          <w:bCs/>
          <w:sz w:val="24"/>
          <w:szCs w:val="24"/>
        </w:rPr>
      </w:pPr>
      <w:r>
        <w:rPr>
          <w:rFonts w:ascii="Times New Roman" w:hAnsi="Times New Roman"/>
          <w:bCs/>
          <w:sz w:val="24"/>
          <w:szCs w:val="24"/>
        </w:rPr>
        <w:t>Предупреждать Заказчика и до получения от него указаний приостанавливать оказание услуг при обнаружении не зависящих от Исполнителя обстоятельств, которые грозят качеству предоставляемых им услуг либо создают невозможность их оказания в срок.</w:t>
      </w:r>
    </w:p>
    <w:p w:rsidR="005D79A8" w:rsidRDefault="005D79A8" w:rsidP="005D79A8">
      <w:pPr>
        <w:numPr>
          <w:ilvl w:val="2"/>
          <w:numId w:val="2"/>
        </w:numPr>
        <w:ind w:left="0" w:firstLine="0"/>
        <w:jc w:val="both"/>
        <w:rPr>
          <w:rFonts w:ascii="Times New Roman" w:hAnsi="Times New Roman"/>
          <w:sz w:val="24"/>
          <w:szCs w:val="24"/>
        </w:rPr>
      </w:pPr>
      <w:r>
        <w:rPr>
          <w:rFonts w:ascii="Times New Roman" w:hAnsi="Times New Roman"/>
          <w:sz w:val="24"/>
          <w:szCs w:val="24"/>
        </w:rPr>
        <w:t xml:space="preserve">По требованию Заказчика обеспечивать замену персонала при установлении фактов грубого нарушения инструкций по технике безопасности и правил дорожного движения, нарушение режима управления </w:t>
      </w:r>
      <w:r>
        <w:rPr>
          <w:rFonts w:ascii="Times New Roman" w:hAnsi="Times New Roman"/>
          <w:bCs/>
          <w:sz w:val="24"/>
          <w:szCs w:val="24"/>
        </w:rPr>
        <w:t>автотранспортом, спецтехникой и механизмами</w:t>
      </w:r>
      <w:r>
        <w:rPr>
          <w:rFonts w:ascii="Times New Roman" w:hAnsi="Times New Roman"/>
          <w:sz w:val="24"/>
          <w:szCs w:val="24"/>
        </w:rPr>
        <w:t>.</w:t>
      </w:r>
    </w:p>
    <w:p w:rsidR="005D79A8" w:rsidRDefault="005D79A8" w:rsidP="005D79A8">
      <w:pPr>
        <w:jc w:val="both"/>
        <w:rPr>
          <w:rFonts w:ascii="Times New Roman" w:hAnsi="Times New Roman"/>
          <w:bCs/>
          <w:sz w:val="24"/>
          <w:szCs w:val="24"/>
        </w:rPr>
      </w:pPr>
    </w:p>
    <w:p w:rsidR="005D79A8" w:rsidRDefault="005D79A8" w:rsidP="005D79A8">
      <w:pPr>
        <w:jc w:val="center"/>
        <w:rPr>
          <w:rFonts w:ascii="Times New Roman" w:hAnsi="Times New Roman"/>
          <w:bCs/>
          <w:sz w:val="24"/>
          <w:szCs w:val="24"/>
        </w:rPr>
      </w:pPr>
      <w:r>
        <w:rPr>
          <w:rFonts w:ascii="Times New Roman" w:hAnsi="Times New Roman"/>
          <w:b/>
          <w:bCs/>
          <w:sz w:val="24"/>
          <w:szCs w:val="24"/>
        </w:rPr>
        <w:t>4. ОФОРМЛЕНИЕ ПЕРВИЧНОЙ ДОКУМЕНТАЦИИ И ПЛАТЕЖИ</w:t>
      </w:r>
    </w:p>
    <w:p w:rsidR="005D79A8" w:rsidRDefault="005D79A8" w:rsidP="005D79A8">
      <w:pPr>
        <w:numPr>
          <w:ilvl w:val="1"/>
          <w:numId w:val="10"/>
        </w:numPr>
        <w:ind w:left="0" w:firstLine="0"/>
        <w:jc w:val="both"/>
        <w:rPr>
          <w:rFonts w:ascii="Times New Roman" w:hAnsi="Times New Roman"/>
          <w:bCs/>
          <w:sz w:val="24"/>
          <w:szCs w:val="24"/>
        </w:rPr>
      </w:pPr>
      <w:r>
        <w:rPr>
          <w:rFonts w:ascii="Times New Roman" w:hAnsi="Times New Roman"/>
          <w:bCs/>
          <w:sz w:val="24"/>
          <w:szCs w:val="24"/>
        </w:rPr>
        <w:t>В течение 5 (пяти) календарных дней после выполнения Исполнителем заявки Заказчика на выполнение работ (оказание услуг), Исполнитель направляет в адрес Заказчика УПД.</w:t>
      </w:r>
    </w:p>
    <w:p w:rsidR="005D79A8" w:rsidRDefault="005D79A8" w:rsidP="005D79A8">
      <w:pPr>
        <w:numPr>
          <w:ilvl w:val="1"/>
          <w:numId w:val="10"/>
        </w:numPr>
        <w:overflowPunct w:val="0"/>
        <w:autoSpaceDE w:val="0"/>
        <w:autoSpaceDN w:val="0"/>
        <w:adjustRightInd w:val="0"/>
        <w:ind w:left="0" w:firstLine="0"/>
        <w:jc w:val="both"/>
        <w:textAlignment w:val="baseline"/>
        <w:rPr>
          <w:rFonts w:ascii="Times New Roman" w:hAnsi="Times New Roman"/>
          <w:sz w:val="24"/>
          <w:szCs w:val="24"/>
        </w:rPr>
      </w:pPr>
      <w:r>
        <w:rPr>
          <w:rFonts w:ascii="Times New Roman" w:hAnsi="Times New Roman"/>
          <w:bCs/>
          <w:sz w:val="24"/>
          <w:szCs w:val="24"/>
        </w:rPr>
        <w:t xml:space="preserve">Исполнитель имеет право на представление счетов и УПД Заказчику с помощью факсимильной связи или электронной почты с последующим представлением оригиналов почтовой связью или с курьером с уведомлением о доставке. </w:t>
      </w:r>
      <w:r>
        <w:rPr>
          <w:rFonts w:ascii="Times New Roman" w:hAnsi="Times New Roman"/>
          <w:sz w:val="24"/>
          <w:szCs w:val="24"/>
        </w:rPr>
        <w:t xml:space="preserve">Днем вручения документов считается дата вручения представителю Заказчика либо дата, указанная в уведомлении о вручении почтового отправления другой Стороне. </w:t>
      </w:r>
      <w:r>
        <w:rPr>
          <w:rFonts w:ascii="Times New Roman" w:hAnsi="Times New Roman"/>
          <w:bCs/>
          <w:sz w:val="24"/>
          <w:szCs w:val="24"/>
        </w:rPr>
        <w:t>Неполучение оригиналов указанных документов не освобождает Заказчика от выполнения обязанности по своевременной оплате по Договору и от ответственности за нарушение сроков оплаты.</w:t>
      </w:r>
    </w:p>
    <w:p w:rsidR="005D79A8" w:rsidRDefault="005D79A8" w:rsidP="005D79A8">
      <w:pPr>
        <w:numPr>
          <w:ilvl w:val="1"/>
          <w:numId w:val="10"/>
        </w:numPr>
        <w:ind w:left="0" w:firstLine="0"/>
        <w:jc w:val="both"/>
        <w:rPr>
          <w:rFonts w:ascii="Times New Roman" w:hAnsi="Times New Roman"/>
          <w:b/>
          <w:bCs/>
          <w:sz w:val="24"/>
          <w:szCs w:val="24"/>
        </w:rPr>
      </w:pPr>
      <w:r>
        <w:rPr>
          <w:rFonts w:ascii="Times New Roman" w:hAnsi="Times New Roman"/>
          <w:bCs/>
          <w:sz w:val="24"/>
          <w:szCs w:val="24"/>
        </w:rPr>
        <w:t xml:space="preserve">Количество груза, применяемое для окончательного расчета стоимости работ (услуг), определяется на основании данных перевозочных документов и соответствующих актов, составленных в процессе транспортировки и приема-передачи груза либо взвешивания груза. </w:t>
      </w:r>
    </w:p>
    <w:p w:rsidR="005D79A8" w:rsidRDefault="005D79A8" w:rsidP="005D79A8">
      <w:pPr>
        <w:numPr>
          <w:ilvl w:val="1"/>
          <w:numId w:val="10"/>
        </w:numPr>
        <w:ind w:left="0" w:firstLine="0"/>
        <w:jc w:val="both"/>
        <w:rPr>
          <w:rFonts w:ascii="Times New Roman" w:hAnsi="Times New Roman"/>
          <w:b/>
          <w:bCs/>
          <w:sz w:val="24"/>
          <w:szCs w:val="24"/>
        </w:rPr>
      </w:pPr>
      <w:r>
        <w:rPr>
          <w:rFonts w:ascii="Times New Roman" w:hAnsi="Times New Roman"/>
          <w:bCs/>
          <w:sz w:val="24"/>
          <w:szCs w:val="24"/>
        </w:rPr>
        <w:t>Основанием для составления УПД за осуществленную перевозку служат ТТН.</w:t>
      </w:r>
    </w:p>
    <w:p w:rsidR="005D79A8" w:rsidRDefault="005D79A8" w:rsidP="005D79A8">
      <w:pPr>
        <w:numPr>
          <w:ilvl w:val="1"/>
          <w:numId w:val="10"/>
        </w:numPr>
        <w:ind w:left="0" w:firstLine="0"/>
        <w:jc w:val="both"/>
        <w:rPr>
          <w:rFonts w:ascii="Times New Roman" w:hAnsi="Times New Roman"/>
          <w:bCs/>
          <w:sz w:val="24"/>
          <w:szCs w:val="24"/>
        </w:rPr>
      </w:pPr>
      <w:r>
        <w:rPr>
          <w:rFonts w:ascii="Times New Roman" w:hAnsi="Times New Roman"/>
          <w:bCs/>
          <w:sz w:val="24"/>
          <w:szCs w:val="24"/>
        </w:rPr>
        <w:t>В случае уклонения или немотивированного отказа Заказчика от подписания УПД в течение 3 (трех) рабочих дней с момента его выставления, Исполнитель вправе оформить односторонний УПД. Работы (услуги), указанные в одностороннем УПД считаются выполненными Исполнителем и принятыми Заказчиком при непредставлении последним письменных возражений, и подлежат оплате в соответствии с условиями Договора.</w:t>
      </w:r>
    </w:p>
    <w:p w:rsidR="005D79A8" w:rsidRDefault="005D79A8" w:rsidP="005D79A8">
      <w:pPr>
        <w:numPr>
          <w:ilvl w:val="1"/>
          <w:numId w:val="10"/>
        </w:numPr>
        <w:ind w:left="0" w:firstLine="0"/>
        <w:jc w:val="both"/>
        <w:rPr>
          <w:rFonts w:ascii="Times New Roman" w:hAnsi="Times New Roman"/>
          <w:bCs/>
          <w:sz w:val="24"/>
          <w:szCs w:val="24"/>
        </w:rPr>
      </w:pPr>
      <w:r>
        <w:rPr>
          <w:rFonts w:ascii="Times New Roman" w:hAnsi="Times New Roman"/>
          <w:bCs/>
          <w:sz w:val="24"/>
          <w:szCs w:val="24"/>
        </w:rPr>
        <w:t>В случае отсутствия предварительной оплаты (осуществления неполной предварительной оплаты) до указанного в заявке времени начала работ (услуг), при отсутствии дебиторской задолженности за ранее выполненные Исполнителем работы (услуги), Исполнитель вправе не приступать к их выполнению до поступления полной оплаты, либо не исполнять обязательства в части, пропорционально неполученной сумме, либо полностью отказать Заказчику в оказании услуг (на усмотрение Исполнителя).</w:t>
      </w:r>
    </w:p>
    <w:p w:rsidR="005D79A8" w:rsidRDefault="005D79A8" w:rsidP="005D79A8">
      <w:pPr>
        <w:numPr>
          <w:ilvl w:val="1"/>
          <w:numId w:val="10"/>
        </w:numPr>
        <w:ind w:left="0" w:firstLine="0"/>
        <w:jc w:val="both"/>
        <w:rPr>
          <w:rFonts w:ascii="Times New Roman" w:hAnsi="Times New Roman"/>
          <w:bCs/>
          <w:sz w:val="24"/>
          <w:szCs w:val="24"/>
        </w:rPr>
      </w:pPr>
      <w:r>
        <w:rPr>
          <w:rFonts w:ascii="Times New Roman" w:hAnsi="Times New Roman"/>
          <w:bCs/>
          <w:sz w:val="24"/>
          <w:szCs w:val="24"/>
        </w:rPr>
        <w:t>Обязательства по оплате считаются исполненными в момент поступления денежных средств на расчетный счет Исполнителя.</w:t>
      </w:r>
    </w:p>
    <w:p w:rsidR="005D79A8" w:rsidRDefault="005D79A8" w:rsidP="005D79A8">
      <w:pPr>
        <w:numPr>
          <w:ilvl w:val="1"/>
          <w:numId w:val="10"/>
        </w:numPr>
        <w:ind w:left="0" w:firstLine="0"/>
        <w:jc w:val="both"/>
        <w:rPr>
          <w:rFonts w:ascii="Times New Roman" w:hAnsi="Times New Roman"/>
          <w:bCs/>
          <w:sz w:val="24"/>
          <w:szCs w:val="24"/>
        </w:rPr>
      </w:pPr>
      <w:r>
        <w:rPr>
          <w:rFonts w:ascii="Times New Roman" w:hAnsi="Times New Roman"/>
          <w:sz w:val="24"/>
          <w:szCs w:val="24"/>
        </w:rPr>
        <w:t xml:space="preserve">Независимо от назначения платежа, указанного Заказчиком в платежном документе, при осуществлении оплаты преимущественно погашается то обязательство Заказчика, срок исполнения которого наступил или наступит раньше, либо, когда обязательство не имеет срока исполнения, то обязательство, которое возникло раньше. Если сроки исполнения обязательств наступили одновременно, исполненное засчитывается пропорционально в погашение всех однородных требований. </w:t>
      </w:r>
    </w:p>
    <w:p w:rsidR="005D79A8" w:rsidRDefault="005D79A8" w:rsidP="005D79A8">
      <w:pPr>
        <w:numPr>
          <w:ilvl w:val="1"/>
          <w:numId w:val="10"/>
        </w:numPr>
        <w:ind w:left="0" w:firstLine="0"/>
        <w:jc w:val="both"/>
        <w:rPr>
          <w:rFonts w:ascii="Times New Roman" w:hAnsi="Times New Roman"/>
          <w:bCs/>
          <w:sz w:val="24"/>
          <w:szCs w:val="24"/>
        </w:rPr>
      </w:pPr>
      <w:r>
        <w:rPr>
          <w:rFonts w:ascii="Times New Roman" w:hAnsi="Times New Roman"/>
          <w:bCs/>
          <w:sz w:val="24"/>
          <w:szCs w:val="24"/>
        </w:rPr>
        <w:t xml:space="preserve">Стороны договариваются об обязательном ежеквартальном подписании актов сверок расчетов. Акт сверки составляется Исполнителем и направляется для подписания Заказчику в 2 </w:t>
      </w:r>
      <w:r>
        <w:rPr>
          <w:rFonts w:ascii="Times New Roman" w:hAnsi="Times New Roman"/>
          <w:bCs/>
          <w:sz w:val="24"/>
          <w:szCs w:val="24"/>
        </w:rPr>
        <w:lastRenderedPageBreak/>
        <w:t xml:space="preserve">(двух) экземплярах. Заказчик обязуется рассмотреть акт сверки в течение 7 (семи) календарных дней и, при наличии возращений, представить мотивированный отказ от его подписания. В случае </w:t>
      </w:r>
      <w:proofErr w:type="spellStart"/>
      <w:r>
        <w:rPr>
          <w:rFonts w:ascii="Times New Roman" w:hAnsi="Times New Roman"/>
          <w:bCs/>
          <w:sz w:val="24"/>
          <w:szCs w:val="24"/>
        </w:rPr>
        <w:t>неподписания</w:t>
      </w:r>
      <w:proofErr w:type="spellEnd"/>
      <w:r>
        <w:rPr>
          <w:rFonts w:ascii="Times New Roman" w:hAnsi="Times New Roman"/>
          <w:bCs/>
          <w:sz w:val="24"/>
          <w:szCs w:val="24"/>
        </w:rPr>
        <w:t xml:space="preserve"> Заказчиком акта сверки и отсутствия мотивированного отказа, направленного Исполнителю в установленный срок, акт сверки считается подписанным Заказчиком.</w:t>
      </w:r>
    </w:p>
    <w:p w:rsidR="005D79A8" w:rsidRDefault="005D79A8" w:rsidP="005D79A8">
      <w:pPr>
        <w:numPr>
          <w:ilvl w:val="1"/>
          <w:numId w:val="10"/>
        </w:numPr>
        <w:ind w:left="0" w:firstLine="0"/>
        <w:jc w:val="both"/>
        <w:rPr>
          <w:rFonts w:ascii="Times New Roman" w:hAnsi="Times New Roman"/>
          <w:bCs/>
          <w:sz w:val="24"/>
          <w:szCs w:val="24"/>
        </w:rPr>
      </w:pPr>
      <w:r>
        <w:rPr>
          <w:rFonts w:ascii="Times New Roman" w:hAnsi="Times New Roman"/>
          <w:bCs/>
          <w:sz w:val="24"/>
          <w:szCs w:val="24"/>
        </w:rPr>
        <w:t xml:space="preserve">Если фактическая стоимость выполненных Исполнителем по какой-либо заявке работ (услуг) не превысила размер произведенного Заказчиком авансового платежа, то сумма переплаты засчитывается счет будущих авансовых платежей Заказчика по Договору. В случае превышения стоимости выполненных работ (услуг) над размером уплаченного авансового платежа, Заказчик оплачивает недостающую часть суммы в течение 5 (пяти) календарных дней после даты подписания УПД. В случае прекращения действия Договора и </w:t>
      </w:r>
      <w:proofErr w:type="spellStart"/>
      <w:r>
        <w:rPr>
          <w:rFonts w:ascii="Times New Roman" w:hAnsi="Times New Roman"/>
          <w:bCs/>
          <w:sz w:val="24"/>
          <w:szCs w:val="24"/>
        </w:rPr>
        <w:t>незаключения</w:t>
      </w:r>
      <w:proofErr w:type="spellEnd"/>
      <w:r>
        <w:rPr>
          <w:rFonts w:ascii="Times New Roman" w:hAnsi="Times New Roman"/>
          <w:bCs/>
          <w:sz w:val="24"/>
          <w:szCs w:val="24"/>
        </w:rPr>
        <w:t xml:space="preserve"> нового Договора с Заказчиком </w:t>
      </w:r>
      <w:proofErr w:type="spellStart"/>
      <w:r>
        <w:rPr>
          <w:rFonts w:ascii="Times New Roman" w:hAnsi="Times New Roman"/>
          <w:bCs/>
          <w:sz w:val="24"/>
          <w:szCs w:val="24"/>
        </w:rPr>
        <w:t>незачтенный</w:t>
      </w:r>
      <w:proofErr w:type="spellEnd"/>
      <w:r>
        <w:rPr>
          <w:rFonts w:ascii="Times New Roman" w:hAnsi="Times New Roman"/>
          <w:bCs/>
          <w:sz w:val="24"/>
          <w:szCs w:val="24"/>
        </w:rPr>
        <w:t xml:space="preserve"> аванс должен быть возвращен Заказчику по его обращению на основании подписанного Сторонами акта сверки.</w:t>
      </w:r>
    </w:p>
    <w:p w:rsidR="005D79A8" w:rsidRDefault="005D79A8" w:rsidP="005D79A8">
      <w:pPr>
        <w:jc w:val="both"/>
        <w:rPr>
          <w:rFonts w:ascii="Times New Roman" w:hAnsi="Times New Roman"/>
          <w:bCs/>
          <w:sz w:val="24"/>
          <w:szCs w:val="24"/>
          <w:highlight w:val="yellow"/>
        </w:rPr>
      </w:pPr>
    </w:p>
    <w:p w:rsidR="005D79A8" w:rsidRDefault="005D79A8" w:rsidP="005D79A8">
      <w:pPr>
        <w:pStyle w:val="ab"/>
        <w:numPr>
          <w:ilvl w:val="0"/>
          <w:numId w:val="10"/>
        </w:numPr>
        <w:ind w:left="0" w:firstLine="0"/>
        <w:jc w:val="center"/>
        <w:rPr>
          <w:b/>
          <w:bCs/>
        </w:rPr>
      </w:pPr>
      <w:r>
        <w:rPr>
          <w:b/>
          <w:bCs/>
        </w:rPr>
        <w:t>ОТВЕТСТВЕННОСТЬ СТОРОН</w:t>
      </w:r>
    </w:p>
    <w:p w:rsidR="005D79A8" w:rsidRDefault="005D79A8" w:rsidP="005D79A8">
      <w:pPr>
        <w:numPr>
          <w:ilvl w:val="1"/>
          <w:numId w:val="10"/>
        </w:numPr>
        <w:ind w:left="0" w:firstLine="0"/>
        <w:jc w:val="both"/>
        <w:rPr>
          <w:rFonts w:ascii="Times New Roman" w:hAnsi="Times New Roman"/>
          <w:bCs/>
          <w:sz w:val="24"/>
          <w:szCs w:val="24"/>
        </w:rPr>
      </w:pPr>
      <w:r>
        <w:rPr>
          <w:rFonts w:ascii="Times New Roman" w:hAnsi="Times New Roman"/>
          <w:bCs/>
          <w:sz w:val="24"/>
          <w:szCs w:val="24"/>
        </w:rPr>
        <w:t>Ответственность за нарушение обязанностей по Договору несет виновная сторона. Виновность Сторон оформляется актом общей формы с участием уполномоченных представителей Исполнителя и Заказчика.</w:t>
      </w:r>
    </w:p>
    <w:p w:rsidR="005D79A8" w:rsidRDefault="005D79A8" w:rsidP="005D79A8">
      <w:pPr>
        <w:jc w:val="both"/>
        <w:rPr>
          <w:rFonts w:ascii="Times New Roman" w:hAnsi="Times New Roman"/>
          <w:bCs/>
          <w:sz w:val="24"/>
          <w:szCs w:val="24"/>
        </w:rPr>
      </w:pPr>
      <w:r>
        <w:rPr>
          <w:rFonts w:ascii="Times New Roman" w:hAnsi="Times New Roman"/>
          <w:bCs/>
          <w:sz w:val="24"/>
          <w:szCs w:val="24"/>
        </w:rPr>
        <w:t>Акт должен быть составлен в течение смены (12 (двенадцати) часов) с момента события, послужившего основанием для составления акта. Отказ от составления акта не допускается, при несогласии с содержанием акта представитель одной из Сторон делает об этом отметку в акте с указанием мотивированных причин. Случай отказа от подписи акта удостоверяется представителем незаинтересованной организации, который в этом случае так же подписывает акт. О факте составления акта с незаинтересованной стороной Исполнитель или Заказчик обязаны сообщить другой Стороне телефонограммой в течение 1 (одних) суток.</w:t>
      </w:r>
    </w:p>
    <w:p w:rsidR="005D79A8" w:rsidRDefault="005D79A8" w:rsidP="005D79A8">
      <w:pPr>
        <w:numPr>
          <w:ilvl w:val="1"/>
          <w:numId w:val="10"/>
        </w:numPr>
        <w:ind w:left="0" w:firstLine="0"/>
        <w:jc w:val="both"/>
        <w:rPr>
          <w:rFonts w:ascii="Times New Roman" w:hAnsi="Times New Roman"/>
          <w:bCs/>
          <w:sz w:val="24"/>
          <w:szCs w:val="24"/>
        </w:rPr>
      </w:pPr>
      <w:r>
        <w:rPr>
          <w:rFonts w:ascii="Times New Roman" w:hAnsi="Times New Roman"/>
          <w:bCs/>
          <w:sz w:val="24"/>
          <w:szCs w:val="24"/>
        </w:rPr>
        <w:t>Исполнитель несет ответственность за бой, порчу груза при выгрузке. Основанием для возмещения реального ущерба при наличии вины Исполнителя служит акт, подписанный уполномоченными представителями обеих Сторон.</w:t>
      </w:r>
    </w:p>
    <w:p w:rsidR="005D79A8" w:rsidRDefault="005D79A8" w:rsidP="005D79A8">
      <w:pPr>
        <w:pStyle w:val="ConsPlusNormal"/>
        <w:numPr>
          <w:ilvl w:val="1"/>
          <w:numId w:val="10"/>
        </w:numPr>
        <w:ind w:left="0" w:firstLine="0"/>
        <w:jc w:val="both"/>
        <w:outlineLvl w:val="4"/>
        <w:rPr>
          <w:rFonts w:ascii="Times New Roman" w:hAnsi="Times New Roman" w:cs="Times New Roman"/>
          <w:sz w:val="24"/>
          <w:szCs w:val="24"/>
        </w:rPr>
      </w:pPr>
      <w:r>
        <w:rPr>
          <w:rFonts w:ascii="Times New Roman" w:hAnsi="Times New Roman" w:cs="Times New Roman"/>
          <w:sz w:val="24"/>
          <w:szCs w:val="24"/>
        </w:rPr>
        <w:t>Исполнитель отвечает за утрату, недостачу или повреждение груза, принятого на хранение, в размере его действительной стоимости, подтвержденной соответствующими закупочными документами (договор купли-продажи, накладная, акт приема-передачи и т.п.).</w:t>
      </w:r>
    </w:p>
    <w:p w:rsidR="005D79A8" w:rsidRDefault="005D79A8" w:rsidP="005D79A8">
      <w:pPr>
        <w:numPr>
          <w:ilvl w:val="1"/>
          <w:numId w:val="10"/>
        </w:numPr>
        <w:ind w:left="0" w:firstLine="0"/>
        <w:jc w:val="both"/>
        <w:outlineLvl w:val="4"/>
        <w:rPr>
          <w:rFonts w:ascii="Times New Roman" w:hAnsi="Times New Roman"/>
          <w:bCs/>
          <w:sz w:val="24"/>
          <w:szCs w:val="24"/>
        </w:rPr>
      </w:pPr>
      <w:r>
        <w:rPr>
          <w:rFonts w:ascii="Times New Roman" w:hAnsi="Times New Roman"/>
          <w:bCs/>
          <w:sz w:val="24"/>
          <w:szCs w:val="24"/>
        </w:rPr>
        <w:t>В случае неисполнения или ненадлежащего исполнения Договора ответственность Исполнителя ограничена возмещением Заказчику прямого реального ущерба, вызванного нарушением условий Договора. Исполнитель не возмещает Заказчику упущенную выгоду, неполученные доходы, простой производства и иные косвенные (предполагаемые) расходы и/или доходы.</w:t>
      </w:r>
    </w:p>
    <w:p w:rsidR="005D79A8" w:rsidRDefault="005D79A8" w:rsidP="005D79A8">
      <w:pPr>
        <w:numPr>
          <w:ilvl w:val="1"/>
          <w:numId w:val="10"/>
        </w:numPr>
        <w:ind w:left="0" w:firstLine="0"/>
        <w:jc w:val="both"/>
        <w:rPr>
          <w:rFonts w:ascii="Times New Roman" w:hAnsi="Times New Roman"/>
          <w:bCs/>
          <w:sz w:val="24"/>
          <w:szCs w:val="24"/>
        </w:rPr>
      </w:pPr>
      <w:r>
        <w:rPr>
          <w:rFonts w:ascii="Times New Roman" w:hAnsi="Times New Roman"/>
          <w:bCs/>
          <w:sz w:val="24"/>
          <w:szCs w:val="24"/>
        </w:rPr>
        <w:t xml:space="preserve">В случае неисполнения и/или нарушения Заказчиком требований промышленной и пожарной безопасности, охраны труда и окружающей среды, работники Исполнителя, курирующие вопросы производственной безопасности, имеют право приостанавливать работу Заказчика на объектах Исполнителя с выдачей соответствующих предписаний, обязательных для исполнения Заказчиком. </w:t>
      </w:r>
    </w:p>
    <w:p w:rsidR="005D79A8" w:rsidRDefault="005D79A8" w:rsidP="005D79A8">
      <w:pPr>
        <w:numPr>
          <w:ilvl w:val="1"/>
          <w:numId w:val="10"/>
        </w:numPr>
        <w:ind w:left="0" w:firstLine="0"/>
        <w:jc w:val="both"/>
        <w:rPr>
          <w:rFonts w:ascii="Times New Roman" w:hAnsi="Times New Roman"/>
          <w:bCs/>
          <w:sz w:val="24"/>
          <w:szCs w:val="24"/>
        </w:rPr>
      </w:pPr>
      <w:r>
        <w:rPr>
          <w:rFonts w:ascii="Times New Roman" w:hAnsi="Times New Roman"/>
          <w:bCs/>
          <w:sz w:val="24"/>
          <w:szCs w:val="24"/>
        </w:rPr>
        <w:t xml:space="preserve">В случае возникновения несчастных случаев, аварий, инцидентов и т.д., происшедших с работниками Заказчика на территории Исполнителя, их расследование и учет ведет Заказчик. В работе комиссии по расследованию принимает участие представитель Исполнителя (при необходимости). </w:t>
      </w:r>
    </w:p>
    <w:p w:rsidR="005D79A8" w:rsidRDefault="005D79A8" w:rsidP="005D79A8">
      <w:pPr>
        <w:numPr>
          <w:ilvl w:val="1"/>
          <w:numId w:val="10"/>
        </w:numPr>
        <w:ind w:left="0" w:firstLine="0"/>
        <w:jc w:val="both"/>
        <w:rPr>
          <w:rFonts w:ascii="Times New Roman" w:hAnsi="Times New Roman"/>
          <w:bCs/>
          <w:sz w:val="24"/>
          <w:szCs w:val="24"/>
        </w:rPr>
      </w:pPr>
      <w:r>
        <w:rPr>
          <w:rFonts w:ascii="Times New Roman" w:hAnsi="Times New Roman"/>
          <w:bCs/>
          <w:sz w:val="24"/>
          <w:szCs w:val="24"/>
        </w:rPr>
        <w:t>При заказе услуг по предоставлению автотранспорта, спецтехники и механизмов ответственность за их безопасную эксплуатацию несет Заказчик.</w:t>
      </w:r>
    </w:p>
    <w:p w:rsidR="005D79A8" w:rsidRDefault="005D79A8" w:rsidP="005D79A8">
      <w:pPr>
        <w:numPr>
          <w:ilvl w:val="1"/>
          <w:numId w:val="10"/>
        </w:numPr>
        <w:ind w:left="0" w:firstLine="0"/>
        <w:jc w:val="both"/>
        <w:outlineLvl w:val="4"/>
        <w:rPr>
          <w:rFonts w:ascii="Times New Roman" w:hAnsi="Times New Roman"/>
          <w:bCs/>
          <w:sz w:val="24"/>
          <w:szCs w:val="24"/>
        </w:rPr>
      </w:pPr>
      <w:r>
        <w:rPr>
          <w:rFonts w:ascii="Times New Roman" w:hAnsi="Times New Roman"/>
          <w:sz w:val="24"/>
          <w:szCs w:val="24"/>
        </w:rPr>
        <w:t xml:space="preserve">За нарушение сроков исполнения обязательств по настоящему Договору заинтересованная Сторона вправе потребовать от виновной Стороны уплаты неустойки в размере 1/180 (одной сто восьмидесятой) ключевой ставки Банка России за каждый день просрочки исполнения обязательств до момента фактического исполнения обязательства. При определении размера </w:t>
      </w:r>
      <w:r>
        <w:rPr>
          <w:rFonts w:ascii="Times New Roman" w:hAnsi="Times New Roman"/>
          <w:sz w:val="24"/>
          <w:szCs w:val="24"/>
        </w:rPr>
        <w:lastRenderedPageBreak/>
        <w:t>ключевой ставки Банка России в целях исчисления неустойки принимается наибольшая ставка из действующих: (1) на дату наступления срока исполнения обязательства или (2) на дату фактического исполнения обязательства.</w:t>
      </w:r>
    </w:p>
    <w:p w:rsidR="005D79A8" w:rsidRDefault="005D79A8" w:rsidP="005D79A8">
      <w:pPr>
        <w:numPr>
          <w:ilvl w:val="1"/>
          <w:numId w:val="10"/>
        </w:numPr>
        <w:ind w:left="0" w:firstLine="0"/>
        <w:jc w:val="both"/>
        <w:rPr>
          <w:rFonts w:ascii="Times New Roman" w:hAnsi="Times New Roman"/>
          <w:sz w:val="24"/>
          <w:szCs w:val="24"/>
        </w:rPr>
      </w:pPr>
      <w:r>
        <w:rPr>
          <w:rFonts w:ascii="Times New Roman" w:hAnsi="Times New Roman"/>
          <w:sz w:val="24"/>
          <w:szCs w:val="24"/>
        </w:rPr>
        <w:t>Независимо от уплаты неустойки, Заказчик возмещает Исполнителю убытки, возникшие в результате ненадлежащего исполнения обязательств.</w:t>
      </w:r>
    </w:p>
    <w:p w:rsidR="005D79A8" w:rsidRDefault="005D79A8" w:rsidP="005D79A8">
      <w:pPr>
        <w:numPr>
          <w:ilvl w:val="1"/>
          <w:numId w:val="10"/>
        </w:numPr>
        <w:ind w:left="0" w:firstLine="0"/>
        <w:jc w:val="both"/>
        <w:rPr>
          <w:rFonts w:ascii="Times New Roman" w:hAnsi="Times New Roman"/>
          <w:sz w:val="24"/>
          <w:szCs w:val="24"/>
        </w:rPr>
      </w:pPr>
      <w:r>
        <w:rPr>
          <w:rFonts w:ascii="Times New Roman" w:hAnsi="Times New Roman"/>
          <w:sz w:val="24"/>
          <w:szCs w:val="24"/>
        </w:rPr>
        <w:t>Заключение дополнительных соглашений о продлении срока оплаты по вине Заказчика не освобождает его от уплаты санкций, рассчитанных с даты первоначального срока оплаты, предусмотренного Договором, по дату фактической оплаты.</w:t>
      </w:r>
    </w:p>
    <w:p w:rsidR="005D79A8" w:rsidRDefault="005D79A8" w:rsidP="005D79A8">
      <w:pPr>
        <w:numPr>
          <w:ilvl w:val="1"/>
          <w:numId w:val="10"/>
        </w:numPr>
        <w:ind w:left="0" w:firstLine="0"/>
        <w:jc w:val="both"/>
        <w:outlineLvl w:val="4"/>
        <w:rPr>
          <w:rFonts w:ascii="Times New Roman" w:hAnsi="Times New Roman"/>
          <w:bCs/>
          <w:sz w:val="24"/>
          <w:szCs w:val="24"/>
        </w:rPr>
      </w:pPr>
      <w:r>
        <w:rPr>
          <w:rFonts w:ascii="Times New Roman" w:hAnsi="Times New Roman"/>
          <w:bCs/>
          <w:sz w:val="24"/>
          <w:szCs w:val="24"/>
        </w:rPr>
        <w:t>В случае нарушения Заказчиком сроков оплаты более чем на 20 (двадцать) календарных дней Исполнитель вправе осуществить удержание и приостановить выдачу грузов полностью или частично, а также расторгнуть настоящий Договор в одностороннем порядке. При этом Исполнитель вправе потребовать возмещения убытков, в порядке, предусмотренном ст. 393.1 ГК РФ.</w:t>
      </w:r>
    </w:p>
    <w:p w:rsidR="005D79A8" w:rsidRDefault="005D79A8" w:rsidP="005D79A8">
      <w:pPr>
        <w:pStyle w:val="ConsPlusNormal"/>
        <w:numPr>
          <w:ilvl w:val="1"/>
          <w:numId w:val="10"/>
        </w:numPr>
        <w:ind w:left="0" w:firstLine="0"/>
        <w:jc w:val="both"/>
        <w:outlineLvl w:val="4"/>
        <w:rPr>
          <w:rFonts w:ascii="Times New Roman" w:hAnsi="Times New Roman" w:cs="Times New Roman"/>
          <w:bCs/>
          <w:sz w:val="24"/>
          <w:szCs w:val="24"/>
        </w:rPr>
      </w:pPr>
      <w:r>
        <w:rPr>
          <w:rFonts w:ascii="Times New Roman" w:hAnsi="Times New Roman" w:cs="Times New Roman"/>
          <w:bCs/>
          <w:sz w:val="24"/>
          <w:szCs w:val="24"/>
        </w:rPr>
        <w:t xml:space="preserve">Уплата неустоек (пеней, штрафов) осуществляется в течение 5 (пяти) календарных дней на основании письменной претензии и не освобождает Стороны от выполнения обязательств по Договору. </w:t>
      </w:r>
    </w:p>
    <w:p w:rsidR="005D79A8" w:rsidRDefault="005D79A8" w:rsidP="005D79A8">
      <w:pPr>
        <w:numPr>
          <w:ilvl w:val="1"/>
          <w:numId w:val="10"/>
        </w:numPr>
        <w:ind w:left="0" w:firstLine="0"/>
        <w:jc w:val="both"/>
        <w:rPr>
          <w:rFonts w:ascii="Times New Roman" w:hAnsi="Times New Roman"/>
          <w:bCs/>
          <w:sz w:val="24"/>
          <w:szCs w:val="24"/>
        </w:rPr>
      </w:pPr>
      <w:r>
        <w:rPr>
          <w:rFonts w:ascii="Times New Roman" w:hAnsi="Times New Roman"/>
          <w:bCs/>
          <w:sz w:val="24"/>
          <w:szCs w:val="24"/>
        </w:rPr>
        <w:t>В остальном за неисполнение или ненадлежащее исполнение Договора Стороны несут ответственность в соответствии с действующим законодательством Российской Федерации.</w:t>
      </w:r>
    </w:p>
    <w:p w:rsidR="005D79A8" w:rsidRDefault="005D79A8" w:rsidP="005D79A8">
      <w:pPr>
        <w:jc w:val="both"/>
        <w:rPr>
          <w:rFonts w:ascii="Times New Roman" w:hAnsi="Times New Roman"/>
          <w:bCs/>
          <w:sz w:val="24"/>
          <w:szCs w:val="24"/>
          <w:highlight w:val="yellow"/>
        </w:rPr>
      </w:pPr>
    </w:p>
    <w:p w:rsidR="005D79A8" w:rsidRDefault="005D79A8" w:rsidP="005D79A8">
      <w:pPr>
        <w:numPr>
          <w:ilvl w:val="0"/>
          <w:numId w:val="10"/>
        </w:numPr>
        <w:overflowPunct w:val="0"/>
        <w:autoSpaceDE w:val="0"/>
        <w:autoSpaceDN w:val="0"/>
        <w:adjustRightInd w:val="0"/>
        <w:ind w:left="0"/>
        <w:jc w:val="center"/>
        <w:textAlignment w:val="baseline"/>
        <w:rPr>
          <w:rFonts w:ascii="Times New Roman" w:hAnsi="Times New Roman"/>
          <w:b/>
          <w:bCs/>
          <w:sz w:val="24"/>
          <w:szCs w:val="24"/>
        </w:rPr>
      </w:pPr>
      <w:r>
        <w:rPr>
          <w:rFonts w:ascii="Times New Roman" w:hAnsi="Times New Roman"/>
          <w:b/>
          <w:bCs/>
          <w:sz w:val="24"/>
          <w:szCs w:val="24"/>
        </w:rPr>
        <w:t>ФОРС-МАЖОР</w:t>
      </w:r>
    </w:p>
    <w:p w:rsidR="005D79A8" w:rsidRDefault="005D79A8" w:rsidP="005D79A8">
      <w:pPr>
        <w:numPr>
          <w:ilvl w:val="1"/>
          <w:numId w:val="10"/>
        </w:numPr>
        <w:overflowPunct w:val="0"/>
        <w:autoSpaceDE w:val="0"/>
        <w:autoSpaceDN w:val="0"/>
        <w:adjustRightInd w:val="0"/>
        <w:ind w:left="0" w:firstLine="0"/>
        <w:jc w:val="both"/>
        <w:textAlignment w:val="baseline"/>
        <w:rPr>
          <w:rFonts w:ascii="Times New Roman" w:hAnsi="Times New Roman"/>
          <w:sz w:val="24"/>
          <w:szCs w:val="24"/>
        </w:rPr>
      </w:pPr>
      <w:r>
        <w:rPr>
          <w:rFonts w:ascii="Times New Roman" w:hAnsi="Times New Roman"/>
          <w:sz w:val="24"/>
          <w:szCs w:val="24"/>
        </w:rPr>
        <w:t>Срок исполнения Сторонами обязательств по настоящему Договору отодвигается соразмерно времени, в течение которого действуют возникшие после заключения настоящего Договора форс-мажорные обстоятельства, т.е. непредвиденные, непреодолимые и чрезвычайные обстоятельства, в условиях которых невозможно исполнение или надлежащее исполнение обязательств по настоящему Договору (пожар, стихийное бедствия, блокада, эмбарго, землетрясение и др.).</w:t>
      </w:r>
    </w:p>
    <w:p w:rsidR="005D79A8" w:rsidRDefault="005D79A8" w:rsidP="005D79A8">
      <w:pPr>
        <w:numPr>
          <w:ilvl w:val="1"/>
          <w:numId w:val="10"/>
        </w:numPr>
        <w:overflowPunct w:val="0"/>
        <w:autoSpaceDE w:val="0"/>
        <w:autoSpaceDN w:val="0"/>
        <w:adjustRightInd w:val="0"/>
        <w:ind w:left="0" w:firstLine="0"/>
        <w:jc w:val="both"/>
        <w:textAlignment w:val="baseline"/>
        <w:rPr>
          <w:rFonts w:ascii="Times New Roman" w:hAnsi="Times New Roman"/>
          <w:sz w:val="24"/>
          <w:szCs w:val="24"/>
        </w:rPr>
      </w:pPr>
      <w:r>
        <w:rPr>
          <w:rFonts w:ascii="Times New Roman" w:hAnsi="Times New Roman"/>
          <w:sz w:val="24"/>
          <w:szCs w:val="24"/>
        </w:rPr>
        <w:t>Если форс-мажорные обстоятельства и их последствия будут продолжаться более 3 (трех) месяцев, то каждая из Сторон будет иметь право отказаться от дальнейшего исполнения обязательств по настоящему Договору и в этом случае ни одна из Сторон не будет иметь права на возмещение другой Стороной убытков.</w:t>
      </w:r>
    </w:p>
    <w:p w:rsidR="005D79A8" w:rsidRDefault="005D79A8" w:rsidP="005D79A8">
      <w:pPr>
        <w:numPr>
          <w:ilvl w:val="1"/>
          <w:numId w:val="10"/>
        </w:numPr>
        <w:overflowPunct w:val="0"/>
        <w:autoSpaceDE w:val="0"/>
        <w:autoSpaceDN w:val="0"/>
        <w:adjustRightInd w:val="0"/>
        <w:ind w:left="0" w:firstLine="0"/>
        <w:jc w:val="both"/>
        <w:textAlignment w:val="baseline"/>
        <w:rPr>
          <w:rFonts w:ascii="Times New Roman" w:hAnsi="Times New Roman"/>
          <w:sz w:val="24"/>
          <w:szCs w:val="24"/>
        </w:rPr>
      </w:pPr>
      <w:r>
        <w:rPr>
          <w:rFonts w:ascii="Times New Roman" w:hAnsi="Times New Roman"/>
          <w:sz w:val="24"/>
          <w:szCs w:val="24"/>
        </w:rPr>
        <w:t>Сторона для которой создалась невозможность исполнения обязательств по настоящему Договору должна немедленно, но не позднее 7 (семи) календарных дней, в письменной форме известить другую Сторону о наступлении (прекращении) форс-мажорных обстоятельств, препятствующих исполнению обязательств по настоящему Договору. Не извещение либо несвоевременное извещение лишает возможности Сторону, для которой возникли форс-мажорные обстоятельства, ссылаться на них как на основание, освобождающее от ответственности за неисполнение или ненадлежащее исполнение обязательств по Договору.</w:t>
      </w:r>
    </w:p>
    <w:p w:rsidR="005D79A8" w:rsidRDefault="005D79A8" w:rsidP="005D79A8">
      <w:pPr>
        <w:numPr>
          <w:ilvl w:val="1"/>
          <w:numId w:val="10"/>
        </w:numPr>
        <w:overflowPunct w:val="0"/>
        <w:autoSpaceDE w:val="0"/>
        <w:autoSpaceDN w:val="0"/>
        <w:adjustRightInd w:val="0"/>
        <w:ind w:left="0" w:firstLine="0"/>
        <w:jc w:val="both"/>
        <w:textAlignment w:val="baseline"/>
        <w:rPr>
          <w:rFonts w:ascii="Times New Roman" w:hAnsi="Times New Roman"/>
          <w:sz w:val="24"/>
          <w:szCs w:val="24"/>
        </w:rPr>
      </w:pPr>
      <w:r>
        <w:rPr>
          <w:rFonts w:ascii="Times New Roman" w:hAnsi="Times New Roman"/>
          <w:sz w:val="24"/>
          <w:szCs w:val="24"/>
        </w:rPr>
        <w:t>Надлежащим доказательством наличия форс-мажорных обстоятельств будут служить справки торгово-промышленной палаты и иные официальные документы, которые бесспорно устанавливают такие обстоятельства.</w:t>
      </w:r>
    </w:p>
    <w:p w:rsidR="005D79A8" w:rsidRDefault="005D79A8" w:rsidP="005D79A8">
      <w:pPr>
        <w:overflowPunct w:val="0"/>
        <w:autoSpaceDE w:val="0"/>
        <w:autoSpaceDN w:val="0"/>
        <w:adjustRightInd w:val="0"/>
        <w:jc w:val="both"/>
        <w:textAlignment w:val="baseline"/>
        <w:rPr>
          <w:rFonts w:ascii="Times New Roman" w:hAnsi="Times New Roman"/>
          <w:sz w:val="24"/>
          <w:szCs w:val="24"/>
          <w:highlight w:val="yellow"/>
        </w:rPr>
      </w:pPr>
      <w:r>
        <w:rPr>
          <w:rFonts w:ascii="Times New Roman" w:hAnsi="Times New Roman"/>
          <w:sz w:val="24"/>
          <w:szCs w:val="24"/>
          <w:highlight w:val="yellow"/>
        </w:rPr>
        <w:t xml:space="preserve"> </w:t>
      </w:r>
    </w:p>
    <w:p w:rsidR="005D79A8" w:rsidRDefault="005D79A8" w:rsidP="005D79A8">
      <w:pPr>
        <w:numPr>
          <w:ilvl w:val="0"/>
          <w:numId w:val="10"/>
        </w:numPr>
        <w:overflowPunct w:val="0"/>
        <w:autoSpaceDE w:val="0"/>
        <w:autoSpaceDN w:val="0"/>
        <w:adjustRightInd w:val="0"/>
        <w:ind w:left="0"/>
        <w:jc w:val="center"/>
        <w:textAlignment w:val="baseline"/>
        <w:rPr>
          <w:rFonts w:ascii="Times New Roman" w:hAnsi="Times New Roman"/>
          <w:b/>
          <w:sz w:val="24"/>
          <w:szCs w:val="24"/>
        </w:rPr>
      </w:pPr>
      <w:r>
        <w:rPr>
          <w:rFonts w:ascii="Times New Roman" w:hAnsi="Times New Roman"/>
          <w:b/>
          <w:sz w:val="24"/>
          <w:szCs w:val="24"/>
        </w:rPr>
        <w:t>ЭЛЕКТРОННЫЙ ДОКУМЕНТООБОРОТ</w:t>
      </w:r>
    </w:p>
    <w:p w:rsidR="005D79A8" w:rsidRDefault="005D79A8" w:rsidP="005D79A8">
      <w:pPr>
        <w:numPr>
          <w:ilvl w:val="1"/>
          <w:numId w:val="10"/>
        </w:numPr>
        <w:overflowPunct w:val="0"/>
        <w:autoSpaceDE w:val="0"/>
        <w:autoSpaceDN w:val="0"/>
        <w:adjustRightInd w:val="0"/>
        <w:ind w:left="0" w:firstLine="0"/>
        <w:jc w:val="both"/>
        <w:textAlignment w:val="baseline"/>
        <w:rPr>
          <w:rFonts w:ascii="Times New Roman" w:hAnsi="Times New Roman"/>
          <w:sz w:val="24"/>
          <w:szCs w:val="24"/>
        </w:rPr>
      </w:pPr>
      <w:r>
        <w:rPr>
          <w:rFonts w:ascii="Times New Roman" w:hAnsi="Times New Roman"/>
          <w:sz w:val="24"/>
          <w:szCs w:val="24"/>
        </w:rPr>
        <w:t>Стороны договорились при наличии системы электронного документооборота осуществлять обмен электронными документами (далее – ЭД), подписанными электронной подписью (далее – ЭП) в системе электронного документооборота (далее – ЭДО) оператора системы ЭДО.</w:t>
      </w:r>
    </w:p>
    <w:p w:rsidR="005D79A8" w:rsidRDefault="005D79A8" w:rsidP="005D79A8">
      <w:pPr>
        <w:numPr>
          <w:ilvl w:val="1"/>
          <w:numId w:val="10"/>
        </w:numPr>
        <w:overflowPunct w:val="0"/>
        <w:autoSpaceDE w:val="0"/>
        <w:autoSpaceDN w:val="0"/>
        <w:adjustRightInd w:val="0"/>
        <w:ind w:left="0" w:firstLine="0"/>
        <w:jc w:val="both"/>
        <w:textAlignment w:val="baseline"/>
        <w:rPr>
          <w:rFonts w:ascii="Times New Roman" w:hAnsi="Times New Roman"/>
          <w:sz w:val="24"/>
          <w:szCs w:val="24"/>
        </w:rPr>
      </w:pPr>
      <w:r>
        <w:rPr>
          <w:rFonts w:ascii="Times New Roman" w:hAnsi="Times New Roman"/>
          <w:sz w:val="24"/>
          <w:szCs w:val="24"/>
        </w:rPr>
        <w:t>Электронный обмен документами будет осуществляться Сторонами в соответствии с действующим законодательством Российской Федерации, в том числе Гражданским кодексом Российской Федерации, Налоговым кодексом Российской Федерации, Федеральным законом от 06.04.2011 63-ФЗ «Об электронной подписи» (далее – Закон об ЭП), приказами Министерства финансов Российской Федерации и иными нормативно-правовыми актами.</w:t>
      </w:r>
    </w:p>
    <w:p w:rsidR="005D79A8" w:rsidRDefault="005D79A8" w:rsidP="005D79A8">
      <w:pPr>
        <w:numPr>
          <w:ilvl w:val="1"/>
          <w:numId w:val="10"/>
        </w:numPr>
        <w:overflowPunct w:val="0"/>
        <w:autoSpaceDE w:val="0"/>
        <w:autoSpaceDN w:val="0"/>
        <w:adjustRightInd w:val="0"/>
        <w:ind w:left="0" w:firstLine="0"/>
        <w:jc w:val="both"/>
        <w:textAlignment w:val="baseline"/>
        <w:rPr>
          <w:rFonts w:ascii="Times New Roman" w:hAnsi="Times New Roman"/>
          <w:sz w:val="24"/>
          <w:szCs w:val="24"/>
        </w:rPr>
      </w:pPr>
      <w:r>
        <w:rPr>
          <w:rFonts w:ascii="Times New Roman" w:hAnsi="Times New Roman"/>
          <w:sz w:val="24"/>
          <w:szCs w:val="24"/>
        </w:rPr>
        <w:lastRenderedPageBreak/>
        <w:t>Стороны в рамках настоящего Договора будут обмениваться формализованными и неформализованными ЭД.</w:t>
      </w:r>
    </w:p>
    <w:p w:rsidR="005D79A8" w:rsidRDefault="005D79A8" w:rsidP="005D79A8">
      <w:pPr>
        <w:numPr>
          <w:ilvl w:val="1"/>
          <w:numId w:val="10"/>
        </w:numPr>
        <w:overflowPunct w:val="0"/>
        <w:autoSpaceDE w:val="0"/>
        <w:autoSpaceDN w:val="0"/>
        <w:adjustRightInd w:val="0"/>
        <w:ind w:left="0" w:firstLine="0"/>
        <w:jc w:val="both"/>
        <w:textAlignment w:val="baseline"/>
        <w:rPr>
          <w:rFonts w:ascii="Times New Roman" w:hAnsi="Times New Roman"/>
          <w:sz w:val="24"/>
          <w:szCs w:val="24"/>
        </w:rPr>
      </w:pPr>
      <w:r>
        <w:rPr>
          <w:rFonts w:ascii="Times New Roman" w:hAnsi="Times New Roman"/>
          <w:sz w:val="24"/>
          <w:szCs w:val="24"/>
        </w:rPr>
        <w:t xml:space="preserve">Формализованные электронные документы − электронные документы, для которых российскими нормативно-правовыми актами установлены электронные форматы. </w:t>
      </w:r>
    </w:p>
    <w:p w:rsidR="005D79A8" w:rsidRDefault="005D79A8" w:rsidP="005D79A8">
      <w:pPr>
        <w:numPr>
          <w:ilvl w:val="1"/>
          <w:numId w:val="10"/>
        </w:numPr>
        <w:overflowPunct w:val="0"/>
        <w:autoSpaceDE w:val="0"/>
        <w:autoSpaceDN w:val="0"/>
        <w:adjustRightInd w:val="0"/>
        <w:ind w:left="0" w:firstLine="0"/>
        <w:jc w:val="both"/>
        <w:textAlignment w:val="baseline"/>
        <w:rPr>
          <w:rFonts w:ascii="Times New Roman" w:hAnsi="Times New Roman"/>
          <w:sz w:val="24"/>
          <w:szCs w:val="24"/>
        </w:rPr>
      </w:pPr>
      <w:r>
        <w:rPr>
          <w:rFonts w:ascii="Times New Roman" w:hAnsi="Times New Roman"/>
          <w:sz w:val="24"/>
          <w:szCs w:val="24"/>
        </w:rPr>
        <w:t>Неформализованные электронные документы, обмен которыми может осуществляться в рамках настоящего соглашения: счет на оплату, УПД, детализация услуг, информационные письма. Стороны настоящего Договора оставляют за собой право в любой момент ввести в ЭДО любые иные неформализованные электронные документы, прямо не указанные в настоящем пункте, и применять при обмене такими документами правила, установленные настоящим Договором.</w:t>
      </w:r>
    </w:p>
    <w:p w:rsidR="005D79A8" w:rsidRDefault="005D79A8" w:rsidP="005D79A8">
      <w:pPr>
        <w:numPr>
          <w:ilvl w:val="1"/>
          <w:numId w:val="10"/>
        </w:numPr>
        <w:overflowPunct w:val="0"/>
        <w:autoSpaceDE w:val="0"/>
        <w:autoSpaceDN w:val="0"/>
        <w:adjustRightInd w:val="0"/>
        <w:ind w:left="0" w:firstLine="0"/>
        <w:jc w:val="both"/>
        <w:textAlignment w:val="baseline"/>
        <w:rPr>
          <w:rFonts w:ascii="Times New Roman" w:hAnsi="Times New Roman"/>
          <w:sz w:val="24"/>
          <w:szCs w:val="24"/>
        </w:rPr>
      </w:pPr>
      <w:r>
        <w:rPr>
          <w:rFonts w:ascii="Times New Roman" w:hAnsi="Times New Roman"/>
          <w:sz w:val="24"/>
          <w:szCs w:val="24"/>
        </w:rPr>
        <w:t>Стороны подтверждают, что обмен ЭД осуществляется с использованием средств криптографической защиты информации и сертификатов ключей подписи, предоставленных Сторонам удостоверяющими центрами.</w:t>
      </w:r>
    </w:p>
    <w:p w:rsidR="005D79A8" w:rsidRDefault="005D79A8" w:rsidP="005D79A8">
      <w:pPr>
        <w:numPr>
          <w:ilvl w:val="1"/>
          <w:numId w:val="10"/>
        </w:numPr>
        <w:overflowPunct w:val="0"/>
        <w:autoSpaceDE w:val="0"/>
        <w:autoSpaceDN w:val="0"/>
        <w:adjustRightInd w:val="0"/>
        <w:ind w:left="0" w:firstLine="0"/>
        <w:jc w:val="both"/>
        <w:textAlignment w:val="baseline"/>
        <w:rPr>
          <w:rFonts w:ascii="Times New Roman" w:hAnsi="Times New Roman"/>
          <w:bCs/>
          <w:sz w:val="24"/>
          <w:szCs w:val="24"/>
        </w:rPr>
      </w:pPr>
      <w:r>
        <w:rPr>
          <w:rFonts w:ascii="Times New Roman" w:hAnsi="Times New Roman"/>
          <w:sz w:val="24"/>
          <w:szCs w:val="24"/>
        </w:rPr>
        <w:t>В случае отсутствия системы ЭДО у любой из Сторон Договора оригиналы документов вручаются Исполнителем представителю Заказчика либо направляются по почте по адресу, указанному в настоящем Договоре, или курьером с уведомлением о доставке.</w:t>
      </w:r>
    </w:p>
    <w:p w:rsidR="005D79A8" w:rsidRDefault="005D79A8" w:rsidP="005D79A8">
      <w:pPr>
        <w:overflowPunct w:val="0"/>
        <w:autoSpaceDE w:val="0"/>
        <w:autoSpaceDN w:val="0"/>
        <w:adjustRightInd w:val="0"/>
        <w:jc w:val="both"/>
        <w:textAlignment w:val="baseline"/>
        <w:rPr>
          <w:rFonts w:ascii="Times New Roman" w:hAnsi="Times New Roman"/>
          <w:bCs/>
          <w:sz w:val="24"/>
          <w:szCs w:val="24"/>
        </w:rPr>
      </w:pPr>
    </w:p>
    <w:p w:rsidR="005D79A8" w:rsidRDefault="005D79A8" w:rsidP="005D79A8">
      <w:pPr>
        <w:pStyle w:val="ab"/>
        <w:numPr>
          <w:ilvl w:val="0"/>
          <w:numId w:val="10"/>
        </w:numPr>
        <w:ind w:left="0"/>
        <w:jc w:val="center"/>
        <w:rPr>
          <w:b/>
          <w:bCs/>
        </w:rPr>
      </w:pPr>
      <w:r>
        <w:rPr>
          <w:b/>
          <w:bCs/>
        </w:rPr>
        <w:t>РАЗРЕШЕНИЕ СПОРОВ</w:t>
      </w:r>
    </w:p>
    <w:p w:rsidR="005D79A8" w:rsidRDefault="005D79A8" w:rsidP="005D79A8">
      <w:pPr>
        <w:numPr>
          <w:ilvl w:val="1"/>
          <w:numId w:val="10"/>
        </w:numPr>
        <w:ind w:left="0" w:firstLine="0"/>
        <w:jc w:val="both"/>
        <w:rPr>
          <w:rFonts w:ascii="Times New Roman" w:hAnsi="Times New Roman"/>
          <w:bCs/>
          <w:sz w:val="24"/>
          <w:szCs w:val="24"/>
        </w:rPr>
      </w:pPr>
      <w:r>
        <w:rPr>
          <w:rFonts w:ascii="Times New Roman" w:hAnsi="Times New Roman"/>
          <w:bCs/>
          <w:sz w:val="24"/>
          <w:szCs w:val="24"/>
        </w:rPr>
        <w:t xml:space="preserve"> При спорах и разногласиях, которые могут возникнуть при исполнении настоящего Договора, применяется досудебный (претензионный) порядок разрешения споров. В этих случаях Сторона, право которой нарушено, до обращения в суд обязана предъявить другой Стороне претензию с изложением своих требований. Срок рассмотрения претензий – 30 (тридцать) календарных дней.</w:t>
      </w:r>
    </w:p>
    <w:p w:rsidR="005D79A8" w:rsidRDefault="005D79A8" w:rsidP="005D79A8">
      <w:pPr>
        <w:numPr>
          <w:ilvl w:val="1"/>
          <w:numId w:val="10"/>
        </w:numPr>
        <w:ind w:left="0" w:firstLine="0"/>
        <w:jc w:val="both"/>
        <w:rPr>
          <w:rFonts w:ascii="Times New Roman" w:hAnsi="Times New Roman"/>
          <w:bCs/>
          <w:sz w:val="24"/>
          <w:szCs w:val="24"/>
        </w:rPr>
      </w:pPr>
      <w:r>
        <w:rPr>
          <w:rFonts w:ascii="Times New Roman" w:hAnsi="Times New Roman"/>
          <w:bCs/>
          <w:sz w:val="24"/>
          <w:szCs w:val="24"/>
        </w:rPr>
        <w:t>Все споры, разногласия и требования, возникающие из настоящего Договора или в связи с ним, в том числе связанные с его заключением, изменением, исполнением, нарушением, расторжением, прекращением и действительностью, подлежат разрешению в Арбитражном суде Республики Саха (Якутия).</w:t>
      </w:r>
    </w:p>
    <w:p w:rsidR="005D79A8" w:rsidRDefault="005D79A8" w:rsidP="005D79A8">
      <w:pPr>
        <w:pStyle w:val="ab"/>
        <w:ind w:left="0" w:firstLine="0"/>
        <w:jc w:val="both"/>
        <w:rPr>
          <w:bCs/>
          <w:highlight w:val="yellow"/>
        </w:rPr>
      </w:pPr>
    </w:p>
    <w:p w:rsidR="005D79A8" w:rsidRDefault="005D79A8" w:rsidP="005D79A8">
      <w:pPr>
        <w:pStyle w:val="ab"/>
        <w:numPr>
          <w:ilvl w:val="0"/>
          <w:numId w:val="10"/>
        </w:numPr>
        <w:ind w:left="0"/>
        <w:jc w:val="center"/>
        <w:rPr>
          <w:b/>
          <w:bCs/>
        </w:rPr>
      </w:pPr>
      <w:r>
        <w:rPr>
          <w:b/>
          <w:bCs/>
        </w:rPr>
        <w:t>СРОК ДЕЙСТВИЯ ДОГОВОРА</w:t>
      </w:r>
    </w:p>
    <w:p w:rsidR="005D79A8" w:rsidRDefault="005D79A8" w:rsidP="005D79A8">
      <w:pPr>
        <w:pStyle w:val="af0"/>
        <w:numPr>
          <w:ilvl w:val="1"/>
          <w:numId w:val="10"/>
        </w:numPr>
        <w:ind w:left="0" w:firstLine="0"/>
        <w:jc w:val="both"/>
        <w:rPr>
          <w:rFonts w:ascii="Times New Roman" w:hAnsi="Times New Roman"/>
          <w:sz w:val="24"/>
          <w:szCs w:val="24"/>
        </w:rPr>
      </w:pPr>
      <w:r>
        <w:rPr>
          <w:rFonts w:ascii="Times New Roman" w:hAnsi="Times New Roman"/>
          <w:sz w:val="24"/>
          <w:szCs w:val="24"/>
        </w:rPr>
        <w:t>Договор вступает в силу с момента его подписания уполномоченными представителями Сторонами (момент получения лицом, направившим оферту, ее акцепта) и действует до полного исполнения обязательств Сторон.</w:t>
      </w:r>
    </w:p>
    <w:p w:rsidR="005D79A8" w:rsidRDefault="005D79A8" w:rsidP="005D79A8">
      <w:pPr>
        <w:numPr>
          <w:ilvl w:val="1"/>
          <w:numId w:val="10"/>
        </w:numPr>
        <w:ind w:left="0" w:firstLine="0"/>
        <w:jc w:val="both"/>
        <w:rPr>
          <w:rFonts w:ascii="Times New Roman" w:hAnsi="Times New Roman"/>
          <w:sz w:val="24"/>
          <w:szCs w:val="24"/>
        </w:rPr>
      </w:pPr>
      <w:r>
        <w:rPr>
          <w:rFonts w:ascii="Times New Roman" w:hAnsi="Times New Roman"/>
          <w:sz w:val="24"/>
          <w:szCs w:val="24"/>
        </w:rPr>
        <w:t>Стороны при подписании Договора (протокола разногласий, протокола согласования разногласий, дополнительного соглашения) в обязательном порядке проставляют дату подписания Договора. Моментом заключения Договора (подписания Сторонами, получения акцепта оферентом) будет считаться более поздняя дата.</w:t>
      </w:r>
    </w:p>
    <w:p w:rsidR="005D79A8" w:rsidRDefault="005D79A8" w:rsidP="005D79A8">
      <w:pPr>
        <w:jc w:val="both"/>
        <w:rPr>
          <w:rFonts w:ascii="Times New Roman" w:hAnsi="Times New Roman"/>
          <w:sz w:val="24"/>
          <w:szCs w:val="24"/>
        </w:rPr>
      </w:pPr>
    </w:p>
    <w:p w:rsidR="005D79A8" w:rsidRDefault="005D79A8" w:rsidP="005D79A8">
      <w:pPr>
        <w:numPr>
          <w:ilvl w:val="0"/>
          <w:numId w:val="10"/>
        </w:numPr>
        <w:ind w:left="0"/>
        <w:jc w:val="center"/>
        <w:rPr>
          <w:rFonts w:ascii="Times New Roman" w:hAnsi="Times New Roman"/>
          <w:b/>
          <w:sz w:val="24"/>
          <w:szCs w:val="24"/>
        </w:rPr>
      </w:pPr>
      <w:r>
        <w:rPr>
          <w:rFonts w:ascii="Times New Roman" w:hAnsi="Times New Roman"/>
          <w:b/>
          <w:sz w:val="24"/>
          <w:szCs w:val="24"/>
        </w:rPr>
        <w:t>КОНФИДЕНЦИАЛЬНОСТЬ</w:t>
      </w:r>
    </w:p>
    <w:p w:rsidR="005D79A8" w:rsidRDefault="005D79A8" w:rsidP="005D79A8">
      <w:pPr>
        <w:numPr>
          <w:ilvl w:val="1"/>
          <w:numId w:val="10"/>
        </w:numPr>
        <w:ind w:left="0" w:firstLine="0"/>
        <w:jc w:val="both"/>
        <w:rPr>
          <w:rFonts w:ascii="Times New Roman" w:hAnsi="Times New Roman"/>
          <w:sz w:val="24"/>
          <w:szCs w:val="24"/>
        </w:rPr>
      </w:pPr>
      <w:r>
        <w:rPr>
          <w:rFonts w:ascii="Times New Roman" w:hAnsi="Times New Roman"/>
          <w:sz w:val="24"/>
          <w:szCs w:val="24"/>
        </w:rPr>
        <w:t>Для целей настоящего Договора термин «Конфиденциальная информация» означает любую информацию по настоящему Договору, имеющую действительную или потенциальную ценность в силу неизвестности ее третьим лицам, не предназначенную для широкого распространения и/или использования неограниченным кругом лиц.</w:t>
      </w:r>
    </w:p>
    <w:p w:rsidR="005D79A8" w:rsidRDefault="005D79A8" w:rsidP="005D79A8">
      <w:pPr>
        <w:numPr>
          <w:ilvl w:val="1"/>
          <w:numId w:val="10"/>
        </w:numPr>
        <w:ind w:left="0" w:firstLine="0"/>
        <w:jc w:val="both"/>
        <w:rPr>
          <w:rFonts w:ascii="Times New Roman" w:hAnsi="Times New Roman"/>
          <w:sz w:val="24"/>
          <w:szCs w:val="24"/>
        </w:rPr>
      </w:pPr>
      <w:r>
        <w:rPr>
          <w:rFonts w:ascii="Times New Roman" w:hAnsi="Times New Roman"/>
          <w:sz w:val="24"/>
          <w:szCs w:val="24"/>
        </w:rPr>
        <w:t>Стороны обязуются сохранять Конфиденциальную информацию и принимать все необходимые меры для ее защиты, в том числе в случае реорганизации или ликвидации Сторон. Стороны настоящим соглашаются, что не разгласят и не допустят разглашения Конфиденциальной информации никаким третьим лицам без предварительного письменного согласия другой Стороны, кроме случаев непреднамеренного и/или вынужденного раскрытия Конфиденциальной информации по причине обстоятельств непреодолимой силы или в силу требований действующего законодательства Российской Федерации, вступивших в силу решений суда соответствующей юрисдикции либо законных требований компетентных органов государственной власти и управления, при условии, что в случае любого такого раскрытия:</w:t>
      </w:r>
    </w:p>
    <w:p w:rsidR="005D79A8" w:rsidRDefault="005D79A8" w:rsidP="005D79A8">
      <w:pPr>
        <w:jc w:val="both"/>
        <w:rPr>
          <w:rFonts w:ascii="Times New Roman" w:hAnsi="Times New Roman"/>
          <w:sz w:val="24"/>
          <w:szCs w:val="24"/>
        </w:rPr>
      </w:pPr>
      <w:r>
        <w:rPr>
          <w:rFonts w:ascii="Times New Roman" w:hAnsi="Times New Roman"/>
          <w:sz w:val="24"/>
          <w:szCs w:val="24"/>
        </w:rPr>
        <w:lastRenderedPageBreak/>
        <w:t>(а) Сторона предварительно уведомит другую Сторону о наступления соответствующего события, с которым связана необходимость раскрытия Конфиденциальной информации, а также об условиях и сроках такого раскрытия; и</w:t>
      </w:r>
    </w:p>
    <w:p w:rsidR="005D79A8" w:rsidRDefault="005D79A8" w:rsidP="005D79A8">
      <w:pPr>
        <w:jc w:val="both"/>
        <w:rPr>
          <w:rFonts w:ascii="Times New Roman" w:hAnsi="Times New Roman"/>
          <w:sz w:val="24"/>
          <w:szCs w:val="24"/>
        </w:rPr>
      </w:pPr>
      <w:r>
        <w:rPr>
          <w:rFonts w:ascii="Times New Roman" w:hAnsi="Times New Roman"/>
          <w:sz w:val="24"/>
          <w:szCs w:val="24"/>
        </w:rPr>
        <w:t>(б) Сторона раскроет только ту часть Конфиденциальной информации, раскрытие которой необходимо в силу применения положений действующего законодательства Российской Федерации, вступивших в законную силу решений судов соответствующей юрисдикции либо законных требований компетентных органов государственной власти и управления.</w:t>
      </w:r>
    </w:p>
    <w:p w:rsidR="005D79A8" w:rsidRDefault="005D79A8" w:rsidP="005D79A8">
      <w:pPr>
        <w:numPr>
          <w:ilvl w:val="1"/>
          <w:numId w:val="10"/>
        </w:numPr>
        <w:ind w:left="0" w:firstLine="0"/>
        <w:jc w:val="both"/>
        <w:rPr>
          <w:rFonts w:ascii="Times New Roman" w:hAnsi="Times New Roman"/>
          <w:sz w:val="24"/>
          <w:szCs w:val="24"/>
        </w:rPr>
      </w:pPr>
      <w:r>
        <w:rPr>
          <w:rFonts w:ascii="Times New Roman" w:hAnsi="Times New Roman"/>
          <w:sz w:val="24"/>
          <w:szCs w:val="24"/>
        </w:rPr>
        <w:t>Соответствующая Сторона Договора несет ответственность за действия (бездействие) своих работников и иных лиц, получивших доступ к Конфиденциальной информации.</w:t>
      </w:r>
    </w:p>
    <w:p w:rsidR="005D79A8" w:rsidRDefault="005D79A8" w:rsidP="005D79A8">
      <w:pPr>
        <w:numPr>
          <w:ilvl w:val="1"/>
          <w:numId w:val="10"/>
        </w:numPr>
        <w:ind w:left="0" w:firstLine="0"/>
        <w:jc w:val="both"/>
        <w:rPr>
          <w:rFonts w:ascii="Times New Roman" w:hAnsi="Times New Roman"/>
          <w:sz w:val="24"/>
          <w:szCs w:val="24"/>
        </w:rPr>
      </w:pPr>
      <w:r>
        <w:rPr>
          <w:rFonts w:ascii="Times New Roman" w:hAnsi="Times New Roman"/>
          <w:sz w:val="24"/>
          <w:szCs w:val="24"/>
        </w:rPr>
        <w:t>Стороны обязаны обеспечить соблюдение режима конфиденциальность в отношении выполнения условий Договора, включая маршруты поездок пассажиров и грузов, переговоров и иных сведений, ставших известными в ходе исполнения Договора.</w:t>
      </w:r>
    </w:p>
    <w:p w:rsidR="005D79A8" w:rsidRDefault="005D79A8" w:rsidP="005D79A8">
      <w:pPr>
        <w:numPr>
          <w:ilvl w:val="1"/>
          <w:numId w:val="10"/>
        </w:numPr>
        <w:ind w:left="0" w:firstLine="0"/>
        <w:jc w:val="both"/>
        <w:rPr>
          <w:rFonts w:ascii="Times New Roman" w:hAnsi="Times New Roman"/>
          <w:sz w:val="24"/>
          <w:szCs w:val="24"/>
        </w:rPr>
      </w:pPr>
      <w:r>
        <w:rPr>
          <w:rFonts w:ascii="Times New Roman" w:hAnsi="Times New Roman"/>
          <w:sz w:val="24"/>
          <w:szCs w:val="24"/>
        </w:rPr>
        <w:t>Стороны несут ответственность за убытки, которые могут быть причинены в результате разглашения Конфиденциальной информации или несанкционированного использования Конфиденциальной информации в нарушение условий настоящего Договора.</w:t>
      </w:r>
    </w:p>
    <w:p w:rsidR="005D79A8" w:rsidRDefault="005D79A8" w:rsidP="005D79A8">
      <w:pPr>
        <w:jc w:val="both"/>
        <w:rPr>
          <w:rFonts w:ascii="Times New Roman" w:hAnsi="Times New Roman"/>
          <w:sz w:val="24"/>
          <w:szCs w:val="24"/>
        </w:rPr>
      </w:pPr>
    </w:p>
    <w:p w:rsidR="005D79A8" w:rsidRDefault="005D79A8" w:rsidP="005D79A8">
      <w:pPr>
        <w:numPr>
          <w:ilvl w:val="0"/>
          <w:numId w:val="10"/>
        </w:numPr>
        <w:ind w:left="0"/>
        <w:jc w:val="center"/>
        <w:rPr>
          <w:rFonts w:ascii="Times New Roman" w:hAnsi="Times New Roman"/>
          <w:b/>
          <w:sz w:val="24"/>
          <w:szCs w:val="24"/>
        </w:rPr>
      </w:pPr>
      <w:r>
        <w:rPr>
          <w:rFonts w:ascii="Times New Roman" w:hAnsi="Times New Roman"/>
          <w:b/>
          <w:sz w:val="24"/>
          <w:szCs w:val="24"/>
        </w:rPr>
        <w:t>АНТИКОРРУПЦИОННЫЕ УСЛОВИЯ</w:t>
      </w:r>
    </w:p>
    <w:p w:rsidR="005D79A8" w:rsidRDefault="005D79A8" w:rsidP="005D79A8">
      <w:pPr>
        <w:numPr>
          <w:ilvl w:val="1"/>
          <w:numId w:val="10"/>
        </w:numPr>
        <w:ind w:left="0" w:firstLine="0"/>
        <w:jc w:val="both"/>
        <w:rPr>
          <w:rFonts w:ascii="Times New Roman" w:hAnsi="Times New Roman"/>
          <w:sz w:val="24"/>
          <w:szCs w:val="24"/>
        </w:rPr>
      </w:pPr>
      <w:r>
        <w:rPr>
          <w:rFonts w:ascii="Times New Roman" w:hAnsi="Times New Roman"/>
          <w:sz w:val="24"/>
          <w:szCs w:val="24"/>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5D79A8" w:rsidRDefault="005D79A8" w:rsidP="005D79A8">
      <w:pPr>
        <w:numPr>
          <w:ilvl w:val="1"/>
          <w:numId w:val="10"/>
        </w:numPr>
        <w:ind w:left="0" w:firstLine="0"/>
        <w:jc w:val="both"/>
        <w:rPr>
          <w:rFonts w:ascii="Times New Roman" w:hAnsi="Times New Roman"/>
          <w:sz w:val="24"/>
          <w:szCs w:val="24"/>
        </w:rPr>
      </w:pPr>
      <w:r>
        <w:rPr>
          <w:rFonts w:ascii="Times New Roman" w:hAnsi="Times New Roman"/>
          <w:sz w:val="24"/>
          <w:szCs w:val="24"/>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законодательством Российской Федерации как дача/получение взятки, коммерческий подкуп, а также действия, нарушающие требования законодательства Российской Федерации и международных актов о противодействии легализации (отмыванию) доходов, полученных преступным путем.</w:t>
      </w:r>
    </w:p>
    <w:p w:rsidR="005D79A8" w:rsidRDefault="005D79A8" w:rsidP="005D79A8">
      <w:pPr>
        <w:numPr>
          <w:ilvl w:val="1"/>
          <w:numId w:val="10"/>
        </w:numPr>
        <w:ind w:left="0" w:firstLine="0"/>
        <w:jc w:val="both"/>
        <w:rPr>
          <w:rFonts w:ascii="Times New Roman" w:hAnsi="Times New Roman"/>
          <w:sz w:val="24"/>
          <w:szCs w:val="24"/>
        </w:rPr>
      </w:pPr>
      <w:r>
        <w:rPr>
          <w:rFonts w:ascii="Times New Roman" w:hAnsi="Times New Roman"/>
          <w:sz w:val="24"/>
          <w:szCs w:val="24"/>
        </w:rPr>
        <w:t>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ставящими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w:t>
      </w:r>
    </w:p>
    <w:p w:rsidR="005D79A8" w:rsidRDefault="005D79A8" w:rsidP="005D79A8">
      <w:pPr>
        <w:jc w:val="both"/>
        <w:rPr>
          <w:rFonts w:ascii="Times New Roman" w:hAnsi="Times New Roman"/>
          <w:sz w:val="24"/>
          <w:szCs w:val="24"/>
        </w:rPr>
      </w:pPr>
      <w:r>
        <w:rPr>
          <w:rFonts w:ascii="Times New Roman" w:hAnsi="Times New Roman"/>
          <w:sz w:val="24"/>
          <w:szCs w:val="24"/>
        </w:rPr>
        <w:t>Под действиями работника, осуществляемыми в пользу стимулирующей Стороны, понимаются:</w:t>
      </w:r>
    </w:p>
    <w:p w:rsidR="005D79A8" w:rsidRDefault="005D79A8" w:rsidP="005D79A8">
      <w:pPr>
        <w:jc w:val="both"/>
        <w:rPr>
          <w:rFonts w:ascii="Times New Roman" w:hAnsi="Times New Roman"/>
          <w:sz w:val="24"/>
          <w:szCs w:val="24"/>
        </w:rPr>
      </w:pPr>
      <w:r>
        <w:rPr>
          <w:rFonts w:ascii="Times New Roman" w:hAnsi="Times New Roman"/>
          <w:sz w:val="24"/>
          <w:szCs w:val="24"/>
        </w:rPr>
        <w:t>- предоставление неоправданных преимуществ по сравнению с другими контрагентами;</w:t>
      </w:r>
    </w:p>
    <w:p w:rsidR="005D79A8" w:rsidRDefault="005D79A8" w:rsidP="005D79A8">
      <w:pPr>
        <w:jc w:val="both"/>
        <w:rPr>
          <w:rFonts w:ascii="Times New Roman" w:hAnsi="Times New Roman"/>
          <w:sz w:val="24"/>
          <w:szCs w:val="24"/>
        </w:rPr>
      </w:pPr>
      <w:r>
        <w:rPr>
          <w:rFonts w:ascii="Times New Roman" w:hAnsi="Times New Roman"/>
          <w:sz w:val="24"/>
          <w:szCs w:val="24"/>
        </w:rPr>
        <w:t>- предоставление каких-либо гарантий;</w:t>
      </w:r>
    </w:p>
    <w:p w:rsidR="005D79A8" w:rsidRDefault="005D79A8" w:rsidP="005D79A8">
      <w:pPr>
        <w:jc w:val="both"/>
        <w:rPr>
          <w:rFonts w:ascii="Times New Roman" w:hAnsi="Times New Roman"/>
          <w:sz w:val="24"/>
          <w:szCs w:val="24"/>
        </w:rPr>
      </w:pPr>
      <w:r>
        <w:rPr>
          <w:rFonts w:ascii="Times New Roman" w:hAnsi="Times New Roman"/>
          <w:sz w:val="24"/>
          <w:szCs w:val="24"/>
        </w:rPr>
        <w:t>- ускорение существующих процедур;</w:t>
      </w:r>
    </w:p>
    <w:p w:rsidR="005D79A8" w:rsidRDefault="005D79A8" w:rsidP="005D79A8">
      <w:pPr>
        <w:jc w:val="both"/>
        <w:rPr>
          <w:rFonts w:ascii="Times New Roman" w:hAnsi="Times New Roman"/>
          <w:sz w:val="24"/>
          <w:szCs w:val="24"/>
        </w:rPr>
      </w:pPr>
      <w:r>
        <w:rPr>
          <w:rFonts w:ascii="Times New Roman" w:hAnsi="Times New Roman"/>
          <w:sz w:val="24"/>
          <w:szCs w:val="24"/>
        </w:rPr>
        <w:t>- 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rsidR="005D79A8" w:rsidRDefault="005D79A8" w:rsidP="005D79A8">
      <w:pPr>
        <w:jc w:val="both"/>
        <w:rPr>
          <w:rFonts w:ascii="Times New Roman" w:hAnsi="Times New Roman"/>
          <w:sz w:val="24"/>
          <w:szCs w:val="24"/>
        </w:rPr>
      </w:pPr>
      <w:r>
        <w:rPr>
          <w:rFonts w:ascii="Times New Roman" w:hAnsi="Times New Roman"/>
          <w:sz w:val="24"/>
          <w:szCs w:val="24"/>
        </w:rPr>
        <w:t>11.4.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rsidR="005D79A8" w:rsidRDefault="005D79A8" w:rsidP="005D79A8">
      <w:pPr>
        <w:jc w:val="both"/>
        <w:rPr>
          <w:rFonts w:ascii="Times New Roman" w:hAnsi="Times New Roman"/>
          <w:sz w:val="24"/>
          <w:szCs w:val="24"/>
        </w:rPr>
      </w:pPr>
    </w:p>
    <w:p w:rsidR="005D79A8" w:rsidRDefault="005D79A8" w:rsidP="005D79A8">
      <w:pPr>
        <w:numPr>
          <w:ilvl w:val="0"/>
          <w:numId w:val="4"/>
        </w:numPr>
        <w:overflowPunct w:val="0"/>
        <w:autoSpaceDE w:val="0"/>
        <w:autoSpaceDN w:val="0"/>
        <w:adjustRightInd w:val="0"/>
        <w:ind w:left="0" w:firstLine="0"/>
        <w:jc w:val="center"/>
        <w:textAlignment w:val="baseline"/>
        <w:rPr>
          <w:rFonts w:ascii="Times New Roman" w:hAnsi="Times New Roman"/>
          <w:sz w:val="24"/>
          <w:szCs w:val="24"/>
        </w:rPr>
      </w:pPr>
      <w:r>
        <w:rPr>
          <w:rFonts w:ascii="Times New Roman" w:hAnsi="Times New Roman"/>
          <w:b/>
          <w:bCs/>
          <w:sz w:val="24"/>
          <w:szCs w:val="24"/>
        </w:rPr>
        <w:t>ПРОЧИЕ УСЛОВИЯ</w:t>
      </w:r>
    </w:p>
    <w:p w:rsidR="005D79A8" w:rsidRDefault="005D79A8" w:rsidP="005D79A8">
      <w:pPr>
        <w:numPr>
          <w:ilvl w:val="1"/>
          <w:numId w:val="5"/>
        </w:numPr>
        <w:overflowPunct w:val="0"/>
        <w:autoSpaceDE w:val="0"/>
        <w:autoSpaceDN w:val="0"/>
        <w:adjustRightInd w:val="0"/>
        <w:ind w:left="0" w:firstLine="0"/>
        <w:jc w:val="both"/>
        <w:textAlignment w:val="baseline"/>
        <w:rPr>
          <w:rFonts w:ascii="Times New Roman" w:hAnsi="Times New Roman"/>
          <w:sz w:val="24"/>
          <w:szCs w:val="24"/>
        </w:rPr>
      </w:pPr>
      <w:r>
        <w:rPr>
          <w:rFonts w:ascii="Times New Roman" w:hAnsi="Times New Roman"/>
          <w:sz w:val="24"/>
          <w:szCs w:val="24"/>
        </w:rPr>
        <w:t>Стороны настоящим заявляют и гарантируют, что они:</w:t>
      </w:r>
    </w:p>
    <w:p w:rsidR="005D79A8" w:rsidRDefault="005D79A8" w:rsidP="005D79A8">
      <w:pPr>
        <w:overflowPunct w:val="0"/>
        <w:autoSpaceDE w:val="0"/>
        <w:autoSpaceDN w:val="0"/>
        <w:adjustRightInd w:val="0"/>
        <w:jc w:val="both"/>
        <w:textAlignment w:val="baseline"/>
        <w:rPr>
          <w:rFonts w:ascii="Times New Roman" w:hAnsi="Times New Roman"/>
          <w:sz w:val="24"/>
          <w:szCs w:val="24"/>
        </w:rPr>
      </w:pPr>
      <w:r>
        <w:rPr>
          <w:rFonts w:ascii="Times New Roman" w:hAnsi="Times New Roman"/>
          <w:sz w:val="24"/>
          <w:szCs w:val="24"/>
        </w:rPr>
        <w:lastRenderedPageBreak/>
        <w:t xml:space="preserve"> - являются должным образом созданными и законно существующими юридическими лицами, действующими по законам Российской Федерации;</w:t>
      </w:r>
    </w:p>
    <w:p w:rsidR="005D79A8" w:rsidRDefault="005D79A8" w:rsidP="005D79A8">
      <w:pPr>
        <w:overflowPunct w:val="0"/>
        <w:autoSpaceDE w:val="0"/>
        <w:autoSpaceDN w:val="0"/>
        <w:adjustRightInd w:val="0"/>
        <w:jc w:val="both"/>
        <w:textAlignment w:val="baseline"/>
        <w:rPr>
          <w:rFonts w:ascii="Times New Roman" w:hAnsi="Times New Roman"/>
          <w:sz w:val="24"/>
          <w:szCs w:val="24"/>
        </w:rPr>
      </w:pPr>
      <w:r>
        <w:rPr>
          <w:rFonts w:ascii="Times New Roman" w:hAnsi="Times New Roman"/>
          <w:sz w:val="24"/>
          <w:szCs w:val="24"/>
        </w:rPr>
        <w:t xml:space="preserve"> - совершили все юридические действия, предусмотренные действующим законодательством, для заключения настоящего Договора;</w:t>
      </w:r>
    </w:p>
    <w:p w:rsidR="005D79A8" w:rsidRDefault="005D79A8" w:rsidP="005D79A8">
      <w:pPr>
        <w:overflowPunct w:val="0"/>
        <w:autoSpaceDE w:val="0"/>
        <w:autoSpaceDN w:val="0"/>
        <w:adjustRightInd w:val="0"/>
        <w:jc w:val="both"/>
        <w:textAlignment w:val="baseline"/>
        <w:rPr>
          <w:rFonts w:ascii="Times New Roman" w:hAnsi="Times New Roman"/>
          <w:sz w:val="24"/>
          <w:szCs w:val="24"/>
        </w:rPr>
      </w:pPr>
      <w:r>
        <w:rPr>
          <w:rFonts w:ascii="Times New Roman" w:hAnsi="Times New Roman"/>
          <w:sz w:val="24"/>
          <w:szCs w:val="24"/>
        </w:rPr>
        <w:t xml:space="preserve"> - располагают необходимыми полномочиями для заключения настоящего Договора.</w:t>
      </w:r>
    </w:p>
    <w:p w:rsidR="005D79A8" w:rsidRDefault="005D79A8" w:rsidP="005D79A8">
      <w:pPr>
        <w:overflowPunct w:val="0"/>
        <w:autoSpaceDE w:val="0"/>
        <w:autoSpaceDN w:val="0"/>
        <w:adjustRightInd w:val="0"/>
        <w:jc w:val="both"/>
        <w:textAlignment w:val="baseline"/>
        <w:rPr>
          <w:rFonts w:ascii="Times New Roman" w:hAnsi="Times New Roman"/>
          <w:sz w:val="24"/>
          <w:szCs w:val="24"/>
        </w:rPr>
      </w:pPr>
      <w:r>
        <w:rPr>
          <w:rFonts w:ascii="Times New Roman" w:hAnsi="Times New Roman"/>
          <w:sz w:val="24"/>
          <w:szCs w:val="24"/>
        </w:rPr>
        <w:t xml:space="preserve"> Заключение настоящего Договора не является нарушением каких-либо юридических требований или чьих-либо прав по состоянию на дату Договора.</w:t>
      </w:r>
    </w:p>
    <w:p w:rsidR="005D79A8" w:rsidRDefault="005D79A8" w:rsidP="005D79A8">
      <w:pPr>
        <w:numPr>
          <w:ilvl w:val="1"/>
          <w:numId w:val="5"/>
        </w:numPr>
        <w:overflowPunct w:val="0"/>
        <w:autoSpaceDE w:val="0"/>
        <w:autoSpaceDN w:val="0"/>
        <w:adjustRightInd w:val="0"/>
        <w:ind w:left="0" w:firstLine="0"/>
        <w:jc w:val="both"/>
        <w:textAlignment w:val="baseline"/>
        <w:rPr>
          <w:rFonts w:ascii="Times New Roman" w:hAnsi="Times New Roman"/>
          <w:sz w:val="24"/>
          <w:szCs w:val="24"/>
        </w:rPr>
      </w:pPr>
      <w:r>
        <w:rPr>
          <w:rFonts w:ascii="Times New Roman" w:hAnsi="Times New Roman"/>
          <w:sz w:val="24"/>
          <w:szCs w:val="24"/>
        </w:rPr>
        <w:t>Настоящий Договор отменяет и делает недействительными все другие обязательства или заявления, которые могли быть сделаны Сторонами устно или в письменной форме до подписания настоящего Договора.</w:t>
      </w:r>
    </w:p>
    <w:p w:rsidR="005D79A8" w:rsidRDefault="005D79A8" w:rsidP="005D79A8">
      <w:pPr>
        <w:numPr>
          <w:ilvl w:val="1"/>
          <w:numId w:val="5"/>
        </w:numPr>
        <w:ind w:left="0" w:firstLine="0"/>
        <w:jc w:val="both"/>
        <w:rPr>
          <w:rFonts w:ascii="Times New Roman" w:hAnsi="Times New Roman"/>
          <w:sz w:val="24"/>
          <w:szCs w:val="24"/>
        </w:rPr>
      </w:pPr>
      <w:r>
        <w:rPr>
          <w:rFonts w:ascii="Times New Roman" w:hAnsi="Times New Roman"/>
          <w:sz w:val="24"/>
          <w:szCs w:val="24"/>
        </w:rPr>
        <w:t>Если после заключения настоящего Договора принят закон, устанавливающий обязательные для Сторон правила иные, чем те, которые действовали при заключении Договора, такие условия настоящего Договора сохраняют силу, кроме случаев, когда в законе установлено, что его действие распространяется на отношения, возникшие из ранее заключенных Договоров.</w:t>
      </w:r>
    </w:p>
    <w:p w:rsidR="005D79A8" w:rsidRDefault="005D79A8" w:rsidP="005D79A8">
      <w:pPr>
        <w:pStyle w:val="ab"/>
        <w:numPr>
          <w:ilvl w:val="1"/>
          <w:numId w:val="5"/>
        </w:numPr>
        <w:ind w:left="0" w:firstLine="0"/>
        <w:jc w:val="both"/>
      </w:pPr>
      <w:r>
        <w:t xml:space="preserve">Досрочное расторжение, а также все изменения и дополнения к настоящему Договору допускаются по обоюдному согласию Сторон путем подписания уполномоченными представителями Сторон соответствующих соглашений, за исключением случаев, когда законодательством предусмотрена императивная норма об одностороннем расторжении. </w:t>
      </w:r>
    </w:p>
    <w:p w:rsidR="005D79A8" w:rsidRDefault="005D79A8" w:rsidP="005D79A8">
      <w:pPr>
        <w:pStyle w:val="ab"/>
        <w:numPr>
          <w:ilvl w:val="1"/>
          <w:numId w:val="5"/>
        </w:numPr>
        <w:ind w:left="0" w:firstLine="0"/>
        <w:jc w:val="both"/>
      </w:pPr>
      <w:r>
        <w:t xml:space="preserve">Права и обязанности Сторон по Договору могут быть переданы Заказчиком третьим лицам только на основании полученного предварительного согласия Исполнителя. В случае нарушения настоящего условия Заказчик уплачивает Исполнителю штраф в сумме равной размеру уступленного права (обязанности) или, если размер права (обязанности) не подлежит денежной оценке – в сумме цены Договора. </w:t>
      </w:r>
    </w:p>
    <w:p w:rsidR="005D79A8" w:rsidRDefault="005D79A8" w:rsidP="005D79A8">
      <w:pPr>
        <w:pStyle w:val="ab"/>
        <w:numPr>
          <w:ilvl w:val="1"/>
          <w:numId w:val="5"/>
        </w:numPr>
        <w:ind w:left="0" w:firstLine="0"/>
        <w:jc w:val="both"/>
      </w:pPr>
      <w:r>
        <w:t>В соответствии с п. 2 ст. 434 ГК РФ допускается подписание Договора и других документов к нему, посредством использования средств почтовой, телеграфной, телетайпной, электронной или иной связи, позволяющий достоверно установить, что документ исходит от Стороны по Договору, с последующим обязательным обменом подлинными документами в течение 30 (тридцати) календарных дней с момента его заключения упомянутым выше способом.</w:t>
      </w:r>
    </w:p>
    <w:p w:rsidR="005D79A8" w:rsidRDefault="005D79A8" w:rsidP="005D79A8">
      <w:pPr>
        <w:pStyle w:val="ab"/>
        <w:numPr>
          <w:ilvl w:val="1"/>
          <w:numId w:val="5"/>
        </w:numPr>
        <w:ind w:left="0" w:firstLine="0"/>
        <w:jc w:val="both"/>
        <w:rPr>
          <w:bCs/>
        </w:rPr>
      </w:pPr>
      <w:r>
        <w:rPr>
          <w:bCs/>
        </w:rPr>
        <w:t xml:space="preserve">Настоящий Договор составлен в 2 (двух) подлинных идентичных экземплярах, имеющих одинаковую юридическую силу, по 1 (одному) для каждой из Сторон. </w:t>
      </w:r>
    </w:p>
    <w:p w:rsidR="005D79A8" w:rsidRDefault="005D79A8" w:rsidP="005D79A8">
      <w:pPr>
        <w:pStyle w:val="ab"/>
        <w:ind w:left="0" w:firstLine="0"/>
        <w:jc w:val="both"/>
        <w:rPr>
          <w:bCs/>
        </w:rPr>
      </w:pPr>
    </w:p>
    <w:tbl>
      <w:tblPr>
        <w:tblW w:w="4950" w:type="pct"/>
        <w:tblLayout w:type="fixed"/>
        <w:tblCellMar>
          <w:left w:w="0" w:type="dxa"/>
          <w:right w:w="0" w:type="dxa"/>
        </w:tblCellMar>
        <w:tblLook w:val="04A0" w:firstRow="1" w:lastRow="0" w:firstColumn="1" w:lastColumn="0" w:noHBand="0" w:noVBand="1"/>
      </w:tblPr>
      <w:tblGrid>
        <w:gridCol w:w="960"/>
        <w:gridCol w:w="8805"/>
      </w:tblGrid>
      <w:tr w:rsidR="005D79A8" w:rsidTr="005D79A8">
        <w:trPr>
          <w:cantSplit/>
        </w:trPr>
        <w:tc>
          <w:tcPr>
            <w:tcW w:w="9862" w:type="dxa"/>
            <w:gridSpan w:val="2"/>
            <w:tcBorders>
              <w:top w:val="dotted" w:sz="6" w:space="0" w:color="000000"/>
              <w:left w:val="dotted" w:sz="6" w:space="0" w:color="000000"/>
              <w:bottom w:val="dotted" w:sz="6" w:space="0" w:color="000000"/>
              <w:right w:val="dotted" w:sz="6" w:space="0" w:color="000000"/>
            </w:tcBorders>
            <w:tcMar>
              <w:top w:w="0" w:type="dxa"/>
              <w:left w:w="113" w:type="dxa"/>
              <w:bottom w:w="0" w:type="dxa"/>
              <w:right w:w="113" w:type="dxa"/>
            </w:tcMar>
            <w:hideMark/>
          </w:tcPr>
          <w:p w:rsidR="005D79A8" w:rsidRDefault="005D79A8" w:rsidP="008311FC">
            <w:pPr>
              <w:pStyle w:val="af0"/>
              <w:numPr>
                <w:ilvl w:val="0"/>
                <w:numId w:val="5"/>
              </w:numPr>
              <w:spacing w:line="256" w:lineRule="auto"/>
              <w:ind w:left="0"/>
              <w:jc w:val="center"/>
              <w:rPr>
                <w:rFonts w:ascii="Times New Roman" w:hAnsi="Times New Roman"/>
                <w:sz w:val="24"/>
                <w:szCs w:val="24"/>
                <w:lang w:eastAsia="en-US"/>
              </w:rPr>
            </w:pPr>
            <w:r>
              <w:rPr>
                <w:rFonts w:ascii="Times New Roman" w:hAnsi="Times New Roman"/>
                <w:b/>
                <w:bCs/>
                <w:sz w:val="24"/>
                <w:szCs w:val="24"/>
              </w:rPr>
              <w:t>ПРИЛОЖЕНИЯ</w:t>
            </w:r>
          </w:p>
        </w:tc>
      </w:tr>
      <w:tr w:rsidR="005D79A8" w:rsidTr="005D79A8">
        <w:trPr>
          <w:cantSplit/>
        </w:trPr>
        <w:tc>
          <w:tcPr>
            <w:tcW w:w="967" w:type="dxa"/>
            <w:tcBorders>
              <w:top w:val="dotted" w:sz="6" w:space="0" w:color="000000"/>
              <w:left w:val="dotted" w:sz="6" w:space="0" w:color="000000"/>
              <w:bottom w:val="dotted" w:sz="6" w:space="0" w:color="000000"/>
              <w:right w:val="dotted" w:sz="6" w:space="0" w:color="000000"/>
            </w:tcBorders>
            <w:tcMar>
              <w:top w:w="0" w:type="dxa"/>
              <w:left w:w="113" w:type="dxa"/>
              <w:bottom w:w="0" w:type="dxa"/>
              <w:right w:w="113" w:type="dxa"/>
            </w:tcMar>
            <w:hideMark/>
          </w:tcPr>
          <w:p w:rsidR="005D79A8" w:rsidRDefault="005D79A8">
            <w:pPr>
              <w:pStyle w:val="af"/>
              <w:spacing w:before="0" w:beforeAutospacing="0" w:after="0" w:afterAutospacing="0" w:line="256" w:lineRule="auto"/>
              <w:jc w:val="center"/>
            </w:pPr>
            <w:r>
              <w:t>13.1.</w:t>
            </w:r>
          </w:p>
        </w:tc>
        <w:tc>
          <w:tcPr>
            <w:tcW w:w="8895" w:type="dxa"/>
            <w:tcBorders>
              <w:top w:val="dotted" w:sz="6" w:space="0" w:color="000000"/>
              <w:left w:val="dotted" w:sz="6" w:space="0" w:color="000000"/>
              <w:bottom w:val="dotted" w:sz="6" w:space="0" w:color="000000"/>
              <w:right w:val="dotted" w:sz="6" w:space="0" w:color="000000"/>
            </w:tcBorders>
            <w:tcMar>
              <w:top w:w="0" w:type="dxa"/>
              <w:left w:w="113" w:type="dxa"/>
              <w:bottom w:w="0" w:type="dxa"/>
              <w:right w:w="113" w:type="dxa"/>
            </w:tcMar>
            <w:hideMark/>
          </w:tcPr>
          <w:p w:rsidR="005D79A8" w:rsidRDefault="005D79A8">
            <w:pPr>
              <w:pStyle w:val="ab"/>
              <w:tabs>
                <w:tab w:val="left" w:pos="0"/>
              </w:tabs>
              <w:spacing w:line="256" w:lineRule="auto"/>
              <w:ind w:left="0" w:firstLine="0"/>
            </w:pPr>
            <w:r>
              <w:t>Приложение № 1 – Реестр цен на услуги ООО «</w:t>
            </w:r>
            <w:proofErr w:type="spellStart"/>
            <w:r>
              <w:t>Алмаздортранс</w:t>
            </w:r>
            <w:proofErr w:type="spellEnd"/>
            <w:r>
              <w:t>».</w:t>
            </w:r>
          </w:p>
        </w:tc>
      </w:tr>
      <w:tr w:rsidR="00C60F99" w:rsidTr="005D79A8">
        <w:trPr>
          <w:cantSplit/>
        </w:trPr>
        <w:tc>
          <w:tcPr>
            <w:tcW w:w="967" w:type="dxa"/>
            <w:tcBorders>
              <w:top w:val="dotted" w:sz="6" w:space="0" w:color="000000"/>
              <w:left w:val="dotted" w:sz="6" w:space="0" w:color="000000"/>
              <w:bottom w:val="dotted" w:sz="6" w:space="0" w:color="000000"/>
              <w:right w:val="dotted" w:sz="6" w:space="0" w:color="000000"/>
            </w:tcBorders>
            <w:tcMar>
              <w:top w:w="0" w:type="dxa"/>
              <w:left w:w="113" w:type="dxa"/>
              <w:bottom w:w="0" w:type="dxa"/>
              <w:right w:w="113" w:type="dxa"/>
            </w:tcMar>
          </w:tcPr>
          <w:p w:rsidR="00C60F99" w:rsidRDefault="00C60F99">
            <w:pPr>
              <w:pStyle w:val="af"/>
              <w:spacing w:before="0" w:beforeAutospacing="0" w:after="0" w:afterAutospacing="0" w:line="256" w:lineRule="auto"/>
              <w:jc w:val="center"/>
            </w:pPr>
            <w:r>
              <w:t>13.2.</w:t>
            </w:r>
          </w:p>
        </w:tc>
        <w:tc>
          <w:tcPr>
            <w:tcW w:w="8895" w:type="dxa"/>
            <w:tcBorders>
              <w:top w:val="dotted" w:sz="6" w:space="0" w:color="000000"/>
              <w:left w:val="dotted" w:sz="6" w:space="0" w:color="000000"/>
              <w:bottom w:val="dotted" w:sz="6" w:space="0" w:color="000000"/>
              <w:right w:val="dotted" w:sz="6" w:space="0" w:color="000000"/>
            </w:tcBorders>
            <w:tcMar>
              <w:top w:w="0" w:type="dxa"/>
              <w:left w:w="113" w:type="dxa"/>
              <w:bottom w:w="0" w:type="dxa"/>
              <w:right w:w="113" w:type="dxa"/>
            </w:tcMar>
          </w:tcPr>
          <w:p w:rsidR="00C60F99" w:rsidRPr="00C60F99" w:rsidRDefault="00C60F99" w:rsidP="00C60F99">
            <w:pPr>
              <w:rPr>
                <w:rFonts w:ascii="Times New Roman" w:hAnsi="Times New Roman"/>
                <w:spacing w:val="0"/>
                <w:sz w:val="24"/>
                <w:szCs w:val="24"/>
              </w:rPr>
            </w:pPr>
            <w:r w:rsidRPr="00C60F99">
              <w:rPr>
                <w:rFonts w:ascii="Times New Roman" w:hAnsi="Times New Roman"/>
                <w:spacing w:val="0"/>
                <w:sz w:val="24"/>
                <w:szCs w:val="24"/>
              </w:rPr>
              <w:t>Дополнение № 1 к Приложению № 1 – Реестр цен на услуги Ленского речного порта с системой скидок пр</w:t>
            </w:r>
            <w:r>
              <w:rPr>
                <w:rFonts w:ascii="Times New Roman" w:hAnsi="Times New Roman"/>
                <w:spacing w:val="0"/>
                <w:sz w:val="24"/>
                <w:szCs w:val="24"/>
              </w:rPr>
              <w:t>и увеличении поступления груза.</w:t>
            </w:r>
          </w:p>
        </w:tc>
      </w:tr>
      <w:tr w:rsidR="005D79A8" w:rsidTr="005D79A8">
        <w:trPr>
          <w:cantSplit/>
        </w:trPr>
        <w:tc>
          <w:tcPr>
            <w:tcW w:w="967" w:type="dxa"/>
            <w:tcBorders>
              <w:top w:val="dotted" w:sz="6" w:space="0" w:color="000000"/>
              <w:left w:val="dotted" w:sz="6" w:space="0" w:color="000000"/>
              <w:bottom w:val="dotted" w:sz="6" w:space="0" w:color="000000"/>
              <w:right w:val="dotted" w:sz="6" w:space="0" w:color="000000"/>
            </w:tcBorders>
            <w:tcMar>
              <w:top w:w="0" w:type="dxa"/>
              <w:left w:w="113" w:type="dxa"/>
              <w:bottom w:w="0" w:type="dxa"/>
              <w:right w:w="113" w:type="dxa"/>
            </w:tcMar>
            <w:hideMark/>
          </w:tcPr>
          <w:p w:rsidR="005D79A8" w:rsidRDefault="00C60F99">
            <w:pPr>
              <w:spacing w:line="256" w:lineRule="auto"/>
              <w:jc w:val="center"/>
              <w:rPr>
                <w:rFonts w:ascii="Times New Roman" w:eastAsiaTheme="minorEastAsia" w:hAnsi="Times New Roman"/>
                <w:sz w:val="24"/>
                <w:szCs w:val="24"/>
              </w:rPr>
            </w:pPr>
            <w:r>
              <w:rPr>
                <w:rFonts w:ascii="Times New Roman" w:eastAsiaTheme="minorEastAsia" w:hAnsi="Times New Roman"/>
                <w:sz w:val="24"/>
                <w:szCs w:val="24"/>
              </w:rPr>
              <w:t>13.3</w:t>
            </w:r>
            <w:r w:rsidR="005D79A8">
              <w:rPr>
                <w:rFonts w:ascii="Times New Roman" w:eastAsiaTheme="minorEastAsia" w:hAnsi="Times New Roman"/>
                <w:sz w:val="24"/>
                <w:szCs w:val="24"/>
              </w:rPr>
              <w:t>.</w:t>
            </w:r>
          </w:p>
        </w:tc>
        <w:tc>
          <w:tcPr>
            <w:tcW w:w="8895" w:type="dxa"/>
            <w:tcBorders>
              <w:top w:val="dotted" w:sz="6" w:space="0" w:color="000000"/>
              <w:left w:val="dotted" w:sz="6" w:space="0" w:color="000000"/>
              <w:bottom w:val="dotted" w:sz="6" w:space="0" w:color="000000"/>
              <w:right w:val="dotted" w:sz="6" w:space="0" w:color="000000"/>
            </w:tcBorders>
            <w:tcMar>
              <w:top w:w="0" w:type="dxa"/>
              <w:left w:w="113" w:type="dxa"/>
              <w:bottom w:w="0" w:type="dxa"/>
              <w:right w:w="113" w:type="dxa"/>
            </w:tcMar>
            <w:hideMark/>
          </w:tcPr>
          <w:p w:rsidR="005D79A8" w:rsidRDefault="005D79A8">
            <w:pPr>
              <w:pStyle w:val="ab"/>
              <w:tabs>
                <w:tab w:val="left" w:pos="0"/>
              </w:tabs>
              <w:spacing w:line="256" w:lineRule="auto"/>
              <w:ind w:left="0" w:firstLine="0"/>
            </w:pPr>
            <w:r>
              <w:t>Приложение № 2 – Форма заявки на выполнение работ (оказание услуг).</w:t>
            </w:r>
          </w:p>
        </w:tc>
      </w:tr>
      <w:tr w:rsidR="005D79A8" w:rsidTr="005D79A8">
        <w:trPr>
          <w:cantSplit/>
        </w:trPr>
        <w:tc>
          <w:tcPr>
            <w:tcW w:w="967" w:type="dxa"/>
            <w:tcBorders>
              <w:top w:val="dotted" w:sz="6" w:space="0" w:color="000000"/>
              <w:left w:val="dotted" w:sz="6" w:space="0" w:color="000000"/>
              <w:bottom w:val="dotted" w:sz="6" w:space="0" w:color="000000"/>
              <w:right w:val="dotted" w:sz="6" w:space="0" w:color="000000"/>
            </w:tcBorders>
            <w:tcMar>
              <w:top w:w="0" w:type="dxa"/>
              <w:left w:w="113" w:type="dxa"/>
              <w:bottom w:w="0" w:type="dxa"/>
              <w:right w:w="113" w:type="dxa"/>
            </w:tcMar>
            <w:hideMark/>
          </w:tcPr>
          <w:p w:rsidR="005D79A8" w:rsidRDefault="00C60F99">
            <w:pPr>
              <w:spacing w:line="256" w:lineRule="auto"/>
              <w:jc w:val="center"/>
              <w:rPr>
                <w:rFonts w:ascii="Times New Roman" w:eastAsiaTheme="minorEastAsia" w:hAnsi="Times New Roman"/>
                <w:sz w:val="24"/>
                <w:szCs w:val="24"/>
              </w:rPr>
            </w:pPr>
            <w:r>
              <w:rPr>
                <w:rFonts w:ascii="Times New Roman" w:eastAsiaTheme="minorEastAsia" w:hAnsi="Times New Roman"/>
                <w:sz w:val="24"/>
                <w:szCs w:val="24"/>
              </w:rPr>
              <w:t>13.4</w:t>
            </w:r>
            <w:r w:rsidR="005D79A8">
              <w:rPr>
                <w:rFonts w:ascii="Times New Roman" w:eastAsiaTheme="minorEastAsia" w:hAnsi="Times New Roman"/>
                <w:sz w:val="24"/>
                <w:szCs w:val="24"/>
              </w:rPr>
              <w:t>.</w:t>
            </w:r>
          </w:p>
        </w:tc>
        <w:tc>
          <w:tcPr>
            <w:tcW w:w="8895" w:type="dxa"/>
            <w:tcBorders>
              <w:top w:val="dotted" w:sz="6" w:space="0" w:color="000000"/>
              <w:left w:val="dotted" w:sz="6" w:space="0" w:color="000000"/>
              <w:bottom w:val="dotted" w:sz="6" w:space="0" w:color="000000"/>
              <w:right w:val="dotted" w:sz="6" w:space="0" w:color="000000"/>
            </w:tcBorders>
            <w:tcMar>
              <w:top w:w="0" w:type="dxa"/>
              <w:left w:w="113" w:type="dxa"/>
              <w:bottom w:w="0" w:type="dxa"/>
              <w:right w:w="113" w:type="dxa"/>
            </w:tcMar>
            <w:hideMark/>
          </w:tcPr>
          <w:p w:rsidR="005D79A8" w:rsidRDefault="005D79A8">
            <w:pPr>
              <w:pStyle w:val="ab"/>
              <w:tabs>
                <w:tab w:val="left" w:pos="0"/>
              </w:tabs>
              <w:spacing w:line="256" w:lineRule="auto"/>
              <w:ind w:left="0" w:firstLine="0"/>
            </w:pPr>
            <w:r>
              <w:t>Приложение № 3 – Форма ведомости на переработку груза.</w:t>
            </w:r>
          </w:p>
        </w:tc>
      </w:tr>
      <w:tr w:rsidR="005D79A8" w:rsidTr="005D79A8">
        <w:trPr>
          <w:cantSplit/>
        </w:trPr>
        <w:tc>
          <w:tcPr>
            <w:tcW w:w="967" w:type="dxa"/>
            <w:tcBorders>
              <w:top w:val="dotted" w:sz="6" w:space="0" w:color="000000"/>
              <w:left w:val="dotted" w:sz="6" w:space="0" w:color="000000"/>
              <w:bottom w:val="dotted" w:sz="6" w:space="0" w:color="000000"/>
              <w:right w:val="dotted" w:sz="6" w:space="0" w:color="000000"/>
            </w:tcBorders>
            <w:tcMar>
              <w:top w:w="0" w:type="dxa"/>
              <w:left w:w="113" w:type="dxa"/>
              <w:bottom w:w="0" w:type="dxa"/>
              <w:right w:w="113" w:type="dxa"/>
            </w:tcMar>
            <w:hideMark/>
          </w:tcPr>
          <w:p w:rsidR="005D79A8" w:rsidRDefault="00C60F99">
            <w:pPr>
              <w:spacing w:line="256" w:lineRule="auto"/>
              <w:jc w:val="center"/>
              <w:rPr>
                <w:rFonts w:ascii="Times New Roman" w:eastAsiaTheme="minorEastAsia" w:hAnsi="Times New Roman"/>
                <w:sz w:val="24"/>
                <w:szCs w:val="24"/>
              </w:rPr>
            </w:pPr>
            <w:r>
              <w:rPr>
                <w:rFonts w:ascii="Times New Roman" w:eastAsiaTheme="minorEastAsia" w:hAnsi="Times New Roman"/>
                <w:sz w:val="24"/>
                <w:szCs w:val="24"/>
              </w:rPr>
              <w:t>13.5</w:t>
            </w:r>
            <w:r w:rsidR="005D79A8">
              <w:rPr>
                <w:rFonts w:ascii="Times New Roman" w:eastAsiaTheme="minorEastAsia" w:hAnsi="Times New Roman"/>
                <w:sz w:val="24"/>
                <w:szCs w:val="24"/>
              </w:rPr>
              <w:t>.</w:t>
            </w:r>
          </w:p>
        </w:tc>
        <w:tc>
          <w:tcPr>
            <w:tcW w:w="8895" w:type="dxa"/>
            <w:tcBorders>
              <w:top w:val="dotted" w:sz="6" w:space="0" w:color="000000"/>
              <w:left w:val="dotted" w:sz="6" w:space="0" w:color="000000"/>
              <w:bottom w:val="dotted" w:sz="6" w:space="0" w:color="000000"/>
              <w:right w:val="dotted" w:sz="6" w:space="0" w:color="000000"/>
            </w:tcBorders>
            <w:tcMar>
              <w:top w:w="0" w:type="dxa"/>
              <w:left w:w="113" w:type="dxa"/>
              <w:bottom w:w="0" w:type="dxa"/>
              <w:right w:w="113" w:type="dxa"/>
            </w:tcMar>
            <w:hideMark/>
          </w:tcPr>
          <w:p w:rsidR="005D79A8" w:rsidRDefault="005D79A8">
            <w:pPr>
              <w:pStyle w:val="ab"/>
              <w:tabs>
                <w:tab w:val="left" w:pos="0"/>
              </w:tabs>
              <w:spacing w:line="256" w:lineRule="auto"/>
              <w:ind w:left="0" w:firstLine="0"/>
            </w:pPr>
            <w:r>
              <w:t>Приложение № 4 – Форма заявки на выдачу груза с хранения.</w:t>
            </w:r>
          </w:p>
        </w:tc>
      </w:tr>
      <w:tr w:rsidR="005D79A8" w:rsidTr="005D79A8">
        <w:trPr>
          <w:cantSplit/>
        </w:trPr>
        <w:tc>
          <w:tcPr>
            <w:tcW w:w="967" w:type="dxa"/>
            <w:tcBorders>
              <w:top w:val="dotted" w:sz="6" w:space="0" w:color="000000"/>
              <w:left w:val="dotted" w:sz="6" w:space="0" w:color="000000"/>
              <w:bottom w:val="dotted" w:sz="6" w:space="0" w:color="000000"/>
              <w:right w:val="dotted" w:sz="6" w:space="0" w:color="000000"/>
            </w:tcBorders>
            <w:tcMar>
              <w:top w:w="0" w:type="dxa"/>
              <w:left w:w="113" w:type="dxa"/>
              <w:bottom w:w="0" w:type="dxa"/>
              <w:right w:w="113" w:type="dxa"/>
            </w:tcMar>
            <w:hideMark/>
          </w:tcPr>
          <w:p w:rsidR="005D79A8" w:rsidRDefault="00C60F99">
            <w:pPr>
              <w:spacing w:line="256" w:lineRule="auto"/>
              <w:jc w:val="center"/>
              <w:rPr>
                <w:rFonts w:ascii="Times New Roman" w:eastAsiaTheme="minorEastAsia" w:hAnsi="Times New Roman"/>
                <w:sz w:val="24"/>
                <w:szCs w:val="24"/>
              </w:rPr>
            </w:pPr>
            <w:r>
              <w:rPr>
                <w:rFonts w:ascii="Times New Roman" w:eastAsiaTheme="minorEastAsia" w:hAnsi="Times New Roman"/>
                <w:sz w:val="24"/>
                <w:szCs w:val="24"/>
              </w:rPr>
              <w:t>13.6</w:t>
            </w:r>
            <w:r w:rsidR="005D79A8">
              <w:rPr>
                <w:rFonts w:ascii="Times New Roman" w:eastAsiaTheme="minorEastAsia" w:hAnsi="Times New Roman"/>
                <w:sz w:val="24"/>
                <w:szCs w:val="24"/>
              </w:rPr>
              <w:t>.</w:t>
            </w:r>
          </w:p>
        </w:tc>
        <w:tc>
          <w:tcPr>
            <w:tcW w:w="8895" w:type="dxa"/>
            <w:tcBorders>
              <w:top w:val="dotted" w:sz="6" w:space="0" w:color="000000"/>
              <w:left w:val="dotted" w:sz="6" w:space="0" w:color="000000"/>
              <w:bottom w:val="dotted" w:sz="6" w:space="0" w:color="000000"/>
              <w:right w:val="dotted" w:sz="6" w:space="0" w:color="000000"/>
            </w:tcBorders>
            <w:tcMar>
              <w:top w:w="0" w:type="dxa"/>
              <w:left w:w="113" w:type="dxa"/>
              <w:bottom w:w="0" w:type="dxa"/>
              <w:right w:w="113" w:type="dxa"/>
            </w:tcMar>
            <w:hideMark/>
          </w:tcPr>
          <w:p w:rsidR="005D79A8" w:rsidRDefault="005D79A8">
            <w:pPr>
              <w:pStyle w:val="ab"/>
              <w:spacing w:line="256" w:lineRule="auto"/>
              <w:ind w:left="0" w:firstLine="0"/>
            </w:pPr>
            <w:r>
              <w:t>Приложение № 5 – Регламент работы Ленского речного порта с использованием контрольных весов.</w:t>
            </w:r>
          </w:p>
        </w:tc>
      </w:tr>
      <w:tr w:rsidR="005D79A8" w:rsidTr="005D79A8">
        <w:trPr>
          <w:cantSplit/>
        </w:trPr>
        <w:tc>
          <w:tcPr>
            <w:tcW w:w="967" w:type="dxa"/>
            <w:tcBorders>
              <w:top w:val="dotted" w:sz="6" w:space="0" w:color="000000"/>
              <w:left w:val="dotted" w:sz="6" w:space="0" w:color="000000"/>
              <w:bottom w:val="dotted" w:sz="6" w:space="0" w:color="000000"/>
              <w:right w:val="dotted" w:sz="6" w:space="0" w:color="000000"/>
            </w:tcBorders>
            <w:tcMar>
              <w:top w:w="0" w:type="dxa"/>
              <w:left w:w="113" w:type="dxa"/>
              <w:bottom w:w="0" w:type="dxa"/>
              <w:right w:w="113" w:type="dxa"/>
            </w:tcMar>
            <w:hideMark/>
          </w:tcPr>
          <w:p w:rsidR="005D79A8" w:rsidRDefault="00C60F99">
            <w:pPr>
              <w:spacing w:line="256" w:lineRule="auto"/>
              <w:jc w:val="center"/>
              <w:rPr>
                <w:rFonts w:ascii="Times New Roman" w:eastAsiaTheme="minorEastAsia" w:hAnsi="Times New Roman"/>
                <w:sz w:val="24"/>
                <w:szCs w:val="24"/>
              </w:rPr>
            </w:pPr>
            <w:r>
              <w:rPr>
                <w:rFonts w:ascii="Times New Roman" w:eastAsiaTheme="minorEastAsia" w:hAnsi="Times New Roman"/>
                <w:sz w:val="24"/>
                <w:szCs w:val="24"/>
              </w:rPr>
              <w:t>13.7</w:t>
            </w:r>
            <w:r w:rsidR="005D79A8">
              <w:rPr>
                <w:rFonts w:ascii="Times New Roman" w:eastAsiaTheme="minorEastAsia" w:hAnsi="Times New Roman"/>
                <w:sz w:val="24"/>
                <w:szCs w:val="24"/>
              </w:rPr>
              <w:t>.</w:t>
            </w:r>
          </w:p>
        </w:tc>
        <w:tc>
          <w:tcPr>
            <w:tcW w:w="8895" w:type="dxa"/>
            <w:tcBorders>
              <w:top w:val="dotted" w:sz="6" w:space="0" w:color="000000"/>
              <w:left w:val="dotted" w:sz="6" w:space="0" w:color="000000"/>
              <w:bottom w:val="dotted" w:sz="6" w:space="0" w:color="000000"/>
              <w:right w:val="dotted" w:sz="6" w:space="0" w:color="000000"/>
            </w:tcBorders>
            <w:tcMar>
              <w:top w:w="0" w:type="dxa"/>
              <w:left w:w="113" w:type="dxa"/>
              <w:bottom w:w="0" w:type="dxa"/>
              <w:right w:w="113" w:type="dxa"/>
            </w:tcMar>
            <w:hideMark/>
          </w:tcPr>
          <w:p w:rsidR="005D79A8" w:rsidRDefault="005D79A8">
            <w:pPr>
              <w:pStyle w:val="ab"/>
              <w:spacing w:line="256" w:lineRule="auto"/>
              <w:ind w:left="0" w:firstLine="0"/>
            </w:pPr>
            <w:r>
              <w:t>Приложение № 6 – Форма акта контрольного взвешивания.</w:t>
            </w:r>
          </w:p>
        </w:tc>
      </w:tr>
    </w:tbl>
    <w:p w:rsidR="005D79A8" w:rsidRDefault="005D79A8" w:rsidP="005D79A8">
      <w:pPr>
        <w:pStyle w:val="ab"/>
        <w:ind w:left="0" w:firstLine="0"/>
        <w:jc w:val="both"/>
        <w:rPr>
          <w:bCs/>
        </w:rPr>
      </w:pPr>
    </w:p>
    <w:tbl>
      <w:tblPr>
        <w:tblW w:w="5000" w:type="pct"/>
        <w:tblLayout w:type="fixed"/>
        <w:tblCellMar>
          <w:left w:w="0" w:type="dxa"/>
          <w:right w:w="0" w:type="dxa"/>
        </w:tblCellMar>
        <w:tblLook w:val="04A0" w:firstRow="1" w:lastRow="0" w:firstColumn="1" w:lastColumn="0" w:noHBand="0" w:noVBand="1"/>
      </w:tblPr>
      <w:tblGrid>
        <w:gridCol w:w="2092"/>
        <w:gridCol w:w="3886"/>
        <w:gridCol w:w="3886"/>
      </w:tblGrid>
      <w:tr w:rsidR="005D79A8" w:rsidTr="005D79A8">
        <w:trPr>
          <w:cantSplit/>
          <w:trHeight w:val="227"/>
        </w:trPr>
        <w:tc>
          <w:tcPr>
            <w:tcW w:w="9864" w:type="dxa"/>
            <w:gridSpan w:val="3"/>
            <w:tcBorders>
              <w:top w:val="dotted" w:sz="6" w:space="0" w:color="000000"/>
              <w:left w:val="dotted" w:sz="6" w:space="0" w:color="000000"/>
              <w:bottom w:val="dotted" w:sz="6" w:space="0" w:color="000000"/>
              <w:right w:val="dotted" w:sz="6" w:space="0" w:color="000000"/>
            </w:tcBorders>
            <w:tcMar>
              <w:top w:w="0" w:type="dxa"/>
              <w:left w:w="113" w:type="dxa"/>
              <w:bottom w:w="0" w:type="dxa"/>
              <w:right w:w="113" w:type="dxa"/>
            </w:tcMar>
            <w:hideMark/>
          </w:tcPr>
          <w:p w:rsidR="005D79A8" w:rsidRDefault="005D79A8" w:rsidP="008311FC">
            <w:pPr>
              <w:pStyle w:val="af"/>
              <w:numPr>
                <w:ilvl w:val="0"/>
                <w:numId w:val="5"/>
              </w:numPr>
              <w:spacing w:before="0" w:beforeAutospacing="0" w:after="0" w:afterAutospacing="0" w:line="256" w:lineRule="auto"/>
              <w:ind w:left="0"/>
              <w:jc w:val="center"/>
              <w:rPr>
                <w:b/>
                <w:lang w:eastAsia="en-US"/>
              </w:rPr>
            </w:pPr>
            <w:r>
              <w:rPr>
                <w:b/>
              </w:rPr>
              <w:t>РЕКВИЗИТЫ СТОРОН</w:t>
            </w:r>
          </w:p>
        </w:tc>
      </w:tr>
      <w:tr w:rsidR="005D79A8" w:rsidTr="005D79A8">
        <w:trPr>
          <w:cantSplit/>
        </w:trPr>
        <w:tc>
          <w:tcPr>
            <w:tcW w:w="2092" w:type="dxa"/>
            <w:tcBorders>
              <w:top w:val="dotted" w:sz="6" w:space="0" w:color="000000"/>
              <w:left w:val="dotted" w:sz="6" w:space="0" w:color="000000"/>
              <w:bottom w:val="dotted" w:sz="6" w:space="0" w:color="000000"/>
              <w:right w:val="dotted" w:sz="6" w:space="0" w:color="000000"/>
            </w:tcBorders>
            <w:tcMar>
              <w:top w:w="0" w:type="dxa"/>
              <w:left w:w="113" w:type="dxa"/>
              <w:bottom w:w="0" w:type="dxa"/>
              <w:right w:w="113" w:type="dxa"/>
            </w:tcMar>
            <w:hideMark/>
          </w:tcPr>
          <w:p w:rsidR="005D79A8" w:rsidRDefault="005D79A8">
            <w:pPr>
              <w:spacing w:line="256" w:lineRule="auto"/>
              <w:jc w:val="center"/>
              <w:rPr>
                <w:rFonts w:ascii="Times New Roman" w:eastAsiaTheme="minorEastAsia" w:hAnsi="Times New Roman"/>
                <w:sz w:val="24"/>
                <w:szCs w:val="24"/>
              </w:rPr>
            </w:pPr>
            <w:r>
              <w:rPr>
                <w:rFonts w:ascii="Times New Roman" w:hAnsi="Times New Roman"/>
                <w:b/>
                <w:sz w:val="24"/>
                <w:szCs w:val="24"/>
              </w:rPr>
              <w:t>Реквизиты</w:t>
            </w:r>
          </w:p>
        </w:tc>
        <w:tc>
          <w:tcPr>
            <w:tcW w:w="3886" w:type="dxa"/>
            <w:tcBorders>
              <w:top w:val="dotted" w:sz="6" w:space="0" w:color="000000"/>
              <w:left w:val="dotted" w:sz="6" w:space="0" w:color="000000"/>
              <w:bottom w:val="dotted" w:sz="6" w:space="0" w:color="000000"/>
              <w:right w:val="dotted" w:sz="6" w:space="0" w:color="000000"/>
            </w:tcBorders>
            <w:tcMar>
              <w:top w:w="0" w:type="dxa"/>
              <w:left w:w="113" w:type="dxa"/>
              <w:bottom w:w="0" w:type="dxa"/>
              <w:right w:w="113" w:type="dxa"/>
            </w:tcMar>
            <w:hideMark/>
          </w:tcPr>
          <w:p w:rsidR="005D79A8" w:rsidRDefault="005D79A8">
            <w:pPr>
              <w:pStyle w:val="ab"/>
              <w:spacing w:line="256" w:lineRule="auto"/>
              <w:ind w:left="0" w:firstLine="0"/>
              <w:jc w:val="center"/>
            </w:pPr>
            <w:r>
              <w:rPr>
                <w:b/>
              </w:rPr>
              <w:t>Исполнитель</w:t>
            </w:r>
          </w:p>
        </w:tc>
        <w:tc>
          <w:tcPr>
            <w:tcW w:w="3886" w:type="dxa"/>
            <w:tcBorders>
              <w:top w:val="dotted" w:sz="6" w:space="0" w:color="000000"/>
              <w:left w:val="dotted" w:sz="6" w:space="0" w:color="000000"/>
              <w:bottom w:val="dotted" w:sz="6" w:space="0" w:color="000000"/>
              <w:right w:val="dotted" w:sz="6" w:space="0" w:color="000000"/>
            </w:tcBorders>
            <w:tcMar>
              <w:top w:w="0" w:type="dxa"/>
              <w:left w:w="113" w:type="dxa"/>
              <w:bottom w:w="0" w:type="dxa"/>
              <w:right w:w="113" w:type="dxa"/>
            </w:tcMar>
            <w:hideMark/>
          </w:tcPr>
          <w:p w:rsidR="005D79A8" w:rsidRDefault="005D79A8">
            <w:pPr>
              <w:spacing w:line="256" w:lineRule="auto"/>
              <w:jc w:val="center"/>
              <w:rPr>
                <w:rFonts w:ascii="Times New Roman" w:hAnsi="Times New Roman"/>
                <w:sz w:val="24"/>
                <w:szCs w:val="24"/>
              </w:rPr>
            </w:pPr>
            <w:r>
              <w:rPr>
                <w:rFonts w:ascii="Times New Roman" w:hAnsi="Times New Roman"/>
                <w:b/>
                <w:sz w:val="24"/>
                <w:szCs w:val="24"/>
              </w:rPr>
              <w:t>Заказчик</w:t>
            </w:r>
          </w:p>
        </w:tc>
      </w:tr>
      <w:tr w:rsidR="005D79A8" w:rsidTr="005D79A8">
        <w:trPr>
          <w:cantSplit/>
        </w:trPr>
        <w:tc>
          <w:tcPr>
            <w:tcW w:w="2092" w:type="dxa"/>
            <w:tcBorders>
              <w:top w:val="dotted" w:sz="6" w:space="0" w:color="000000"/>
              <w:left w:val="dotted" w:sz="6" w:space="0" w:color="000000"/>
              <w:bottom w:val="dotted" w:sz="6" w:space="0" w:color="000000"/>
              <w:right w:val="dotted" w:sz="6" w:space="0" w:color="000000"/>
            </w:tcBorders>
            <w:tcMar>
              <w:top w:w="0" w:type="dxa"/>
              <w:left w:w="113" w:type="dxa"/>
              <w:bottom w:w="0" w:type="dxa"/>
              <w:right w:w="113" w:type="dxa"/>
            </w:tcMar>
            <w:hideMark/>
          </w:tcPr>
          <w:p w:rsidR="005D79A8" w:rsidRDefault="005D79A8">
            <w:pPr>
              <w:spacing w:line="256" w:lineRule="auto"/>
              <w:rPr>
                <w:rStyle w:val="msonormal1"/>
                <w:sz w:val="24"/>
                <w:szCs w:val="24"/>
              </w:rPr>
            </w:pPr>
            <w:r>
              <w:rPr>
                <w:rStyle w:val="msonormal1"/>
                <w:sz w:val="24"/>
                <w:szCs w:val="24"/>
              </w:rPr>
              <w:t xml:space="preserve">Полное наименование </w:t>
            </w:r>
          </w:p>
        </w:tc>
        <w:tc>
          <w:tcPr>
            <w:tcW w:w="3886" w:type="dxa"/>
            <w:tcBorders>
              <w:top w:val="dotted" w:sz="6" w:space="0" w:color="000000"/>
              <w:left w:val="dotted" w:sz="6" w:space="0" w:color="000000"/>
              <w:bottom w:val="dotted" w:sz="6" w:space="0" w:color="000000"/>
              <w:right w:val="dotted" w:sz="6" w:space="0" w:color="000000"/>
            </w:tcBorders>
            <w:tcMar>
              <w:top w:w="0" w:type="dxa"/>
              <w:left w:w="113" w:type="dxa"/>
              <w:bottom w:w="0" w:type="dxa"/>
              <w:right w:w="113" w:type="dxa"/>
            </w:tcMar>
            <w:hideMark/>
          </w:tcPr>
          <w:p w:rsidR="005D79A8" w:rsidRDefault="005D79A8">
            <w:pPr>
              <w:pStyle w:val="ab"/>
              <w:spacing w:line="256" w:lineRule="auto"/>
              <w:ind w:left="0"/>
              <w:rPr>
                <w:bCs/>
              </w:rPr>
            </w:pPr>
            <w:r>
              <w:rPr>
                <w:bCs/>
              </w:rPr>
              <w:t>Общество с ограниченной ответственностью «</w:t>
            </w:r>
            <w:proofErr w:type="spellStart"/>
            <w:r>
              <w:rPr>
                <w:bCs/>
              </w:rPr>
              <w:t>Алмаздортранс</w:t>
            </w:r>
            <w:proofErr w:type="spellEnd"/>
            <w:r>
              <w:rPr>
                <w:bCs/>
              </w:rPr>
              <w:t>»</w:t>
            </w:r>
          </w:p>
        </w:tc>
        <w:tc>
          <w:tcPr>
            <w:tcW w:w="3886" w:type="dxa"/>
            <w:tcBorders>
              <w:top w:val="dotted" w:sz="6" w:space="0" w:color="000000"/>
              <w:left w:val="dotted" w:sz="6" w:space="0" w:color="000000"/>
              <w:bottom w:val="dotted" w:sz="6" w:space="0" w:color="000000"/>
              <w:right w:val="dotted" w:sz="6" w:space="0" w:color="000000"/>
            </w:tcBorders>
            <w:tcMar>
              <w:top w:w="0" w:type="dxa"/>
              <w:left w:w="113" w:type="dxa"/>
              <w:bottom w:w="0" w:type="dxa"/>
              <w:right w:w="113" w:type="dxa"/>
            </w:tcMar>
          </w:tcPr>
          <w:p w:rsidR="005D79A8" w:rsidRDefault="005D79A8">
            <w:pPr>
              <w:spacing w:line="256" w:lineRule="auto"/>
              <w:rPr>
                <w:rFonts w:ascii="Times New Roman" w:hAnsi="Times New Roman"/>
                <w:sz w:val="24"/>
                <w:szCs w:val="24"/>
              </w:rPr>
            </w:pPr>
          </w:p>
        </w:tc>
      </w:tr>
      <w:tr w:rsidR="005D79A8" w:rsidTr="005D79A8">
        <w:trPr>
          <w:cantSplit/>
          <w:trHeight w:val="259"/>
        </w:trPr>
        <w:tc>
          <w:tcPr>
            <w:tcW w:w="2092" w:type="dxa"/>
            <w:tcBorders>
              <w:top w:val="dotted" w:sz="6" w:space="0" w:color="000000"/>
              <w:left w:val="dotted" w:sz="6" w:space="0" w:color="000000"/>
              <w:bottom w:val="dotted" w:sz="6" w:space="0" w:color="000000"/>
              <w:right w:val="dotted" w:sz="6" w:space="0" w:color="000000"/>
            </w:tcBorders>
            <w:tcMar>
              <w:top w:w="0" w:type="dxa"/>
              <w:left w:w="113" w:type="dxa"/>
              <w:bottom w:w="0" w:type="dxa"/>
              <w:right w:w="113" w:type="dxa"/>
            </w:tcMar>
            <w:hideMark/>
          </w:tcPr>
          <w:p w:rsidR="005D79A8" w:rsidRDefault="005D79A8">
            <w:pPr>
              <w:spacing w:line="256" w:lineRule="auto"/>
              <w:rPr>
                <w:rFonts w:ascii="Times New Roman" w:hAnsi="Times New Roman"/>
                <w:bCs/>
                <w:sz w:val="24"/>
                <w:szCs w:val="24"/>
              </w:rPr>
            </w:pPr>
            <w:r>
              <w:rPr>
                <w:rStyle w:val="msonormal1"/>
                <w:sz w:val="24"/>
                <w:szCs w:val="24"/>
              </w:rPr>
              <w:t xml:space="preserve">ОГРН </w:t>
            </w:r>
          </w:p>
        </w:tc>
        <w:tc>
          <w:tcPr>
            <w:tcW w:w="3886" w:type="dxa"/>
            <w:tcBorders>
              <w:top w:val="dotted" w:sz="6" w:space="0" w:color="000000"/>
              <w:left w:val="dotted" w:sz="6" w:space="0" w:color="000000"/>
              <w:bottom w:val="dotted" w:sz="6" w:space="0" w:color="000000"/>
              <w:right w:val="dotted" w:sz="6" w:space="0" w:color="000000"/>
            </w:tcBorders>
            <w:tcMar>
              <w:top w:w="0" w:type="dxa"/>
              <w:left w:w="113" w:type="dxa"/>
              <w:bottom w:w="0" w:type="dxa"/>
              <w:right w:w="113" w:type="dxa"/>
            </w:tcMar>
            <w:hideMark/>
          </w:tcPr>
          <w:p w:rsidR="005D79A8" w:rsidRDefault="005D79A8">
            <w:pPr>
              <w:pStyle w:val="ab"/>
              <w:spacing w:line="256" w:lineRule="auto"/>
              <w:ind w:left="0" w:hanging="27"/>
              <w:rPr>
                <w:rStyle w:val="msonormal1"/>
              </w:rPr>
            </w:pPr>
            <w:r>
              <w:rPr>
                <w:bCs/>
              </w:rPr>
              <w:t>1181447010524</w:t>
            </w:r>
          </w:p>
        </w:tc>
        <w:tc>
          <w:tcPr>
            <w:tcW w:w="3886" w:type="dxa"/>
            <w:tcBorders>
              <w:top w:val="dotted" w:sz="6" w:space="0" w:color="000000"/>
              <w:left w:val="dotted" w:sz="6" w:space="0" w:color="000000"/>
              <w:bottom w:val="dotted" w:sz="6" w:space="0" w:color="000000"/>
              <w:right w:val="dotted" w:sz="6" w:space="0" w:color="000000"/>
            </w:tcBorders>
            <w:tcMar>
              <w:top w:w="0" w:type="dxa"/>
              <w:left w:w="113" w:type="dxa"/>
              <w:bottom w:w="0" w:type="dxa"/>
              <w:right w:w="113" w:type="dxa"/>
            </w:tcMar>
          </w:tcPr>
          <w:p w:rsidR="005D79A8" w:rsidRDefault="005D79A8">
            <w:pPr>
              <w:spacing w:line="256" w:lineRule="auto"/>
              <w:rPr>
                <w:rStyle w:val="msonormal1"/>
                <w:sz w:val="24"/>
                <w:szCs w:val="24"/>
              </w:rPr>
            </w:pPr>
          </w:p>
        </w:tc>
      </w:tr>
      <w:tr w:rsidR="005D79A8" w:rsidTr="005D79A8">
        <w:trPr>
          <w:cantSplit/>
        </w:trPr>
        <w:tc>
          <w:tcPr>
            <w:tcW w:w="2092" w:type="dxa"/>
            <w:tcBorders>
              <w:top w:val="dotted" w:sz="6" w:space="0" w:color="000000"/>
              <w:left w:val="dotted" w:sz="6" w:space="0" w:color="000000"/>
              <w:bottom w:val="dotted" w:sz="6" w:space="0" w:color="000000"/>
              <w:right w:val="dotted" w:sz="6" w:space="0" w:color="000000"/>
            </w:tcBorders>
            <w:tcMar>
              <w:top w:w="0" w:type="dxa"/>
              <w:left w:w="113" w:type="dxa"/>
              <w:bottom w:w="0" w:type="dxa"/>
              <w:right w:w="113" w:type="dxa"/>
            </w:tcMar>
            <w:hideMark/>
          </w:tcPr>
          <w:p w:rsidR="005D79A8" w:rsidRDefault="005D79A8">
            <w:pPr>
              <w:spacing w:line="256" w:lineRule="auto"/>
              <w:rPr>
                <w:bCs/>
              </w:rPr>
            </w:pPr>
            <w:r>
              <w:rPr>
                <w:rStyle w:val="msonormal1"/>
                <w:sz w:val="24"/>
                <w:szCs w:val="24"/>
              </w:rPr>
              <w:lastRenderedPageBreak/>
              <w:t xml:space="preserve">ИНН </w:t>
            </w:r>
          </w:p>
        </w:tc>
        <w:tc>
          <w:tcPr>
            <w:tcW w:w="3886" w:type="dxa"/>
            <w:tcBorders>
              <w:top w:val="dotted" w:sz="6" w:space="0" w:color="000000"/>
              <w:left w:val="dotted" w:sz="6" w:space="0" w:color="000000"/>
              <w:bottom w:val="dotted" w:sz="6" w:space="0" w:color="000000"/>
              <w:right w:val="dotted" w:sz="6" w:space="0" w:color="000000"/>
            </w:tcBorders>
            <w:tcMar>
              <w:top w:w="0" w:type="dxa"/>
              <w:left w:w="113" w:type="dxa"/>
              <w:bottom w:w="0" w:type="dxa"/>
              <w:right w:w="113" w:type="dxa"/>
            </w:tcMar>
            <w:hideMark/>
          </w:tcPr>
          <w:p w:rsidR="005D79A8" w:rsidRDefault="005D79A8">
            <w:pPr>
              <w:pStyle w:val="ab"/>
              <w:spacing w:line="256" w:lineRule="auto"/>
              <w:ind w:left="0" w:hanging="27"/>
              <w:rPr>
                <w:rStyle w:val="msonormal1"/>
              </w:rPr>
            </w:pPr>
            <w:r>
              <w:rPr>
                <w:bCs/>
              </w:rPr>
              <w:t>1414017258</w:t>
            </w:r>
          </w:p>
        </w:tc>
        <w:tc>
          <w:tcPr>
            <w:tcW w:w="3886" w:type="dxa"/>
            <w:tcBorders>
              <w:top w:val="dotted" w:sz="6" w:space="0" w:color="000000"/>
              <w:left w:val="dotted" w:sz="6" w:space="0" w:color="000000"/>
              <w:bottom w:val="dotted" w:sz="6" w:space="0" w:color="000000"/>
              <w:right w:val="dotted" w:sz="6" w:space="0" w:color="000000"/>
            </w:tcBorders>
            <w:tcMar>
              <w:top w:w="0" w:type="dxa"/>
              <w:left w:w="113" w:type="dxa"/>
              <w:bottom w:w="0" w:type="dxa"/>
              <w:right w:w="113" w:type="dxa"/>
            </w:tcMar>
          </w:tcPr>
          <w:p w:rsidR="005D79A8" w:rsidRDefault="005D79A8">
            <w:pPr>
              <w:spacing w:line="256" w:lineRule="auto"/>
              <w:rPr>
                <w:rStyle w:val="msonormal1"/>
                <w:sz w:val="24"/>
                <w:szCs w:val="24"/>
              </w:rPr>
            </w:pPr>
          </w:p>
        </w:tc>
      </w:tr>
      <w:tr w:rsidR="005D79A8" w:rsidTr="005D79A8">
        <w:trPr>
          <w:cantSplit/>
        </w:trPr>
        <w:tc>
          <w:tcPr>
            <w:tcW w:w="2092" w:type="dxa"/>
            <w:tcBorders>
              <w:top w:val="dotted" w:sz="6" w:space="0" w:color="000000"/>
              <w:left w:val="dotted" w:sz="6" w:space="0" w:color="000000"/>
              <w:bottom w:val="dotted" w:sz="6" w:space="0" w:color="000000"/>
              <w:right w:val="dotted" w:sz="6" w:space="0" w:color="000000"/>
            </w:tcBorders>
            <w:tcMar>
              <w:top w:w="0" w:type="dxa"/>
              <w:left w:w="113" w:type="dxa"/>
              <w:bottom w:w="0" w:type="dxa"/>
              <w:right w:w="113" w:type="dxa"/>
            </w:tcMar>
            <w:hideMark/>
          </w:tcPr>
          <w:p w:rsidR="005D79A8" w:rsidRDefault="005D79A8">
            <w:pPr>
              <w:spacing w:line="256" w:lineRule="auto"/>
              <w:rPr>
                <w:bCs/>
              </w:rPr>
            </w:pPr>
            <w:r>
              <w:rPr>
                <w:rStyle w:val="msonormal1"/>
                <w:sz w:val="24"/>
                <w:szCs w:val="24"/>
              </w:rPr>
              <w:t xml:space="preserve">КПП </w:t>
            </w:r>
          </w:p>
        </w:tc>
        <w:tc>
          <w:tcPr>
            <w:tcW w:w="3886" w:type="dxa"/>
            <w:tcBorders>
              <w:top w:val="dotted" w:sz="6" w:space="0" w:color="000000"/>
              <w:left w:val="dotted" w:sz="6" w:space="0" w:color="000000"/>
              <w:bottom w:val="dotted" w:sz="6" w:space="0" w:color="000000"/>
              <w:right w:val="dotted" w:sz="6" w:space="0" w:color="000000"/>
            </w:tcBorders>
            <w:tcMar>
              <w:top w:w="0" w:type="dxa"/>
              <w:left w:w="113" w:type="dxa"/>
              <w:bottom w:w="0" w:type="dxa"/>
              <w:right w:w="113" w:type="dxa"/>
            </w:tcMar>
            <w:hideMark/>
          </w:tcPr>
          <w:p w:rsidR="005D79A8" w:rsidRDefault="005D79A8">
            <w:pPr>
              <w:pStyle w:val="ab"/>
              <w:spacing w:line="256" w:lineRule="auto"/>
              <w:ind w:left="0" w:hanging="27"/>
              <w:rPr>
                <w:rStyle w:val="msonormal1"/>
              </w:rPr>
            </w:pPr>
            <w:r>
              <w:rPr>
                <w:bCs/>
              </w:rPr>
              <w:t>141401001</w:t>
            </w:r>
          </w:p>
        </w:tc>
        <w:tc>
          <w:tcPr>
            <w:tcW w:w="3886" w:type="dxa"/>
            <w:tcBorders>
              <w:top w:val="dotted" w:sz="6" w:space="0" w:color="000000"/>
              <w:left w:val="dotted" w:sz="6" w:space="0" w:color="000000"/>
              <w:bottom w:val="dotted" w:sz="6" w:space="0" w:color="000000"/>
              <w:right w:val="dotted" w:sz="6" w:space="0" w:color="000000"/>
            </w:tcBorders>
            <w:tcMar>
              <w:top w:w="0" w:type="dxa"/>
              <w:left w:w="113" w:type="dxa"/>
              <w:bottom w:w="0" w:type="dxa"/>
              <w:right w:w="113" w:type="dxa"/>
            </w:tcMar>
          </w:tcPr>
          <w:p w:rsidR="005D79A8" w:rsidRDefault="005D79A8">
            <w:pPr>
              <w:spacing w:line="256" w:lineRule="auto"/>
              <w:rPr>
                <w:rStyle w:val="msonormal1"/>
                <w:sz w:val="24"/>
                <w:szCs w:val="24"/>
              </w:rPr>
            </w:pPr>
          </w:p>
        </w:tc>
      </w:tr>
      <w:tr w:rsidR="005D79A8" w:rsidTr="005D79A8">
        <w:trPr>
          <w:cantSplit/>
        </w:trPr>
        <w:tc>
          <w:tcPr>
            <w:tcW w:w="2092" w:type="dxa"/>
            <w:tcBorders>
              <w:top w:val="dotted" w:sz="6" w:space="0" w:color="000000"/>
              <w:left w:val="dotted" w:sz="6" w:space="0" w:color="000000"/>
              <w:bottom w:val="dotted" w:sz="6" w:space="0" w:color="000000"/>
              <w:right w:val="dotted" w:sz="6" w:space="0" w:color="000000"/>
            </w:tcBorders>
            <w:tcMar>
              <w:top w:w="0" w:type="dxa"/>
              <w:left w:w="113" w:type="dxa"/>
              <w:bottom w:w="0" w:type="dxa"/>
              <w:right w:w="113" w:type="dxa"/>
            </w:tcMar>
            <w:hideMark/>
          </w:tcPr>
          <w:p w:rsidR="005D79A8" w:rsidRDefault="005D79A8">
            <w:pPr>
              <w:spacing w:line="256" w:lineRule="auto"/>
              <w:rPr>
                <w:bCs/>
              </w:rPr>
            </w:pPr>
            <w:r>
              <w:rPr>
                <w:rStyle w:val="msonormal1"/>
                <w:sz w:val="24"/>
                <w:szCs w:val="24"/>
              </w:rPr>
              <w:t>Адрес (место нахождения)</w:t>
            </w:r>
          </w:p>
        </w:tc>
        <w:tc>
          <w:tcPr>
            <w:tcW w:w="3886" w:type="dxa"/>
            <w:tcBorders>
              <w:top w:val="dotted" w:sz="6" w:space="0" w:color="000000"/>
              <w:left w:val="dotted" w:sz="6" w:space="0" w:color="000000"/>
              <w:bottom w:val="dotted" w:sz="6" w:space="0" w:color="000000"/>
              <w:right w:val="dotted" w:sz="6" w:space="0" w:color="000000"/>
            </w:tcBorders>
            <w:tcMar>
              <w:top w:w="0" w:type="dxa"/>
              <w:left w:w="113" w:type="dxa"/>
              <w:bottom w:w="0" w:type="dxa"/>
              <w:right w:w="113" w:type="dxa"/>
            </w:tcMar>
            <w:hideMark/>
          </w:tcPr>
          <w:p w:rsidR="005D79A8" w:rsidRDefault="005D79A8">
            <w:pPr>
              <w:pStyle w:val="ab"/>
              <w:spacing w:line="256" w:lineRule="auto"/>
              <w:ind w:left="0" w:hanging="27"/>
              <w:rPr>
                <w:rStyle w:val="msonormal1"/>
              </w:rPr>
            </w:pPr>
            <w:r>
              <w:rPr>
                <w:bCs/>
              </w:rPr>
              <w:t>678144, Республика Саха (Якутия), г. Ленск, ул. Первомайская, д. 2</w:t>
            </w:r>
          </w:p>
        </w:tc>
        <w:tc>
          <w:tcPr>
            <w:tcW w:w="3886" w:type="dxa"/>
            <w:tcBorders>
              <w:top w:val="dotted" w:sz="6" w:space="0" w:color="000000"/>
              <w:left w:val="dotted" w:sz="6" w:space="0" w:color="000000"/>
              <w:bottom w:val="dotted" w:sz="6" w:space="0" w:color="000000"/>
              <w:right w:val="dotted" w:sz="6" w:space="0" w:color="000000"/>
            </w:tcBorders>
            <w:tcMar>
              <w:top w:w="0" w:type="dxa"/>
              <w:left w:w="113" w:type="dxa"/>
              <w:bottom w:w="0" w:type="dxa"/>
              <w:right w:w="113" w:type="dxa"/>
            </w:tcMar>
          </w:tcPr>
          <w:p w:rsidR="005D79A8" w:rsidRDefault="005D79A8">
            <w:pPr>
              <w:spacing w:line="256" w:lineRule="auto"/>
              <w:rPr>
                <w:rStyle w:val="msonormal1"/>
                <w:sz w:val="24"/>
                <w:szCs w:val="24"/>
              </w:rPr>
            </w:pPr>
          </w:p>
        </w:tc>
      </w:tr>
      <w:tr w:rsidR="005D79A8" w:rsidTr="005D79A8">
        <w:trPr>
          <w:cantSplit/>
        </w:trPr>
        <w:tc>
          <w:tcPr>
            <w:tcW w:w="2092" w:type="dxa"/>
            <w:tcBorders>
              <w:top w:val="dotted" w:sz="6" w:space="0" w:color="000000"/>
              <w:left w:val="dotted" w:sz="6" w:space="0" w:color="000000"/>
              <w:bottom w:val="dotted" w:sz="6" w:space="0" w:color="000000"/>
              <w:right w:val="dotted" w:sz="6" w:space="0" w:color="000000"/>
            </w:tcBorders>
            <w:tcMar>
              <w:top w:w="0" w:type="dxa"/>
              <w:left w:w="113" w:type="dxa"/>
              <w:bottom w:w="0" w:type="dxa"/>
              <w:right w:w="113" w:type="dxa"/>
            </w:tcMar>
            <w:hideMark/>
          </w:tcPr>
          <w:p w:rsidR="005D79A8" w:rsidRDefault="005D79A8">
            <w:pPr>
              <w:spacing w:line="256" w:lineRule="auto"/>
              <w:rPr>
                <w:bCs/>
              </w:rPr>
            </w:pPr>
            <w:r>
              <w:rPr>
                <w:rStyle w:val="msonormal1"/>
                <w:sz w:val="24"/>
                <w:szCs w:val="24"/>
              </w:rPr>
              <w:t xml:space="preserve">Адрес для направления корреспонденции </w:t>
            </w:r>
          </w:p>
        </w:tc>
        <w:tc>
          <w:tcPr>
            <w:tcW w:w="3886" w:type="dxa"/>
            <w:tcBorders>
              <w:top w:val="dotted" w:sz="6" w:space="0" w:color="000000"/>
              <w:left w:val="dotted" w:sz="6" w:space="0" w:color="000000"/>
              <w:bottom w:val="dotted" w:sz="6" w:space="0" w:color="000000"/>
              <w:right w:val="dotted" w:sz="6" w:space="0" w:color="000000"/>
            </w:tcBorders>
            <w:tcMar>
              <w:top w:w="0" w:type="dxa"/>
              <w:left w:w="113" w:type="dxa"/>
              <w:bottom w:w="0" w:type="dxa"/>
              <w:right w:w="113" w:type="dxa"/>
            </w:tcMar>
            <w:hideMark/>
          </w:tcPr>
          <w:p w:rsidR="005D79A8" w:rsidRDefault="005D79A8">
            <w:pPr>
              <w:spacing w:line="256" w:lineRule="auto"/>
              <w:rPr>
                <w:rStyle w:val="msonormal1"/>
                <w:sz w:val="24"/>
                <w:szCs w:val="24"/>
              </w:rPr>
            </w:pPr>
            <w:r>
              <w:rPr>
                <w:rFonts w:ascii="Times New Roman" w:hAnsi="Times New Roman"/>
                <w:bCs/>
                <w:sz w:val="24"/>
                <w:szCs w:val="24"/>
              </w:rPr>
              <w:t>678144, Республика Саха (Якутия), г. Ленск, ул. Первомайская, д. 2</w:t>
            </w:r>
          </w:p>
        </w:tc>
        <w:tc>
          <w:tcPr>
            <w:tcW w:w="3886" w:type="dxa"/>
            <w:tcBorders>
              <w:top w:val="dotted" w:sz="6" w:space="0" w:color="000000"/>
              <w:left w:val="dotted" w:sz="6" w:space="0" w:color="000000"/>
              <w:bottom w:val="dotted" w:sz="6" w:space="0" w:color="000000"/>
              <w:right w:val="dotted" w:sz="6" w:space="0" w:color="000000"/>
            </w:tcBorders>
            <w:tcMar>
              <w:top w:w="0" w:type="dxa"/>
              <w:left w:w="113" w:type="dxa"/>
              <w:bottom w:w="0" w:type="dxa"/>
              <w:right w:w="113" w:type="dxa"/>
            </w:tcMar>
          </w:tcPr>
          <w:p w:rsidR="005D79A8" w:rsidRDefault="005D79A8">
            <w:pPr>
              <w:spacing w:line="256" w:lineRule="auto"/>
              <w:rPr>
                <w:rStyle w:val="msonormal1"/>
                <w:sz w:val="24"/>
                <w:szCs w:val="24"/>
              </w:rPr>
            </w:pPr>
          </w:p>
        </w:tc>
      </w:tr>
      <w:tr w:rsidR="005D79A8" w:rsidTr="005D79A8">
        <w:trPr>
          <w:cantSplit/>
        </w:trPr>
        <w:tc>
          <w:tcPr>
            <w:tcW w:w="2092" w:type="dxa"/>
            <w:tcBorders>
              <w:top w:val="dotted" w:sz="6" w:space="0" w:color="000000"/>
              <w:left w:val="dotted" w:sz="6" w:space="0" w:color="000000"/>
              <w:bottom w:val="dotted" w:sz="6" w:space="0" w:color="000000"/>
              <w:right w:val="dotted" w:sz="6" w:space="0" w:color="000000"/>
            </w:tcBorders>
            <w:tcMar>
              <w:top w:w="0" w:type="dxa"/>
              <w:left w:w="113" w:type="dxa"/>
              <w:bottom w:w="0" w:type="dxa"/>
              <w:right w:w="113" w:type="dxa"/>
            </w:tcMar>
            <w:hideMark/>
          </w:tcPr>
          <w:p w:rsidR="005D79A8" w:rsidRDefault="005D79A8">
            <w:pPr>
              <w:spacing w:line="256" w:lineRule="auto"/>
              <w:rPr>
                <w:bCs/>
              </w:rPr>
            </w:pPr>
            <w:r>
              <w:rPr>
                <w:rStyle w:val="msonormal1"/>
                <w:sz w:val="24"/>
                <w:szCs w:val="24"/>
              </w:rPr>
              <w:t>Адрес электронной почты (общий)</w:t>
            </w:r>
          </w:p>
        </w:tc>
        <w:tc>
          <w:tcPr>
            <w:tcW w:w="3886" w:type="dxa"/>
            <w:tcBorders>
              <w:top w:val="dotted" w:sz="6" w:space="0" w:color="000000"/>
              <w:left w:val="dotted" w:sz="6" w:space="0" w:color="000000"/>
              <w:bottom w:val="dotted" w:sz="6" w:space="0" w:color="000000"/>
              <w:right w:val="dotted" w:sz="6" w:space="0" w:color="000000"/>
            </w:tcBorders>
            <w:tcMar>
              <w:top w:w="0" w:type="dxa"/>
              <w:left w:w="113" w:type="dxa"/>
              <w:bottom w:w="0" w:type="dxa"/>
              <w:right w:w="113" w:type="dxa"/>
            </w:tcMar>
            <w:hideMark/>
          </w:tcPr>
          <w:p w:rsidR="005D79A8" w:rsidRDefault="005D79A8">
            <w:pPr>
              <w:spacing w:line="256" w:lineRule="auto"/>
              <w:rPr>
                <w:rStyle w:val="msonormal1"/>
                <w:sz w:val="24"/>
                <w:szCs w:val="24"/>
              </w:rPr>
            </w:pPr>
            <w:r>
              <w:rPr>
                <w:rFonts w:ascii="Times New Roman" w:hAnsi="Times New Roman"/>
                <w:bCs/>
                <w:sz w:val="24"/>
                <w:szCs w:val="24"/>
              </w:rPr>
              <w:t>adt@alrosa.ru</w:t>
            </w:r>
          </w:p>
        </w:tc>
        <w:tc>
          <w:tcPr>
            <w:tcW w:w="3886" w:type="dxa"/>
            <w:tcBorders>
              <w:top w:val="dotted" w:sz="6" w:space="0" w:color="000000"/>
              <w:left w:val="dotted" w:sz="6" w:space="0" w:color="000000"/>
              <w:bottom w:val="dotted" w:sz="6" w:space="0" w:color="000000"/>
              <w:right w:val="dotted" w:sz="6" w:space="0" w:color="000000"/>
            </w:tcBorders>
            <w:tcMar>
              <w:top w:w="0" w:type="dxa"/>
              <w:left w:w="113" w:type="dxa"/>
              <w:bottom w:w="0" w:type="dxa"/>
              <w:right w:w="113" w:type="dxa"/>
            </w:tcMar>
          </w:tcPr>
          <w:p w:rsidR="005D79A8" w:rsidRDefault="005D79A8">
            <w:pPr>
              <w:spacing w:line="256" w:lineRule="auto"/>
              <w:rPr>
                <w:rStyle w:val="msonormal1"/>
                <w:sz w:val="24"/>
                <w:szCs w:val="24"/>
              </w:rPr>
            </w:pPr>
          </w:p>
        </w:tc>
      </w:tr>
      <w:tr w:rsidR="005D79A8" w:rsidTr="005D79A8">
        <w:trPr>
          <w:cantSplit/>
        </w:trPr>
        <w:tc>
          <w:tcPr>
            <w:tcW w:w="2092" w:type="dxa"/>
            <w:tcBorders>
              <w:top w:val="dotted" w:sz="6" w:space="0" w:color="000000"/>
              <w:left w:val="dotted" w:sz="6" w:space="0" w:color="000000"/>
              <w:bottom w:val="dotted" w:sz="6" w:space="0" w:color="000000"/>
              <w:right w:val="dotted" w:sz="6" w:space="0" w:color="000000"/>
            </w:tcBorders>
            <w:tcMar>
              <w:top w:w="0" w:type="dxa"/>
              <w:left w:w="113" w:type="dxa"/>
              <w:bottom w:w="0" w:type="dxa"/>
              <w:right w:w="113" w:type="dxa"/>
            </w:tcMar>
            <w:hideMark/>
          </w:tcPr>
          <w:p w:rsidR="005D79A8" w:rsidRDefault="005D79A8">
            <w:pPr>
              <w:spacing w:line="256" w:lineRule="auto"/>
              <w:rPr>
                <w:bCs/>
              </w:rPr>
            </w:pPr>
            <w:r>
              <w:rPr>
                <w:rStyle w:val="msonormal1"/>
                <w:sz w:val="24"/>
                <w:szCs w:val="24"/>
              </w:rPr>
              <w:t xml:space="preserve">Телефон/факс </w:t>
            </w:r>
          </w:p>
        </w:tc>
        <w:tc>
          <w:tcPr>
            <w:tcW w:w="3886" w:type="dxa"/>
            <w:tcBorders>
              <w:top w:val="dotted" w:sz="6" w:space="0" w:color="000000"/>
              <w:left w:val="dotted" w:sz="6" w:space="0" w:color="000000"/>
              <w:bottom w:val="dotted" w:sz="6" w:space="0" w:color="000000"/>
              <w:right w:val="dotted" w:sz="6" w:space="0" w:color="000000"/>
            </w:tcBorders>
            <w:tcMar>
              <w:top w:w="0" w:type="dxa"/>
              <w:left w:w="113" w:type="dxa"/>
              <w:bottom w:w="0" w:type="dxa"/>
              <w:right w:w="113" w:type="dxa"/>
            </w:tcMar>
            <w:hideMark/>
          </w:tcPr>
          <w:p w:rsidR="005D79A8" w:rsidRDefault="005D79A8">
            <w:pPr>
              <w:spacing w:line="256" w:lineRule="auto"/>
              <w:rPr>
                <w:rStyle w:val="msonormal1"/>
                <w:sz w:val="24"/>
                <w:szCs w:val="24"/>
              </w:rPr>
            </w:pPr>
            <w:r>
              <w:rPr>
                <w:rFonts w:ascii="Times New Roman" w:hAnsi="Times New Roman"/>
                <w:color w:val="111633"/>
                <w:sz w:val="24"/>
                <w:szCs w:val="24"/>
                <w:shd w:val="clear" w:color="auto" w:fill="FFFFFF"/>
              </w:rPr>
              <w:t>+7 (411) 373-92-22</w:t>
            </w:r>
          </w:p>
        </w:tc>
        <w:tc>
          <w:tcPr>
            <w:tcW w:w="3886" w:type="dxa"/>
            <w:tcBorders>
              <w:top w:val="dotted" w:sz="6" w:space="0" w:color="000000"/>
              <w:left w:val="dotted" w:sz="6" w:space="0" w:color="000000"/>
              <w:bottom w:val="dotted" w:sz="6" w:space="0" w:color="000000"/>
              <w:right w:val="dotted" w:sz="6" w:space="0" w:color="000000"/>
            </w:tcBorders>
            <w:tcMar>
              <w:top w:w="0" w:type="dxa"/>
              <w:left w:w="113" w:type="dxa"/>
              <w:bottom w:w="0" w:type="dxa"/>
              <w:right w:w="113" w:type="dxa"/>
            </w:tcMar>
          </w:tcPr>
          <w:p w:rsidR="005D79A8" w:rsidRDefault="005D79A8">
            <w:pPr>
              <w:spacing w:line="256" w:lineRule="auto"/>
              <w:rPr>
                <w:rStyle w:val="msonormal1"/>
                <w:sz w:val="24"/>
                <w:szCs w:val="24"/>
              </w:rPr>
            </w:pPr>
          </w:p>
        </w:tc>
      </w:tr>
      <w:tr w:rsidR="005D79A8" w:rsidTr="005D79A8">
        <w:trPr>
          <w:cantSplit/>
        </w:trPr>
        <w:tc>
          <w:tcPr>
            <w:tcW w:w="2092" w:type="dxa"/>
            <w:tcBorders>
              <w:top w:val="dotted" w:sz="6" w:space="0" w:color="000000"/>
              <w:left w:val="dotted" w:sz="6" w:space="0" w:color="000000"/>
              <w:bottom w:val="dotted" w:sz="6" w:space="0" w:color="000000"/>
              <w:right w:val="dotted" w:sz="6" w:space="0" w:color="000000"/>
            </w:tcBorders>
            <w:tcMar>
              <w:top w:w="0" w:type="dxa"/>
              <w:left w:w="113" w:type="dxa"/>
              <w:bottom w:w="0" w:type="dxa"/>
              <w:right w:w="113" w:type="dxa"/>
            </w:tcMar>
            <w:hideMark/>
          </w:tcPr>
          <w:p w:rsidR="005D79A8" w:rsidRDefault="005D79A8">
            <w:pPr>
              <w:spacing w:line="256" w:lineRule="auto"/>
              <w:rPr>
                <w:bCs/>
              </w:rPr>
            </w:pPr>
            <w:r>
              <w:rPr>
                <w:rStyle w:val="msonormal1"/>
                <w:sz w:val="24"/>
                <w:szCs w:val="24"/>
              </w:rPr>
              <w:t xml:space="preserve">Банковские реквизиты </w:t>
            </w:r>
          </w:p>
        </w:tc>
        <w:tc>
          <w:tcPr>
            <w:tcW w:w="3886" w:type="dxa"/>
            <w:tcBorders>
              <w:top w:val="dotted" w:sz="6" w:space="0" w:color="000000"/>
              <w:left w:val="dotted" w:sz="6" w:space="0" w:color="000000"/>
              <w:bottom w:val="dotted" w:sz="6" w:space="0" w:color="000000"/>
              <w:right w:val="dotted" w:sz="6" w:space="0" w:color="000000"/>
            </w:tcBorders>
            <w:tcMar>
              <w:top w:w="0" w:type="dxa"/>
              <w:left w:w="113" w:type="dxa"/>
              <w:bottom w:w="0" w:type="dxa"/>
              <w:right w:w="113" w:type="dxa"/>
            </w:tcMar>
            <w:hideMark/>
          </w:tcPr>
          <w:p w:rsidR="005D79A8" w:rsidRDefault="005D79A8">
            <w:pPr>
              <w:pStyle w:val="ab"/>
              <w:spacing w:line="256" w:lineRule="auto"/>
              <w:ind w:left="0" w:hanging="27"/>
              <w:rPr>
                <w:bCs/>
              </w:rPr>
            </w:pPr>
            <w:r>
              <w:rPr>
                <w:bCs/>
              </w:rPr>
              <w:t xml:space="preserve">Р/с 40702810016030001909 </w:t>
            </w:r>
          </w:p>
          <w:p w:rsidR="005D79A8" w:rsidRDefault="005D79A8">
            <w:pPr>
              <w:pStyle w:val="ab"/>
              <w:spacing w:line="256" w:lineRule="auto"/>
              <w:ind w:left="0" w:hanging="27"/>
              <w:rPr>
                <w:bCs/>
              </w:rPr>
            </w:pPr>
            <w:r>
              <w:rPr>
                <w:bCs/>
              </w:rPr>
              <w:t>в Филиале Банка ВТБ (ПАО) в г. Красноярске</w:t>
            </w:r>
          </w:p>
          <w:p w:rsidR="005D79A8" w:rsidRDefault="005D79A8">
            <w:pPr>
              <w:pStyle w:val="ab"/>
              <w:spacing w:line="256" w:lineRule="auto"/>
              <w:ind w:left="0" w:hanging="27"/>
              <w:rPr>
                <w:bCs/>
              </w:rPr>
            </w:pPr>
            <w:r>
              <w:rPr>
                <w:bCs/>
              </w:rPr>
              <w:t>Корр./счет 30101810200000000777</w:t>
            </w:r>
          </w:p>
          <w:p w:rsidR="005D79A8" w:rsidRDefault="005D79A8">
            <w:pPr>
              <w:pStyle w:val="ab"/>
              <w:spacing w:line="256" w:lineRule="auto"/>
              <w:ind w:left="0" w:hanging="27"/>
              <w:rPr>
                <w:rStyle w:val="msonormal1"/>
              </w:rPr>
            </w:pPr>
            <w:r>
              <w:rPr>
                <w:bCs/>
              </w:rPr>
              <w:t>БИК 040407777</w:t>
            </w:r>
          </w:p>
        </w:tc>
        <w:tc>
          <w:tcPr>
            <w:tcW w:w="3886" w:type="dxa"/>
            <w:tcBorders>
              <w:top w:val="dotted" w:sz="6" w:space="0" w:color="000000"/>
              <w:left w:val="dotted" w:sz="6" w:space="0" w:color="000000"/>
              <w:bottom w:val="dotted" w:sz="6" w:space="0" w:color="000000"/>
              <w:right w:val="dotted" w:sz="6" w:space="0" w:color="000000"/>
            </w:tcBorders>
            <w:tcMar>
              <w:top w:w="0" w:type="dxa"/>
              <w:left w:w="113" w:type="dxa"/>
              <w:bottom w:w="0" w:type="dxa"/>
              <w:right w:w="113" w:type="dxa"/>
            </w:tcMar>
          </w:tcPr>
          <w:p w:rsidR="005D79A8" w:rsidRDefault="005D79A8">
            <w:pPr>
              <w:spacing w:line="256" w:lineRule="auto"/>
              <w:rPr>
                <w:rStyle w:val="msonormal1"/>
                <w:sz w:val="24"/>
                <w:szCs w:val="24"/>
              </w:rPr>
            </w:pPr>
          </w:p>
        </w:tc>
      </w:tr>
      <w:tr w:rsidR="005D79A8" w:rsidTr="005D79A8">
        <w:trPr>
          <w:cantSplit/>
        </w:trPr>
        <w:tc>
          <w:tcPr>
            <w:tcW w:w="2092" w:type="dxa"/>
            <w:tcBorders>
              <w:top w:val="dotted" w:sz="6" w:space="0" w:color="000000"/>
              <w:left w:val="dotted" w:sz="6" w:space="0" w:color="000000"/>
              <w:bottom w:val="dotted" w:sz="6" w:space="0" w:color="000000"/>
              <w:right w:val="dotted" w:sz="6" w:space="0" w:color="000000"/>
            </w:tcBorders>
            <w:tcMar>
              <w:top w:w="0" w:type="dxa"/>
              <w:left w:w="113" w:type="dxa"/>
              <w:bottom w:w="0" w:type="dxa"/>
              <w:right w:w="113" w:type="dxa"/>
            </w:tcMar>
            <w:hideMark/>
          </w:tcPr>
          <w:p w:rsidR="005D79A8" w:rsidRDefault="005D79A8">
            <w:pPr>
              <w:spacing w:line="256" w:lineRule="auto"/>
              <w:rPr>
                <w:bCs/>
              </w:rPr>
            </w:pPr>
            <w:r>
              <w:rPr>
                <w:rStyle w:val="msonormal1"/>
                <w:sz w:val="24"/>
                <w:szCs w:val="24"/>
              </w:rPr>
              <w:t>Ответственный исполнитель и адрес его электронной почты</w:t>
            </w:r>
          </w:p>
        </w:tc>
        <w:tc>
          <w:tcPr>
            <w:tcW w:w="3886" w:type="dxa"/>
            <w:tcBorders>
              <w:top w:val="dotted" w:sz="6" w:space="0" w:color="000000"/>
              <w:left w:val="dotted" w:sz="6" w:space="0" w:color="000000"/>
              <w:bottom w:val="dotted" w:sz="6" w:space="0" w:color="000000"/>
              <w:right w:val="dotted" w:sz="6" w:space="0" w:color="000000"/>
            </w:tcBorders>
            <w:tcMar>
              <w:top w:w="0" w:type="dxa"/>
              <w:left w:w="113" w:type="dxa"/>
              <w:bottom w:w="0" w:type="dxa"/>
              <w:right w:w="113" w:type="dxa"/>
            </w:tcMar>
          </w:tcPr>
          <w:p w:rsidR="005D79A8" w:rsidRDefault="005D79A8">
            <w:pPr>
              <w:spacing w:line="256" w:lineRule="auto"/>
              <w:rPr>
                <w:rStyle w:val="msonormal1"/>
                <w:sz w:val="24"/>
                <w:szCs w:val="24"/>
              </w:rPr>
            </w:pPr>
          </w:p>
        </w:tc>
        <w:tc>
          <w:tcPr>
            <w:tcW w:w="3886" w:type="dxa"/>
            <w:tcBorders>
              <w:top w:val="dotted" w:sz="6" w:space="0" w:color="000000"/>
              <w:left w:val="dotted" w:sz="6" w:space="0" w:color="000000"/>
              <w:bottom w:val="dotted" w:sz="6" w:space="0" w:color="000000"/>
              <w:right w:val="dotted" w:sz="6" w:space="0" w:color="000000"/>
            </w:tcBorders>
            <w:tcMar>
              <w:top w:w="0" w:type="dxa"/>
              <w:left w:w="113" w:type="dxa"/>
              <w:bottom w:w="0" w:type="dxa"/>
              <w:right w:w="113" w:type="dxa"/>
            </w:tcMar>
          </w:tcPr>
          <w:p w:rsidR="005D79A8" w:rsidRDefault="005D79A8">
            <w:pPr>
              <w:spacing w:line="256" w:lineRule="auto"/>
              <w:rPr>
                <w:rStyle w:val="msonormal1"/>
                <w:sz w:val="24"/>
                <w:szCs w:val="24"/>
              </w:rPr>
            </w:pPr>
          </w:p>
        </w:tc>
      </w:tr>
    </w:tbl>
    <w:p w:rsidR="005D79A8" w:rsidRDefault="005D79A8" w:rsidP="005D79A8">
      <w:pPr>
        <w:pStyle w:val="ab"/>
        <w:tabs>
          <w:tab w:val="left" w:pos="0"/>
        </w:tabs>
        <w:ind w:left="0" w:firstLine="0"/>
        <w:jc w:val="both"/>
        <w:rPr>
          <w:highlight w:val="yellow"/>
        </w:rPr>
      </w:pPr>
    </w:p>
    <w:tbl>
      <w:tblPr>
        <w:tblW w:w="4950" w:type="pct"/>
        <w:tblLayout w:type="fixed"/>
        <w:tblCellMar>
          <w:left w:w="0" w:type="dxa"/>
          <w:right w:w="0" w:type="dxa"/>
        </w:tblCellMar>
        <w:tblLook w:val="04A0" w:firstRow="1" w:lastRow="0" w:firstColumn="1" w:lastColumn="0" w:noHBand="0" w:noVBand="1"/>
      </w:tblPr>
      <w:tblGrid>
        <w:gridCol w:w="4884"/>
        <w:gridCol w:w="4881"/>
      </w:tblGrid>
      <w:tr w:rsidR="005D79A8" w:rsidTr="005D79A8">
        <w:trPr>
          <w:cantSplit/>
          <w:trHeight w:val="227"/>
        </w:trPr>
        <w:tc>
          <w:tcPr>
            <w:tcW w:w="9861" w:type="dxa"/>
            <w:gridSpan w:val="2"/>
            <w:tcBorders>
              <w:top w:val="dotted" w:sz="6" w:space="0" w:color="000000"/>
              <w:left w:val="dotted" w:sz="6" w:space="0" w:color="000000"/>
              <w:bottom w:val="dotted" w:sz="6" w:space="0" w:color="000000"/>
              <w:right w:val="dotted" w:sz="6" w:space="0" w:color="000000"/>
            </w:tcBorders>
            <w:tcMar>
              <w:top w:w="0" w:type="dxa"/>
              <w:left w:w="113" w:type="dxa"/>
              <w:bottom w:w="0" w:type="dxa"/>
              <w:right w:w="113" w:type="dxa"/>
            </w:tcMar>
            <w:hideMark/>
          </w:tcPr>
          <w:p w:rsidR="005D79A8" w:rsidRDefault="005D79A8">
            <w:pPr>
              <w:pStyle w:val="af"/>
              <w:spacing w:before="0" w:beforeAutospacing="0" w:after="0" w:afterAutospacing="0" w:line="256" w:lineRule="auto"/>
              <w:jc w:val="center"/>
              <w:rPr>
                <w:b/>
                <w:lang w:eastAsia="en-US"/>
              </w:rPr>
            </w:pPr>
            <w:r>
              <w:rPr>
                <w:b/>
              </w:rPr>
              <w:t>ПОДПИСИ СТОРОН</w:t>
            </w:r>
          </w:p>
        </w:tc>
      </w:tr>
      <w:tr w:rsidR="005D79A8" w:rsidRPr="00A90E97" w:rsidTr="005D79A8">
        <w:trPr>
          <w:cantSplit/>
        </w:trPr>
        <w:tc>
          <w:tcPr>
            <w:tcW w:w="4932" w:type="dxa"/>
            <w:tcBorders>
              <w:top w:val="dotted" w:sz="6" w:space="0" w:color="000000"/>
              <w:left w:val="dotted" w:sz="6" w:space="0" w:color="000000"/>
              <w:bottom w:val="dotted" w:sz="6" w:space="0" w:color="000000"/>
              <w:right w:val="dotted" w:sz="6" w:space="0" w:color="000000"/>
            </w:tcBorders>
            <w:tcMar>
              <w:top w:w="0" w:type="dxa"/>
              <w:left w:w="113" w:type="dxa"/>
              <w:bottom w:w="0" w:type="dxa"/>
              <w:right w:w="113" w:type="dxa"/>
            </w:tcMar>
            <w:hideMark/>
          </w:tcPr>
          <w:p w:rsidR="005D79A8" w:rsidRPr="00A90E97" w:rsidRDefault="005D79A8">
            <w:pPr>
              <w:pStyle w:val="ab"/>
              <w:spacing w:line="256" w:lineRule="auto"/>
              <w:ind w:left="0" w:firstLine="0"/>
              <w:jc w:val="center"/>
            </w:pPr>
            <w:bookmarkStart w:id="0" w:name="_GoBack"/>
            <w:r w:rsidRPr="00A90E97">
              <w:rPr>
                <w:b/>
              </w:rPr>
              <w:t>От Исполнителя</w:t>
            </w:r>
          </w:p>
        </w:tc>
        <w:tc>
          <w:tcPr>
            <w:tcW w:w="4929" w:type="dxa"/>
            <w:tcBorders>
              <w:top w:val="dotted" w:sz="6" w:space="0" w:color="000000"/>
              <w:left w:val="dotted" w:sz="6" w:space="0" w:color="000000"/>
              <w:bottom w:val="dotted" w:sz="6" w:space="0" w:color="000000"/>
              <w:right w:val="dotted" w:sz="6" w:space="0" w:color="000000"/>
            </w:tcBorders>
            <w:tcMar>
              <w:top w:w="0" w:type="dxa"/>
              <w:left w:w="113" w:type="dxa"/>
              <w:bottom w:w="0" w:type="dxa"/>
              <w:right w:w="113" w:type="dxa"/>
            </w:tcMar>
            <w:hideMark/>
          </w:tcPr>
          <w:p w:rsidR="005D79A8" w:rsidRPr="00A90E97" w:rsidRDefault="005D79A8">
            <w:pPr>
              <w:spacing w:line="256" w:lineRule="auto"/>
              <w:jc w:val="center"/>
              <w:rPr>
                <w:rFonts w:ascii="Times New Roman" w:hAnsi="Times New Roman"/>
                <w:sz w:val="24"/>
                <w:szCs w:val="24"/>
              </w:rPr>
            </w:pPr>
            <w:r w:rsidRPr="00A90E97">
              <w:rPr>
                <w:rFonts w:ascii="Times New Roman" w:hAnsi="Times New Roman"/>
                <w:b/>
                <w:sz w:val="24"/>
                <w:szCs w:val="24"/>
              </w:rPr>
              <w:t>От Заказчика</w:t>
            </w:r>
          </w:p>
        </w:tc>
      </w:tr>
      <w:tr w:rsidR="005D79A8" w:rsidRPr="00A90E97" w:rsidTr="005D79A8">
        <w:trPr>
          <w:cantSplit/>
        </w:trPr>
        <w:tc>
          <w:tcPr>
            <w:tcW w:w="4932" w:type="dxa"/>
            <w:tcBorders>
              <w:top w:val="dotted" w:sz="6" w:space="0" w:color="000000"/>
              <w:left w:val="dotted" w:sz="6" w:space="0" w:color="000000"/>
              <w:bottom w:val="dotted" w:sz="6" w:space="0" w:color="000000"/>
              <w:right w:val="dotted" w:sz="6" w:space="0" w:color="000000"/>
            </w:tcBorders>
            <w:tcMar>
              <w:top w:w="0" w:type="dxa"/>
              <w:left w:w="113" w:type="dxa"/>
              <w:bottom w:w="0" w:type="dxa"/>
              <w:right w:w="113" w:type="dxa"/>
            </w:tcMar>
            <w:hideMark/>
          </w:tcPr>
          <w:p w:rsidR="005D79A8" w:rsidRPr="00A90E97" w:rsidRDefault="005D79A8">
            <w:pPr>
              <w:pStyle w:val="ab"/>
              <w:spacing w:line="256" w:lineRule="auto"/>
              <w:ind w:left="0" w:firstLine="0"/>
              <w:rPr>
                <w:rStyle w:val="msonormal1"/>
                <w:sz w:val="24"/>
                <w:szCs w:val="24"/>
              </w:rPr>
            </w:pPr>
            <w:r w:rsidRPr="00A90E97">
              <w:rPr>
                <w:rStyle w:val="msonormal1"/>
                <w:sz w:val="24"/>
                <w:szCs w:val="24"/>
              </w:rPr>
              <w:t>Генеральный директор</w:t>
            </w:r>
          </w:p>
        </w:tc>
        <w:tc>
          <w:tcPr>
            <w:tcW w:w="4929" w:type="dxa"/>
            <w:tcBorders>
              <w:top w:val="dotted" w:sz="6" w:space="0" w:color="000000"/>
              <w:left w:val="dotted" w:sz="6" w:space="0" w:color="000000"/>
              <w:bottom w:val="dotted" w:sz="6" w:space="0" w:color="000000"/>
              <w:right w:val="dotted" w:sz="6" w:space="0" w:color="000000"/>
            </w:tcBorders>
            <w:tcMar>
              <w:top w:w="0" w:type="dxa"/>
              <w:left w:w="113" w:type="dxa"/>
              <w:bottom w:w="0" w:type="dxa"/>
              <w:right w:w="113" w:type="dxa"/>
            </w:tcMar>
          </w:tcPr>
          <w:p w:rsidR="005D79A8" w:rsidRPr="00A90E97" w:rsidRDefault="005D79A8">
            <w:pPr>
              <w:spacing w:line="256" w:lineRule="auto"/>
              <w:rPr>
                <w:sz w:val="24"/>
                <w:szCs w:val="24"/>
              </w:rPr>
            </w:pPr>
          </w:p>
        </w:tc>
      </w:tr>
      <w:tr w:rsidR="005D79A8" w:rsidRPr="00A90E97" w:rsidTr="005D79A8">
        <w:trPr>
          <w:cantSplit/>
        </w:trPr>
        <w:tc>
          <w:tcPr>
            <w:tcW w:w="4932" w:type="dxa"/>
            <w:tcBorders>
              <w:top w:val="dotted" w:sz="6" w:space="0" w:color="000000"/>
              <w:left w:val="dotted" w:sz="6" w:space="0" w:color="000000"/>
              <w:bottom w:val="dotted" w:sz="6" w:space="0" w:color="000000"/>
              <w:right w:val="dotted" w:sz="6" w:space="0" w:color="000000"/>
            </w:tcBorders>
            <w:tcMar>
              <w:top w:w="0" w:type="dxa"/>
              <w:left w:w="113" w:type="dxa"/>
              <w:bottom w:w="0" w:type="dxa"/>
              <w:right w:w="113" w:type="dxa"/>
            </w:tcMar>
          </w:tcPr>
          <w:p w:rsidR="005D79A8" w:rsidRPr="00A90E97" w:rsidRDefault="005D79A8">
            <w:pPr>
              <w:pStyle w:val="ab"/>
              <w:spacing w:line="256" w:lineRule="auto"/>
              <w:ind w:left="0"/>
              <w:rPr>
                <w:rStyle w:val="msonormal1"/>
                <w:sz w:val="24"/>
                <w:szCs w:val="24"/>
              </w:rPr>
            </w:pPr>
          </w:p>
        </w:tc>
        <w:tc>
          <w:tcPr>
            <w:tcW w:w="4929" w:type="dxa"/>
            <w:tcBorders>
              <w:top w:val="dotted" w:sz="6" w:space="0" w:color="000000"/>
              <w:left w:val="dotted" w:sz="6" w:space="0" w:color="000000"/>
              <w:bottom w:val="dotted" w:sz="6" w:space="0" w:color="000000"/>
              <w:right w:val="dotted" w:sz="6" w:space="0" w:color="000000"/>
            </w:tcBorders>
            <w:tcMar>
              <w:top w:w="0" w:type="dxa"/>
              <w:left w:w="113" w:type="dxa"/>
              <w:bottom w:w="0" w:type="dxa"/>
              <w:right w:w="113" w:type="dxa"/>
            </w:tcMar>
          </w:tcPr>
          <w:p w:rsidR="005D79A8" w:rsidRPr="00A90E97" w:rsidRDefault="005D79A8">
            <w:pPr>
              <w:spacing w:line="256" w:lineRule="auto"/>
              <w:rPr>
                <w:sz w:val="24"/>
                <w:szCs w:val="24"/>
              </w:rPr>
            </w:pPr>
          </w:p>
        </w:tc>
      </w:tr>
      <w:tr w:rsidR="005D79A8" w:rsidRPr="00A90E97" w:rsidTr="005D79A8">
        <w:trPr>
          <w:cantSplit/>
        </w:trPr>
        <w:tc>
          <w:tcPr>
            <w:tcW w:w="4932" w:type="dxa"/>
            <w:tcBorders>
              <w:top w:val="dotted" w:sz="6" w:space="0" w:color="000000"/>
              <w:left w:val="dotted" w:sz="6" w:space="0" w:color="000000"/>
              <w:bottom w:val="dotted" w:sz="6" w:space="0" w:color="000000"/>
              <w:right w:val="dotted" w:sz="6" w:space="0" w:color="000000"/>
            </w:tcBorders>
            <w:tcMar>
              <w:top w:w="0" w:type="dxa"/>
              <w:left w:w="113" w:type="dxa"/>
              <w:bottom w:w="0" w:type="dxa"/>
              <w:right w:w="113" w:type="dxa"/>
            </w:tcMar>
          </w:tcPr>
          <w:p w:rsidR="005D79A8" w:rsidRPr="00A90E97" w:rsidRDefault="005D79A8">
            <w:pPr>
              <w:pStyle w:val="ab"/>
              <w:spacing w:line="256" w:lineRule="auto"/>
              <w:ind w:left="0"/>
              <w:rPr>
                <w:rStyle w:val="msonormal1"/>
                <w:sz w:val="24"/>
                <w:szCs w:val="24"/>
              </w:rPr>
            </w:pPr>
          </w:p>
        </w:tc>
        <w:tc>
          <w:tcPr>
            <w:tcW w:w="4929" w:type="dxa"/>
            <w:tcBorders>
              <w:top w:val="dotted" w:sz="6" w:space="0" w:color="000000"/>
              <w:left w:val="dotted" w:sz="6" w:space="0" w:color="000000"/>
              <w:bottom w:val="dotted" w:sz="6" w:space="0" w:color="000000"/>
              <w:right w:val="dotted" w:sz="6" w:space="0" w:color="000000"/>
            </w:tcBorders>
            <w:tcMar>
              <w:top w:w="0" w:type="dxa"/>
              <w:left w:w="113" w:type="dxa"/>
              <w:bottom w:w="0" w:type="dxa"/>
              <w:right w:w="113" w:type="dxa"/>
            </w:tcMar>
          </w:tcPr>
          <w:p w:rsidR="005D79A8" w:rsidRPr="00A90E97" w:rsidRDefault="005D79A8">
            <w:pPr>
              <w:spacing w:line="256" w:lineRule="auto"/>
              <w:rPr>
                <w:sz w:val="24"/>
                <w:szCs w:val="24"/>
              </w:rPr>
            </w:pPr>
          </w:p>
        </w:tc>
      </w:tr>
      <w:tr w:rsidR="005D79A8" w:rsidRPr="00A90E97" w:rsidTr="005D79A8">
        <w:trPr>
          <w:cantSplit/>
        </w:trPr>
        <w:tc>
          <w:tcPr>
            <w:tcW w:w="4932" w:type="dxa"/>
            <w:tcBorders>
              <w:top w:val="dotted" w:sz="6" w:space="0" w:color="000000"/>
              <w:left w:val="dotted" w:sz="6" w:space="0" w:color="000000"/>
              <w:bottom w:val="dotted" w:sz="6" w:space="0" w:color="000000"/>
              <w:right w:val="dotted" w:sz="6" w:space="0" w:color="000000"/>
            </w:tcBorders>
            <w:tcMar>
              <w:top w:w="0" w:type="dxa"/>
              <w:left w:w="113" w:type="dxa"/>
              <w:bottom w:w="0" w:type="dxa"/>
              <w:right w:w="113" w:type="dxa"/>
            </w:tcMar>
            <w:vAlign w:val="bottom"/>
            <w:hideMark/>
          </w:tcPr>
          <w:p w:rsidR="005D79A8" w:rsidRPr="00A90E97" w:rsidRDefault="005D79A8">
            <w:pPr>
              <w:pStyle w:val="ab"/>
              <w:spacing w:line="256" w:lineRule="auto"/>
              <w:ind w:left="0" w:firstLine="0"/>
              <w:rPr>
                <w:rStyle w:val="msonormal1"/>
                <w:sz w:val="24"/>
                <w:szCs w:val="24"/>
              </w:rPr>
            </w:pPr>
            <w:r w:rsidRPr="00A90E97">
              <w:rPr>
                <w:rStyle w:val="msonormal1"/>
                <w:sz w:val="24"/>
                <w:szCs w:val="24"/>
              </w:rPr>
              <w:t xml:space="preserve">______________________ /А.С. Ерёмин/ </w:t>
            </w:r>
          </w:p>
        </w:tc>
        <w:tc>
          <w:tcPr>
            <w:tcW w:w="4929" w:type="dxa"/>
            <w:tcBorders>
              <w:top w:val="dotted" w:sz="6" w:space="0" w:color="000000"/>
              <w:left w:val="dotted" w:sz="6" w:space="0" w:color="000000"/>
              <w:bottom w:val="dotted" w:sz="6" w:space="0" w:color="000000"/>
              <w:right w:val="dotted" w:sz="6" w:space="0" w:color="000000"/>
            </w:tcBorders>
            <w:tcMar>
              <w:top w:w="0" w:type="dxa"/>
              <w:left w:w="113" w:type="dxa"/>
              <w:bottom w:w="0" w:type="dxa"/>
              <w:right w:w="113" w:type="dxa"/>
            </w:tcMar>
            <w:vAlign w:val="bottom"/>
            <w:hideMark/>
          </w:tcPr>
          <w:p w:rsidR="005D79A8" w:rsidRPr="00A90E97" w:rsidRDefault="005D79A8">
            <w:pPr>
              <w:spacing w:line="256" w:lineRule="auto"/>
              <w:rPr>
                <w:sz w:val="24"/>
                <w:szCs w:val="24"/>
              </w:rPr>
            </w:pPr>
            <w:r w:rsidRPr="00A90E97">
              <w:rPr>
                <w:rStyle w:val="msonormal1"/>
                <w:sz w:val="24"/>
                <w:szCs w:val="24"/>
              </w:rPr>
              <w:t>______________________ /______________/</w:t>
            </w:r>
          </w:p>
        </w:tc>
      </w:tr>
      <w:tr w:rsidR="005D79A8" w:rsidRPr="00A90E97" w:rsidTr="005D79A8">
        <w:trPr>
          <w:cantSplit/>
        </w:trPr>
        <w:tc>
          <w:tcPr>
            <w:tcW w:w="4932" w:type="dxa"/>
            <w:tcBorders>
              <w:top w:val="dotted" w:sz="6" w:space="0" w:color="000000"/>
              <w:left w:val="dotted" w:sz="6" w:space="0" w:color="000000"/>
              <w:bottom w:val="dotted" w:sz="6" w:space="0" w:color="000000"/>
              <w:right w:val="dotted" w:sz="6" w:space="0" w:color="000000"/>
            </w:tcBorders>
            <w:tcMar>
              <w:top w:w="0" w:type="dxa"/>
              <w:left w:w="113" w:type="dxa"/>
              <w:bottom w:w="0" w:type="dxa"/>
              <w:right w:w="113" w:type="dxa"/>
            </w:tcMar>
            <w:hideMark/>
          </w:tcPr>
          <w:p w:rsidR="005D79A8" w:rsidRPr="00A90E97" w:rsidRDefault="005D79A8">
            <w:pPr>
              <w:pStyle w:val="ab"/>
              <w:spacing w:line="256" w:lineRule="auto"/>
              <w:ind w:left="0" w:firstLine="0"/>
              <w:rPr>
                <w:bCs/>
              </w:rPr>
            </w:pPr>
            <w:proofErr w:type="spellStart"/>
            <w:r w:rsidRPr="00A90E97">
              <w:rPr>
                <w:rStyle w:val="msonormal1"/>
                <w:sz w:val="24"/>
                <w:szCs w:val="24"/>
              </w:rPr>
              <w:t>М.п</w:t>
            </w:r>
            <w:proofErr w:type="spellEnd"/>
            <w:r w:rsidRPr="00A90E97">
              <w:rPr>
                <w:rStyle w:val="msonormal1"/>
                <w:sz w:val="24"/>
                <w:szCs w:val="24"/>
              </w:rPr>
              <w:t xml:space="preserve">. </w:t>
            </w:r>
          </w:p>
        </w:tc>
        <w:tc>
          <w:tcPr>
            <w:tcW w:w="4929" w:type="dxa"/>
            <w:tcBorders>
              <w:top w:val="dotted" w:sz="6" w:space="0" w:color="000000"/>
              <w:left w:val="dotted" w:sz="6" w:space="0" w:color="000000"/>
              <w:bottom w:val="dotted" w:sz="6" w:space="0" w:color="000000"/>
              <w:right w:val="dotted" w:sz="6" w:space="0" w:color="000000"/>
            </w:tcBorders>
            <w:tcMar>
              <w:top w:w="0" w:type="dxa"/>
              <w:left w:w="113" w:type="dxa"/>
              <w:bottom w:w="0" w:type="dxa"/>
              <w:right w:w="113" w:type="dxa"/>
            </w:tcMar>
            <w:hideMark/>
          </w:tcPr>
          <w:p w:rsidR="005D79A8" w:rsidRPr="00A90E97" w:rsidRDefault="005D79A8">
            <w:pPr>
              <w:spacing w:line="256" w:lineRule="auto"/>
              <w:rPr>
                <w:rFonts w:ascii="Times New Roman" w:hAnsi="Times New Roman"/>
                <w:sz w:val="24"/>
                <w:szCs w:val="24"/>
              </w:rPr>
            </w:pPr>
            <w:proofErr w:type="spellStart"/>
            <w:r w:rsidRPr="00A90E97">
              <w:rPr>
                <w:rStyle w:val="msonormal1"/>
                <w:sz w:val="24"/>
                <w:szCs w:val="24"/>
              </w:rPr>
              <w:t>М.п</w:t>
            </w:r>
            <w:proofErr w:type="spellEnd"/>
            <w:r w:rsidRPr="00A90E97">
              <w:rPr>
                <w:rStyle w:val="msonormal1"/>
                <w:sz w:val="24"/>
                <w:szCs w:val="24"/>
              </w:rPr>
              <w:t xml:space="preserve">. </w:t>
            </w:r>
          </w:p>
        </w:tc>
      </w:tr>
      <w:tr w:rsidR="005D79A8" w:rsidRPr="00A90E97" w:rsidTr="005D79A8">
        <w:trPr>
          <w:cantSplit/>
        </w:trPr>
        <w:tc>
          <w:tcPr>
            <w:tcW w:w="4932" w:type="dxa"/>
            <w:tcBorders>
              <w:top w:val="dotted" w:sz="6" w:space="0" w:color="000000"/>
              <w:left w:val="dotted" w:sz="6" w:space="0" w:color="000000"/>
              <w:bottom w:val="dotted" w:sz="6" w:space="0" w:color="000000"/>
              <w:right w:val="dotted" w:sz="6" w:space="0" w:color="000000"/>
            </w:tcBorders>
            <w:tcMar>
              <w:top w:w="0" w:type="dxa"/>
              <w:left w:w="113" w:type="dxa"/>
              <w:bottom w:w="0" w:type="dxa"/>
              <w:right w:w="113" w:type="dxa"/>
            </w:tcMar>
          </w:tcPr>
          <w:p w:rsidR="005D79A8" w:rsidRPr="00A90E97" w:rsidRDefault="005D79A8">
            <w:pPr>
              <w:pStyle w:val="ab"/>
              <w:spacing w:line="256" w:lineRule="auto"/>
              <w:ind w:left="0"/>
              <w:rPr>
                <w:rStyle w:val="msonormal1"/>
                <w:sz w:val="24"/>
                <w:szCs w:val="24"/>
              </w:rPr>
            </w:pPr>
          </w:p>
        </w:tc>
        <w:tc>
          <w:tcPr>
            <w:tcW w:w="4929" w:type="dxa"/>
            <w:tcBorders>
              <w:top w:val="dotted" w:sz="6" w:space="0" w:color="000000"/>
              <w:left w:val="dotted" w:sz="6" w:space="0" w:color="000000"/>
              <w:bottom w:val="dotted" w:sz="6" w:space="0" w:color="000000"/>
              <w:right w:val="dotted" w:sz="6" w:space="0" w:color="000000"/>
            </w:tcBorders>
            <w:tcMar>
              <w:top w:w="0" w:type="dxa"/>
              <w:left w:w="113" w:type="dxa"/>
              <w:bottom w:w="0" w:type="dxa"/>
              <w:right w:w="113" w:type="dxa"/>
            </w:tcMar>
          </w:tcPr>
          <w:p w:rsidR="005D79A8" w:rsidRPr="00A90E97" w:rsidRDefault="005D79A8">
            <w:pPr>
              <w:spacing w:line="256" w:lineRule="auto"/>
              <w:rPr>
                <w:rStyle w:val="msonormal1"/>
                <w:sz w:val="24"/>
                <w:szCs w:val="24"/>
              </w:rPr>
            </w:pPr>
          </w:p>
        </w:tc>
      </w:tr>
      <w:tr w:rsidR="005D79A8" w:rsidRPr="00A90E97" w:rsidTr="005D79A8">
        <w:trPr>
          <w:cantSplit/>
        </w:trPr>
        <w:tc>
          <w:tcPr>
            <w:tcW w:w="4932" w:type="dxa"/>
            <w:tcBorders>
              <w:top w:val="dotted" w:sz="6" w:space="0" w:color="000000"/>
              <w:left w:val="dotted" w:sz="6" w:space="0" w:color="000000"/>
              <w:bottom w:val="dotted" w:sz="6" w:space="0" w:color="000000"/>
              <w:right w:val="dotted" w:sz="6" w:space="0" w:color="000000"/>
            </w:tcBorders>
            <w:tcMar>
              <w:top w:w="0" w:type="dxa"/>
              <w:left w:w="113" w:type="dxa"/>
              <w:bottom w:w="0" w:type="dxa"/>
              <w:right w:w="113" w:type="dxa"/>
            </w:tcMar>
            <w:hideMark/>
          </w:tcPr>
          <w:p w:rsidR="005D79A8" w:rsidRPr="00A90E97" w:rsidRDefault="005D79A8">
            <w:pPr>
              <w:pStyle w:val="ab"/>
              <w:spacing w:line="256" w:lineRule="auto"/>
              <w:ind w:left="0" w:firstLine="0"/>
            </w:pPr>
            <w:r w:rsidRPr="00A90E97">
              <w:rPr>
                <w:rStyle w:val="msonormal1"/>
                <w:sz w:val="24"/>
                <w:szCs w:val="24"/>
              </w:rPr>
              <w:t xml:space="preserve">Дата подписания : </w:t>
            </w:r>
            <w:r w:rsidRPr="00A90E97">
              <w:br/>
              <w:t>«_____» ____________ 202_ г.</w:t>
            </w:r>
            <w:r w:rsidRPr="00A90E97">
              <w:tab/>
            </w:r>
          </w:p>
        </w:tc>
        <w:tc>
          <w:tcPr>
            <w:tcW w:w="4929" w:type="dxa"/>
            <w:tcBorders>
              <w:top w:val="dotted" w:sz="6" w:space="0" w:color="000000"/>
              <w:left w:val="dotted" w:sz="6" w:space="0" w:color="000000"/>
              <w:bottom w:val="dotted" w:sz="6" w:space="0" w:color="000000"/>
              <w:right w:val="dotted" w:sz="6" w:space="0" w:color="000000"/>
            </w:tcBorders>
            <w:tcMar>
              <w:top w:w="0" w:type="dxa"/>
              <w:left w:w="113" w:type="dxa"/>
              <w:bottom w:w="0" w:type="dxa"/>
              <w:right w:w="113" w:type="dxa"/>
            </w:tcMar>
            <w:hideMark/>
          </w:tcPr>
          <w:p w:rsidR="005D79A8" w:rsidRPr="00A90E97" w:rsidRDefault="005D79A8">
            <w:pPr>
              <w:spacing w:line="256" w:lineRule="auto"/>
              <w:rPr>
                <w:rFonts w:ascii="Times New Roman" w:hAnsi="Times New Roman"/>
                <w:sz w:val="24"/>
                <w:szCs w:val="24"/>
              </w:rPr>
            </w:pPr>
            <w:r w:rsidRPr="00A90E97">
              <w:rPr>
                <w:rStyle w:val="msonormal1"/>
                <w:sz w:val="24"/>
                <w:szCs w:val="24"/>
              </w:rPr>
              <w:t>Дата подписания :</w:t>
            </w:r>
            <w:r w:rsidRPr="00A90E97">
              <w:rPr>
                <w:rFonts w:ascii="Times New Roman" w:hAnsi="Times New Roman"/>
                <w:sz w:val="24"/>
                <w:szCs w:val="24"/>
              </w:rPr>
              <w:br/>
              <w:t>«_____» ____________ 202_ г.</w:t>
            </w:r>
            <w:r w:rsidRPr="00A90E97">
              <w:rPr>
                <w:rFonts w:ascii="Times New Roman" w:hAnsi="Times New Roman"/>
                <w:sz w:val="24"/>
                <w:szCs w:val="24"/>
              </w:rPr>
              <w:tab/>
            </w:r>
          </w:p>
        </w:tc>
      </w:tr>
    </w:tbl>
    <w:p w:rsidR="005D79A8" w:rsidRPr="00A90E97" w:rsidRDefault="005D79A8" w:rsidP="005D79A8">
      <w:pPr>
        <w:pStyle w:val="ab"/>
        <w:ind w:left="0" w:hanging="27"/>
        <w:rPr>
          <w:bCs/>
        </w:rPr>
      </w:pPr>
    </w:p>
    <w:bookmarkEnd w:id="0"/>
    <w:p w:rsidR="005D79A8" w:rsidRDefault="005D79A8" w:rsidP="005D79A8">
      <w:pPr>
        <w:pStyle w:val="ab"/>
        <w:ind w:left="0" w:hanging="27"/>
        <w:rPr>
          <w:b/>
          <w:bCs/>
        </w:rPr>
      </w:pPr>
    </w:p>
    <w:p w:rsidR="005D79A8" w:rsidRDefault="005D79A8" w:rsidP="005D79A8">
      <w:pPr>
        <w:pStyle w:val="ab"/>
        <w:ind w:left="0" w:hanging="27"/>
        <w:rPr>
          <w:b/>
          <w:bCs/>
        </w:rPr>
      </w:pPr>
    </w:p>
    <w:sectPr w:rsidR="005D79A8" w:rsidSect="00917FD9">
      <w:footerReference w:type="even" r:id="rId16"/>
      <w:footerReference w:type="default" r:id="rId17"/>
      <w:footnotePr>
        <w:numRestart w:val="eachPage"/>
      </w:footnotePr>
      <w:pgSz w:w="11907" w:h="16840" w:code="9"/>
      <w:pgMar w:top="1134" w:right="851" w:bottom="1418" w:left="1418" w:header="958" w:footer="958"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2B3A" w:rsidRDefault="00CD2B3A">
      <w:r>
        <w:separator/>
      </w:r>
    </w:p>
  </w:endnote>
  <w:endnote w:type="continuationSeparator" w:id="0">
    <w:p w:rsidR="00CD2B3A" w:rsidRDefault="00CD2B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2E64" w:rsidRDefault="008F2E64">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8F2E64" w:rsidRDefault="008F2E64">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2E64" w:rsidRPr="002279DA" w:rsidRDefault="008F2E64" w:rsidP="008F2E64">
    <w:pPr>
      <w:pStyle w:val="a3"/>
      <w:pBdr>
        <w:top w:val="none" w:sz="0" w:space="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2B3A" w:rsidRDefault="00CD2B3A">
      <w:r>
        <w:separator/>
      </w:r>
    </w:p>
  </w:footnote>
  <w:footnote w:type="continuationSeparator" w:id="0">
    <w:p w:rsidR="00CD2B3A" w:rsidRDefault="00CD2B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74400"/>
    <w:multiLevelType w:val="hybridMultilevel"/>
    <w:tmpl w:val="241CC3F6"/>
    <w:lvl w:ilvl="0" w:tplc="F1EC9D4E">
      <w:start w:val="12"/>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066907DC"/>
    <w:multiLevelType w:val="multilevel"/>
    <w:tmpl w:val="4D82CD4C"/>
    <w:lvl w:ilvl="0">
      <w:start w:val="4"/>
      <w:numFmt w:val="decimal"/>
      <w:lvlText w:val="%1."/>
      <w:lvlJc w:val="left"/>
      <w:pPr>
        <w:ind w:left="360" w:hanging="360"/>
      </w:pPr>
      <w:rPr>
        <w:b/>
      </w:rPr>
    </w:lvl>
    <w:lvl w:ilvl="1">
      <w:start w:val="1"/>
      <w:numFmt w:val="decimal"/>
      <w:lvlText w:val="%1.%2."/>
      <w:lvlJc w:val="left"/>
      <w:pPr>
        <w:ind w:left="1070" w:hanging="360"/>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15941214"/>
    <w:multiLevelType w:val="multilevel"/>
    <w:tmpl w:val="84FC1E9A"/>
    <w:lvl w:ilvl="0">
      <w:start w:val="12"/>
      <w:numFmt w:val="decimal"/>
      <w:lvlText w:val="%1."/>
      <w:lvlJc w:val="left"/>
      <w:pPr>
        <w:ind w:left="480" w:hanging="480"/>
      </w:pPr>
      <w:rPr>
        <w:rFonts w:ascii="Times New Roman" w:hAnsi="Times New Roman" w:cs="Times New Roman" w:hint="default"/>
        <w:b/>
      </w:rPr>
    </w:lvl>
    <w:lvl w:ilvl="1">
      <w:start w:val="1"/>
      <w:numFmt w:val="decimal"/>
      <w:lvlText w:val="%1.%2."/>
      <w:lvlJc w:val="left"/>
      <w:pPr>
        <w:ind w:left="480" w:hanging="480"/>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1BE27185"/>
    <w:multiLevelType w:val="hybridMultilevel"/>
    <w:tmpl w:val="4600E8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DB12D1A"/>
    <w:multiLevelType w:val="multilevel"/>
    <w:tmpl w:val="65A4B3FA"/>
    <w:lvl w:ilvl="0">
      <w:start w:val="3"/>
      <w:numFmt w:val="decimal"/>
      <w:lvlText w:val="%1."/>
      <w:lvlJc w:val="left"/>
      <w:pPr>
        <w:ind w:left="540" w:hanging="540"/>
      </w:pPr>
      <w:rPr>
        <w:b/>
      </w:rPr>
    </w:lvl>
    <w:lvl w:ilvl="1">
      <w:start w:val="3"/>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607B1886"/>
    <w:multiLevelType w:val="multilevel"/>
    <w:tmpl w:val="FE9A094A"/>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6EE773F7"/>
    <w:multiLevelType w:val="multilevel"/>
    <w:tmpl w:val="217E29F2"/>
    <w:lvl w:ilvl="0">
      <w:start w:val="1"/>
      <w:numFmt w:val="decimal"/>
      <w:lvlText w:val="%1."/>
      <w:lvlJc w:val="left"/>
      <w:pPr>
        <w:ind w:left="180" w:hanging="360"/>
      </w:pPr>
      <w:rPr>
        <w:rFonts w:ascii="Times New Roman" w:hAnsi="Times New Roman" w:cs="Times New Roman" w:hint="default"/>
        <w:b/>
      </w:rPr>
    </w:lvl>
    <w:lvl w:ilvl="1">
      <w:start w:val="1"/>
      <w:numFmt w:val="decimal"/>
      <w:isLgl/>
      <w:lvlText w:val="%1.%2."/>
      <w:lvlJc w:val="left"/>
      <w:pPr>
        <w:ind w:left="293" w:hanging="435"/>
      </w:pPr>
      <w:rPr>
        <w:b w:val="0"/>
      </w:rPr>
    </w:lvl>
    <w:lvl w:ilvl="2">
      <w:start w:val="1"/>
      <w:numFmt w:val="decimal"/>
      <w:isLgl/>
      <w:lvlText w:val="%1.%2.%3."/>
      <w:lvlJc w:val="left"/>
      <w:pPr>
        <w:ind w:left="1146" w:hanging="720"/>
      </w:pPr>
      <w:rPr>
        <w:b w:val="0"/>
        <w:color w:val="auto"/>
      </w:rPr>
    </w:lvl>
    <w:lvl w:ilvl="3">
      <w:start w:val="1"/>
      <w:numFmt w:val="decimal"/>
      <w:isLgl/>
      <w:lvlText w:val="%1.%2.%3.%4."/>
      <w:lvlJc w:val="left"/>
      <w:pPr>
        <w:ind w:left="654" w:hanging="720"/>
      </w:pPr>
    </w:lvl>
    <w:lvl w:ilvl="4">
      <w:start w:val="1"/>
      <w:numFmt w:val="decimal"/>
      <w:isLgl/>
      <w:lvlText w:val="%1.%2.%3.%4.%5."/>
      <w:lvlJc w:val="left"/>
      <w:pPr>
        <w:ind w:left="1052" w:hanging="1080"/>
      </w:pPr>
    </w:lvl>
    <w:lvl w:ilvl="5">
      <w:start w:val="1"/>
      <w:numFmt w:val="decimal"/>
      <w:isLgl/>
      <w:lvlText w:val="%1.%2.%3.%4.%5.%6."/>
      <w:lvlJc w:val="left"/>
      <w:pPr>
        <w:ind w:left="1090" w:hanging="1080"/>
      </w:pPr>
    </w:lvl>
    <w:lvl w:ilvl="6">
      <w:start w:val="1"/>
      <w:numFmt w:val="decimal"/>
      <w:isLgl/>
      <w:lvlText w:val="%1.%2.%3.%4.%5.%6.%7."/>
      <w:lvlJc w:val="left"/>
      <w:pPr>
        <w:ind w:left="1488" w:hanging="1440"/>
      </w:pPr>
    </w:lvl>
    <w:lvl w:ilvl="7">
      <w:start w:val="1"/>
      <w:numFmt w:val="decimal"/>
      <w:isLgl/>
      <w:lvlText w:val="%1.%2.%3.%4.%5.%6.%7.%8."/>
      <w:lvlJc w:val="left"/>
      <w:pPr>
        <w:ind w:left="1526" w:hanging="1440"/>
      </w:pPr>
    </w:lvl>
    <w:lvl w:ilvl="8">
      <w:start w:val="1"/>
      <w:numFmt w:val="decimal"/>
      <w:isLgl/>
      <w:lvlText w:val="%1.%2.%3.%4.%5.%6.%7.%8.%9."/>
      <w:lvlJc w:val="left"/>
      <w:pPr>
        <w:ind w:left="1924" w:hanging="1800"/>
      </w:pPr>
    </w:lvl>
  </w:abstractNum>
  <w:abstractNum w:abstractNumId="7" w15:restartNumberingAfterBreak="0">
    <w:nsid w:val="71C96947"/>
    <w:multiLevelType w:val="multilevel"/>
    <w:tmpl w:val="BB9CE70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4"/>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0"/>
  </w:num>
  <w:num w:numId="8">
    <w:abstractNumId w:val="7"/>
  </w:num>
  <w:num w:numId="9">
    <w:abstractNumId w:val="5"/>
  </w:num>
  <w:num w:numId="10">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C6B"/>
    <w:rsid w:val="0000445E"/>
    <w:rsid w:val="000516DC"/>
    <w:rsid w:val="00051CBD"/>
    <w:rsid w:val="000555A2"/>
    <w:rsid w:val="000B6925"/>
    <w:rsid w:val="000E7017"/>
    <w:rsid w:val="000F6F48"/>
    <w:rsid w:val="00146EEE"/>
    <w:rsid w:val="00147AE6"/>
    <w:rsid w:val="00182832"/>
    <w:rsid w:val="001A527B"/>
    <w:rsid w:val="001C18BD"/>
    <w:rsid w:val="001F0BFD"/>
    <w:rsid w:val="002126F3"/>
    <w:rsid w:val="002571E3"/>
    <w:rsid w:val="00263EFA"/>
    <w:rsid w:val="002A6C6B"/>
    <w:rsid w:val="002D0B09"/>
    <w:rsid w:val="002D20C0"/>
    <w:rsid w:val="00330311"/>
    <w:rsid w:val="00341EB7"/>
    <w:rsid w:val="00357AFD"/>
    <w:rsid w:val="003875DA"/>
    <w:rsid w:val="003B140A"/>
    <w:rsid w:val="003B1642"/>
    <w:rsid w:val="003D4686"/>
    <w:rsid w:val="0040796B"/>
    <w:rsid w:val="00412E00"/>
    <w:rsid w:val="00415EB1"/>
    <w:rsid w:val="00446019"/>
    <w:rsid w:val="00466ECD"/>
    <w:rsid w:val="00483C21"/>
    <w:rsid w:val="0049617C"/>
    <w:rsid w:val="00507B7C"/>
    <w:rsid w:val="0052395F"/>
    <w:rsid w:val="0058484E"/>
    <w:rsid w:val="005C14C4"/>
    <w:rsid w:val="005D79A8"/>
    <w:rsid w:val="00666ECE"/>
    <w:rsid w:val="0069234B"/>
    <w:rsid w:val="006A6541"/>
    <w:rsid w:val="006A7AF2"/>
    <w:rsid w:val="006B3E1A"/>
    <w:rsid w:val="00714FEF"/>
    <w:rsid w:val="00782BCB"/>
    <w:rsid w:val="00785970"/>
    <w:rsid w:val="007C58B8"/>
    <w:rsid w:val="007D6BDE"/>
    <w:rsid w:val="00805169"/>
    <w:rsid w:val="00807BE9"/>
    <w:rsid w:val="00841BD5"/>
    <w:rsid w:val="00842862"/>
    <w:rsid w:val="00876EFD"/>
    <w:rsid w:val="008B43E4"/>
    <w:rsid w:val="008C00A9"/>
    <w:rsid w:val="008F2E64"/>
    <w:rsid w:val="00917FD9"/>
    <w:rsid w:val="0094690B"/>
    <w:rsid w:val="009622F7"/>
    <w:rsid w:val="00973E63"/>
    <w:rsid w:val="00976426"/>
    <w:rsid w:val="009A3E38"/>
    <w:rsid w:val="009B4D85"/>
    <w:rsid w:val="009C2C0F"/>
    <w:rsid w:val="009E396C"/>
    <w:rsid w:val="009E47FA"/>
    <w:rsid w:val="00A3281E"/>
    <w:rsid w:val="00A51E5C"/>
    <w:rsid w:val="00A527B5"/>
    <w:rsid w:val="00A627CB"/>
    <w:rsid w:val="00A90E97"/>
    <w:rsid w:val="00A932A8"/>
    <w:rsid w:val="00AB1F3D"/>
    <w:rsid w:val="00B20183"/>
    <w:rsid w:val="00B249DD"/>
    <w:rsid w:val="00B50128"/>
    <w:rsid w:val="00B81DBB"/>
    <w:rsid w:val="00BF159B"/>
    <w:rsid w:val="00C44162"/>
    <w:rsid w:val="00C60F99"/>
    <w:rsid w:val="00C71A15"/>
    <w:rsid w:val="00CD2B3A"/>
    <w:rsid w:val="00D05EDE"/>
    <w:rsid w:val="00D328CC"/>
    <w:rsid w:val="00D34B6F"/>
    <w:rsid w:val="00D4559C"/>
    <w:rsid w:val="00D63373"/>
    <w:rsid w:val="00D81D33"/>
    <w:rsid w:val="00D86E5E"/>
    <w:rsid w:val="00DB66E4"/>
    <w:rsid w:val="00DD4941"/>
    <w:rsid w:val="00E10DD5"/>
    <w:rsid w:val="00E153FF"/>
    <w:rsid w:val="00E71FE2"/>
    <w:rsid w:val="00E819BB"/>
    <w:rsid w:val="00EE017F"/>
    <w:rsid w:val="00EE232D"/>
    <w:rsid w:val="00EE3CEC"/>
    <w:rsid w:val="00EF3110"/>
    <w:rsid w:val="00F04922"/>
    <w:rsid w:val="00F04E75"/>
    <w:rsid w:val="00F3136E"/>
    <w:rsid w:val="00F333D3"/>
    <w:rsid w:val="00F470F9"/>
    <w:rsid w:val="00FA1380"/>
    <w:rsid w:val="00FE65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E3EC17-F350-4BB4-A264-D02F43EE6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6C6B"/>
    <w:pPr>
      <w:spacing w:after="0" w:line="240" w:lineRule="auto"/>
    </w:pPr>
    <w:rPr>
      <w:rFonts w:ascii="Arial" w:eastAsia="Times New Roman" w:hAnsi="Arial" w:cs="Times New Roman"/>
      <w:spacing w:val="-5"/>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2A6C6B"/>
    <w:pPr>
      <w:keepLines/>
      <w:pBdr>
        <w:top w:val="single" w:sz="6" w:space="4" w:color="auto"/>
      </w:pBdr>
      <w:tabs>
        <w:tab w:val="center" w:pos="4680"/>
        <w:tab w:val="right" w:pos="8640"/>
      </w:tabs>
      <w:spacing w:line="280" w:lineRule="exact"/>
      <w:ind w:left="720"/>
    </w:pPr>
    <w:rPr>
      <w:b/>
      <w:caps/>
      <w:spacing w:val="20"/>
      <w:sz w:val="18"/>
    </w:rPr>
  </w:style>
  <w:style w:type="character" w:customStyle="1" w:styleId="a4">
    <w:name w:val="Нижний колонтитул Знак"/>
    <w:basedOn w:val="a0"/>
    <w:link w:val="a3"/>
    <w:rsid w:val="002A6C6B"/>
    <w:rPr>
      <w:rFonts w:ascii="Arial" w:eastAsia="Times New Roman" w:hAnsi="Arial" w:cs="Times New Roman"/>
      <w:b/>
      <w:caps/>
      <w:spacing w:val="20"/>
      <w:sz w:val="18"/>
      <w:szCs w:val="20"/>
      <w:lang w:eastAsia="ru-RU"/>
    </w:rPr>
  </w:style>
  <w:style w:type="character" w:styleId="a5">
    <w:name w:val="page number"/>
    <w:rsid w:val="002A6C6B"/>
    <w:rPr>
      <w:sz w:val="18"/>
    </w:rPr>
  </w:style>
  <w:style w:type="character" w:customStyle="1" w:styleId="a6">
    <w:name w:val="ШапкаОсн"/>
    <w:rsid w:val="002A6C6B"/>
    <w:rPr>
      <w:rFonts w:ascii="Arial" w:hAnsi="Arial"/>
      <w:b/>
      <w:spacing w:val="0"/>
      <w:sz w:val="18"/>
    </w:rPr>
  </w:style>
  <w:style w:type="paragraph" w:styleId="a7">
    <w:name w:val="Balloon Text"/>
    <w:basedOn w:val="a"/>
    <w:link w:val="a8"/>
    <w:uiPriority w:val="99"/>
    <w:semiHidden/>
    <w:unhideWhenUsed/>
    <w:rsid w:val="00182832"/>
    <w:rPr>
      <w:rFonts w:ascii="Tahoma" w:hAnsi="Tahoma" w:cs="Tahoma"/>
      <w:sz w:val="16"/>
      <w:szCs w:val="16"/>
    </w:rPr>
  </w:style>
  <w:style w:type="character" w:customStyle="1" w:styleId="a8">
    <w:name w:val="Текст выноски Знак"/>
    <w:basedOn w:val="a0"/>
    <w:link w:val="a7"/>
    <w:uiPriority w:val="99"/>
    <w:semiHidden/>
    <w:rsid w:val="00182832"/>
    <w:rPr>
      <w:rFonts w:ascii="Tahoma" w:eastAsia="Times New Roman" w:hAnsi="Tahoma" w:cs="Tahoma"/>
      <w:spacing w:val="-5"/>
      <w:sz w:val="16"/>
      <w:szCs w:val="16"/>
      <w:lang w:eastAsia="ru-RU"/>
    </w:rPr>
  </w:style>
  <w:style w:type="paragraph" w:styleId="a9">
    <w:name w:val="header"/>
    <w:basedOn w:val="a"/>
    <w:link w:val="aa"/>
    <w:uiPriority w:val="99"/>
    <w:unhideWhenUsed/>
    <w:rsid w:val="007C58B8"/>
    <w:pPr>
      <w:tabs>
        <w:tab w:val="center" w:pos="4677"/>
        <w:tab w:val="right" w:pos="9355"/>
      </w:tabs>
    </w:pPr>
  </w:style>
  <w:style w:type="character" w:customStyle="1" w:styleId="aa">
    <w:name w:val="Верхний колонтитул Знак"/>
    <w:basedOn w:val="a0"/>
    <w:link w:val="a9"/>
    <w:uiPriority w:val="99"/>
    <w:rsid w:val="007C58B8"/>
    <w:rPr>
      <w:rFonts w:ascii="Arial" w:eastAsia="Times New Roman" w:hAnsi="Arial" w:cs="Times New Roman"/>
      <w:spacing w:val="-5"/>
      <w:sz w:val="20"/>
      <w:szCs w:val="20"/>
      <w:lang w:eastAsia="ru-RU"/>
    </w:rPr>
  </w:style>
  <w:style w:type="paragraph" w:styleId="ab">
    <w:name w:val="Body Text Indent"/>
    <w:basedOn w:val="a"/>
    <w:link w:val="ac"/>
    <w:unhideWhenUsed/>
    <w:rsid w:val="00F04922"/>
    <w:pPr>
      <w:ind w:left="-540" w:firstLine="360"/>
    </w:pPr>
    <w:rPr>
      <w:rFonts w:ascii="Times New Roman" w:hAnsi="Times New Roman"/>
      <w:spacing w:val="0"/>
      <w:sz w:val="24"/>
      <w:szCs w:val="24"/>
    </w:rPr>
  </w:style>
  <w:style w:type="character" w:customStyle="1" w:styleId="ac">
    <w:name w:val="Основной текст с отступом Знак"/>
    <w:basedOn w:val="a0"/>
    <w:link w:val="ab"/>
    <w:rsid w:val="00F04922"/>
    <w:rPr>
      <w:rFonts w:ascii="Times New Roman" w:eastAsia="Times New Roman" w:hAnsi="Times New Roman" w:cs="Times New Roman"/>
      <w:sz w:val="24"/>
      <w:szCs w:val="24"/>
      <w:lang w:eastAsia="ru-RU"/>
    </w:rPr>
  </w:style>
  <w:style w:type="paragraph" w:customStyle="1" w:styleId="ConsPlusNormal">
    <w:name w:val="ConsPlusNormal"/>
    <w:uiPriority w:val="99"/>
    <w:rsid w:val="00F04922"/>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d">
    <w:name w:val="абзац Знак Знак Знак"/>
    <w:link w:val="ae"/>
    <w:locked/>
    <w:rsid w:val="00F04922"/>
    <w:rPr>
      <w:sz w:val="24"/>
      <w:szCs w:val="24"/>
    </w:rPr>
  </w:style>
  <w:style w:type="paragraph" w:customStyle="1" w:styleId="ae">
    <w:name w:val="абзац Знак Знак"/>
    <w:basedOn w:val="a"/>
    <w:link w:val="ad"/>
    <w:rsid w:val="00F04922"/>
    <w:pPr>
      <w:widowControl w:val="0"/>
      <w:snapToGrid w:val="0"/>
      <w:ind w:firstLine="709"/>
      <w:jc w:val="both"/>
    </w:pPr>
    <w:rPr>
      <w:rFonts w:asciiTheme="minorHAnsi" w:eastAsiaTheme="minorHAnsi" w:hAnsiTheme="minorHAnsi" w:cstheme="minorBidi"/>
      <w:spacing w:val="0"/>
      <w:sz w:val="24"/>
      <w:szCs w:val="24"/>
      <w:lang w:eastAsia="en-US"/>
    </w:rPr>
  </w:style>
  <w:style w:type="paragraph" w:customStyle="1" w:styleId="ConsNormal">
    <w:name w:val="ConsNormal"/>
    <w:uiPriority w:val="99"/>
    <w:rsid w:val="00F0492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
    <w:name w:val="Normal (Web)"/>
    <w:basedOn w:val="a"/>
    <w:uiPriority w:val="99"/>
    <w:unhideWhenUsed/>
    <w:rsid w:val="00F04922"/>
    <w:pPr>
      <w:spacing w:before="100" w:beforeAutospacing="1" w:after="100" w:afterAutospacing="1"/>
    </w:pPr>
    <w:rPr>
      <w:rFonts w:ascii="Times New Roman" w:hAnsi="Times New Roman"/>
      <w:spacing w:val="0"/>
      <w:sz w:val="24"/>
      <w:szCs w:val="24"/>
    </w:rPr>
  </w:style>
  <w:style w:type="paragraph" w:customStyle="1" w:styleId="p-empty">
    <w:name w:val="p-empty"/>
    <w:basedOn w:val="a"/>
    <w:uiPriority w:val="99"/>
    <w:semiHidden/>
    <w:rsid w:val="00446019"/>
    <w:pPr>
      <w:spacing w:after="75"/>
    </w:pPr>
    <w:rPr>
      <w:rFonts w:ascii="Times New Roman" w:eastAsiaTheme="minorEastAsia" w:hAnsi="Times New Roman"/>
      <w:color w:val="000000"/>
      <w:spacing w:val="0"/>
      <w:sz w:val="24"/>
      <w:szCs w:val="24"/>
    </w:rPr>
  </w:style>
  <w:style w:type="character" w:customStyle="1" w:styleId="msonormal1">
    <w:name w:val="msonormal1"/>
    <w:basedOn w:val="a0"/>
    <w:rsid w:val="00446019"/>
    <w:rPr>
      <w:rFonts w:ascii="Times New Roman" w:hAnsi="Times New Roman" w:cs="Times New Roman" w:hint="default"/>
      <w:sz w:val="22"/>
      <w:szCs w:val="22"/>
    </w:rPr>
  </w:style>
  <w:style w:type="paragraph" w:styleId="af0">
    <w:name w:val="List Paragraph"/>
    <w:basedOn w:val="a"/>
    <w:uiPriority w:val="34"/>
    <w:qFormat/>
    <w:rsid w:val="005C14C4"/>
    <w:pPr>
      <w:ind w:left="720"/>
      <w:contextualSpacing/>
    </w:pPr>
  </w:style>
  <w:style w:type="character" w:styleId="af1">
    <w:name w:val="Hyperlink"/>
    <w:basedOn w:val="a0"/>
    <w:uiPriority w:val="99"/>
    <w:semiHidden/>
    <w:unhideWhenUsed/>
    <w:rsid w:val="0078597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9985531">
      <w:bodyDiv w:val="1"/>
      <w:marLeft w:val="0"/>
      <w:marRight w:val="0"/>
      <w:marTop w:val="0"/>
      <w:marBottom w:val="0"/>
      <w:divBdr>
        <w:top w:val="none" w:sz="0" w:space="0" w:color="auto"/>
        <w:left w:val="none" w:sz="0" w:space="0" w:color="auto"/>
        <w:bottom w:val="none" w:sz="0" w:space="0" w:color="auto"/>
        <w:right w:val="none" w:sz="0" w:space="0" w:color="auto"/>
      </w:divBdr>
    </w:div>
    <w:div w:id="948469386">
      <w:bodyDiv w:val="1"/>
      <w:marLeft w:val="0"/>
      <w:marRight w:val="0"/>
      <w:marTop w:val="0"/>
      <w:marBottom w:val="0"/>
      <w:divBdr>
        <w:top w:val="none" w:sz="0" w:space="0" w:color="auto"/>
        <w:left w:val="none" w:sz="0" w:space="0" w:color="auto"/>
        <w:bottom w:val="none" w:sz="0" w:space="0" w:color="auto"/>
        <w:right w:val="none" w:sz="0" w:space="0" w:color="auto"/>
      </w:divBdr>
    </w:div>
    <w:div w:id="1191644801">
      <w:bodyDiv w:val="1"/>
      <w:marLeft w:val="0"/>
      <w:marRight w:val="0"/>
      <w:marTop w:val="0"/>
      <w:marBottom w:val="0"/>
      <w:divBdr>
        <w:top w:val="none" w:sz="0" w:space="0" w:color="auto"/>
        <w:left w:val="none" w:sz="0" w:space="0" w:color="auto"/>
        <w:bottom w:val="none" w:sz="0" w:space="0" w:color="auto"/>
        <w:right w:val="none" w:sz="0" w:space="0" w:color="auto"/>
      </w:divBdr>
    </w:div>
    <w:div w:id="1219853541">
      <w:bodyDiv w:val="1"/>
      <w:marLeft w:val="0"/>
      <w:marRight w:val="0"/>
      <w:marTop w:val="0"/>
      <w:marBottom w:val="0"/>
      <w:divBdr>
        <w:top w:val="none" w:sz="0" w:space="0" w:color="auto"/>
        <w:left w:val="none" w:sz="0" w:space="0" w:color="auto"/>
        <w:bottom w:val="none" w:sz="0" w:space="0" w:color="auto"/>
        <w:right w:val="none" w:sz="0" w:space="0" w:color="auto"/>
      </w:divBdr>
    </w:div>
    <w:div w:id="1743520529">
      <w:bodyDiv w:val="1"/>
      <w:marLeft w:val="0"/>
      <w:marRight w:val="0"/>
      <w:marTop w:val="0"/>
      <w:marBottom w:val="0"/>
      <w:divBdr>
        <w:top w:val="none" w:sz="0" w:space="0" w:color="auto"/>
        <w:left w:val="none" w:sz="0" w:space="0" w:color="auto"/>
        <w:bottom w:val="none" w:sz="0" w:space="0" w:color="auto"/>
        <w:right w:val="none" w:sz="0" w:space="0" w:color="auto"/>
      </w:divBdr>
    </w:div>
    <w:div w:id="1818449774">
      <w:bodyDiv w:val="1"/>
      <w:marLeft w:val="0"/>
      <w:marRight w:val="0"/>
      <w:marTop w:val="0"/>
      <w:marBottom w:val="0"/>
      <w:divBdr>
        <w:top w:val="none" w:sz="0" w:space="0" w:color="auto"/>
        <w:left w:val="none" w:sz="0" w:space="0" w:color="auto"/>
        <w:bottom w:val="none" w:sz="0" w:space="0" w:color="auto"/>
        <w:right w:val="none" w:sz="0" w:space="0" w:color="auto"/>
      </w:divBdr>
    </w:div>
    <w:div w:id="1996445983">
      <w:bodyDiv w:val="1"/>
      <w:marLeft w:val="0"/>
      <w:marRight w:val="0"/>
      <w:marTop w:val="0"/>
      <w:marBottom w:val="0"/>
      <w:divBdr>
        <w:top w:val="none" w:sz="0" w:space="0" w:color="auto"/>
        <w:left w:val="none" w:sz="0" w:space="0" w:color="auto"/>
        <w:bottom w:val="none" w:sz="0" w:space="0" w:color="auto"/>
        <w:right w:val="none" w:sz="0" w:space="0" w:color="auto"/>
      </w:divBdr>
    </w:div>
    <w:div w:id="2027367486">
      <w:bodyDiv w:val="1"/>
      <w:marLeft w:val="0"/>
      <w:marRight w:val="0"/>
      <w:marTop w:val="0"/>
      <w:marBottom w:val="0"/>
      <w:divBdr>
        <w:top w:val="none" w:sz="0" w:space="0" w:color="auto"/>
        <w:left w:val="none" w:sz="0" w:space="0" w:color="auto"/>
        <w:bottom w:val="none" w:sz="0" w:space="0" w:color="auto"/>
        <w:right w:val="none" w:sz="0" w:space="0" w:color="auto"/>
      </w:divBdr>
    </w:div>
    <w:div w:id="2030720250">
      <w:bodyDiv w:val="1"/>
      <w:marLeft w:val="0"/>
      <w:marRight w:val="0"/>
      <w:marTop w:val="0"/>
      <w:marBottom w:val="0"/>
      <w:divBdr>
        <w:top w:val="none" w:sz="0" w:space="0" w:color="auto"/>
        <w:left w:val="none" w:sz="0" w:space="0" w:color="auto"/>
        <w:bottom w:val="none" w:sz="0" w:space="0" w:color="auto"/>
        <w:right w:val="none" w:sz="0" w:space="0" w:color="auto"/>
      </w:divBdr>
    </w:div>
    <w:div w:id="2068526925">
      <w:bodyDiv w:val="1"/>
      <w:marLeft w:val="0"/>
      <w:marRight w:val="0"/>
      <w:marTop w:val="0"/>
      <w:marBottom w:val="0"/>
      <w:divBdr>
        <w:top w:val="none" w:sz="0" w:space="0" w:color="auto"/>
        <w:left w:val="none" w:sz="0" w:space="0" w:color="auto"/>
        <w:bottom w:val="none" w:sz="0" w:space="0" w:color="auto"/>
        <w:right w:val="none" w:sz="0" w:space="0" w:color="auto"/>
      </w:divBdr>
    </w:div>
    <w:div w:id="2077390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novAV@alrosa.ru" TargetMode="External"/><Relationship Id="rId13" Type="http://schemas.openxmlformats.org/officeDocument/2006/relationships/hyperlink" Target="mailto:adt-commercial@alrosa.r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dt-commercial@alrosa.ru" TargetMode="External"/><Relationship Id="rId12" Type="http://schemas.openxmlformats.org/officeDocument/2006/relationships/hyperlink" Target="mailto:PanovAV@alrosa.ru"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dt-commercial@alrosa.ru" TargetMode="External"/><Relationship Id="rId5" Type="http://schemas.openxmlformats.org/officeDocument/2006/relationships/footnotes" Target="footnotes.xml"/><Relationship Id="rId15" Type="http://schemas.openxmlformats.org/officeDocument/2006/relationships/hyperlink" Target="mailto:ChuvashovKO@alrosa.ru" TargetMode="External"/><Relationship Id="rId10" Type="http://schemas.openxmlformats.org/officeDocument/2006/relationships/hyperlink" Target="mailto:PanovAV@alrosa.r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adt-commercial@alrosa.ru" TargetMode="External"/><Relationship Id="rId14" Type="http://schemas.openxmlformats.org/officeDocument/2006/relationships/hyperlink" Target="mailto:adt-commercial@alros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14</Pages>
  <Words>6716</Words>
  <Characters>38287</Characters>
  <Application>Microsoft Office Word</Application>
  <DocSecurity>0</DocSecurity>
  <Lines>319</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Павлова Оксана Владимировна</dc:creator>
  <cp:lastModifiedBy>Тартыева Татьяна Валерьевна</cp:lastModifiedBy>
  <cp:revision>17</cp:revision>
  <dcterms:created xsi:type="dcterms:W3CDTF">2021-04-12T02:15:00Z</dcterms:created>
  <dcterms:modified xsi:type="dcterms:W3CDTF">2021-05-06T03:15:00Z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Описание">
    <vt:lpwstr>Создать двойным кликом по шаблону свой файл документа, сохранить на диск</vt:lpwstr>
  </property>
</Properties>
</file>