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99A8" w14:textId="61B90C1B" w:rsidR="00567DF8" w:rsidRDefault="00C87850" w:rsidP="00897E12">
      <w:pPr>
        <w:shd w:val="clear" w:color="auto" w:fill="FFFFFF"/>
        <w:tabs>
          <w:tab w:val="left" w:pos="709"/>
          <w:tab w:val="left" w:pos="851"/>
        </w:tabs>
        <w:spacing w:after="0"/>
        <w:ind w:right="1557" w:firstLine="5529"/>
        <w:rPr>
          <w:sz w:val="24"/>
          <w:szCs w:val="24"/>
        </w:rPr>
      </w:pPr>
      <w:r w:rsidRPr="008A7D79">
        <w:rPr>
          <w:sz w:val="24"/>
          <w:szCs w:val="24"/>
        </w:rPr>
        <w:t xml:space="preserve">Приложение </w:t>
      </w:r>
      <w:r w:rsidR="006F5314">
        <w:rPr>
          <w:sz w:val="24"/>
          <w:szCs w:val="24"/>
        </w:rPr>
        <w:t>1</w:t>
      </w:r>
    </w:p>
    <w:p w14:paraId="6D2A50C3" w14:textId="77777777" w:rsidR="00567DF8" w:rsidRPr="008A7D79" w:rsidRDefault="00567DF8" w:rsidP="00897E12">
      <w:pPr>
        <w:shd w:val="clear" w:color="auto" w:fill="FFFFFF"/>
        <w:tabs>
          <w:tab w:val="left" w:pos="709"/>
          <w:tab w:val="left" w:pos="851"/>
        </w:tabs>
        <w:spacing w:after="0"/>
        <w:ind w:right="1699" w:firstLine="5529"/>
        <w:jc w:val="right"/>
      </w:pPr>
    </w:p>
    <w:p w14:paraId="2C152DAD" w14:textId="05AEDF53" w:rsidR="00567DF8" w:rsidRDefault="0027042D" w:rsidP="002847A6">
      <w:pPr>
        <w:shd w:val="clear" w:color="auto" w:fill="FFFFFF"/>
        <w:tabs>
          <w:tab w:val="left" w:pos="709"/>
          <w:tab w:val="left" w:pos="851"/>
        </w:tabs>
        <w:spacing w:after="120"/>
        <w:ind w:right="1701" w:firstLine="5528"/>
        <w:rPr>
          <w:sz w:val="24"/>
          <w:szCs w:val="24"/>
        </w:rPr>
      </w:pPr>
      <w:r>
        <w:rPr>
          <w:sz w:val="24"/>
          <w:szCs w:val="24"/>
        </w:rPr>
        <w:t>УТВЕРЖДЕН</w:t>
      </w:r>
      <w:r w:rsidR="003F4156">
        <w:rPr>
          <w:sz w:val="24"/>
          <w:szCs w:val="24"/>
        </w:rPr>
        <w:t>О</w:t>
      </w:r>
    </w:p>
    <w:p w14:paraId="4842DA30" w14:textId="38811B36" w:rsidR="00567DF8" w:rsidRDefault="00100452" w:rsidP="00897E12">
      <w:pPr>
        <w:shd w:val="clear" w:color="auto" w:fill="FFFFFF"/>
        <w:tabs>
          <w:tab w:val="left" w:pos="709"/>
          <w:tab w:val="left" w:pos="851"/>
        </w:tabs>
        <w:spacing w:after="0"/>
        <w:ind w:right="-2" w:firstLine="5529"/>
        <w:rPr>
          <w:bCs/>
          <w:sz w:val="24"/>
          <w:szCs w:val="24"/>
        </w:rPr>
      </w:pPr>
      <w:r>
        <w:rPr>
          <w:sz w:val="24"/>
          <w:szCs w:val="24"/>
        </w:rPr>
        <w:t>приказом</w:t>
      </w:r>
      <w:r w:rsidR="00C87850" w:rsidRPr="008A7D79">
        <w:rPr>
          <w:sz w:val="24"/>
          <w:szCs w:val="24"/>
        </w:rPr>
        <w:t xml:space="preserve"> </w:t>
      </w:r>
      <w:r w:rsidR="00FD5195">
        <w:rPr>
          <w:sz w:val="24"/>
          <w:szCs w:val="24"/>
        </w:rPr>
        <w:t xml:space="preserve">ООО «Алмаздортранс» </w:t>
      </w:r>
    </w:p>
    <w:p w14:paraId="784EDD3E" w14:textId="71947DF3" w:rsidR="00B45D6A" w:rsidRDefault="004F685B" w:rsidP="002847A6">
      <w:pPr>
        <w:shd w:val="clear" w:color="auto" w:fill="FFFFFF"/>
        <w:tabs>
          <w:tab w:val="left" w:pos="709"/>
          <w:tab w:val="left" w:pos="851"/>
        </w:tabs>
        <w:spacing w:after="0"/>
        <w:ind w:right="423" w:firstLine="5529"/>
        <w:rPr>
          <w:bCs/>
          <w:sz w:val="24"/>
          <w:szCs w:val="24"/>
        </w:rPr>
      </w:pPr>
      <w:r w:rsidRPr="00F7741F">
        <w:rPr>
          <w:bCs/>
          <w:sz w:val="24"/>
          <w:szCs w:val="24"/>
        </w:rPr>
        <w:t xml:space="preserve">от </w:t>
      </w:r>
      <w:r w:rsidR="00B45D6A">
        <w:rPr>
          <w:bCs/>
          <w:sz w:val="24"/>
          <w:szCs w:val="24"/>
        </w:rPr>
        <w:t>«___»</w:t>
      </w:r>
      <w:r w:rsidR="002847A6">
        <w:rPr>
          <w:bCs/>
          <w:sz w:val="24"/>
          <w:szCs w:val="24"/>
        </w:rPr>
        <w:t xml:space="preserve"> </w:t>
      </w:r>
      <w:r w:rsidR="00B45D6A">
        <w:rPr>
          <w:bCs/>
          <w:sz w:val="24"/>
          <w:szCs w:val="24"/>
        </w:rPr>
        <w:t>___________</w:t>
      </w:r>
      <w:r w:rsidR="002847A6">
        <w:rPr>
          <w:bCs/>
          <w:sz w:val="24"/>
          <w:szCs w:val="24"/>
        </w:rPr>
        <w:t xml:space="preserve"> </w:t>
      </w:r>
      <w:r w:rsidR="006576CA">
        <w:rPr>
          <w:bCs/>
          <w:sz w:val="24"/>
          <w:szCs w:val="24"/>
        </w:rPr>
        <w:t>202</w:t>
      </w:r>
      <w:r w:rsidR="007D52B8">
        <w:rPr>
          <w:bCs/>
          <w:sz w:val="24"/>
          <w:szCs w:val="24"/>
        </w:rPr>
        <w:t>5</w:t>
      </w:r>
      <w:r w:rsidR="0027042D">
        <w:rPr>
          <w:bCs/>
          <w:sz w:val="24"/>
          <w:szCs w:val="24"/>
        </w:rPr>
        <w:t xml:space="preserve"> </w:t>
      </w:r>
      <w:r w:rsidR="002847A6">
        <w:rPr>
          <w:bCs/>
          <w:sz w:val="24"/>
          <w:szCs w:val="24"/>
        </w:rPr>
        <w:t>г</w:t>
      </w:r>
      <w:r w:rsidR="00A35D7E">
        <w:rPr>
          <w:bCs/>
          <w:sz w:val="24"/>
          <w:szCs w:val="24"/>
        </w:rPr>
        <w:t>ода</w:t>
      </w:r>
      <w:r w:rsidR="002847A6">
        <w:rPr>
          <w:bCs/>
          <w:sz w:val="24"/>
          <w:szCs w:val="24"/>
        </w:rPr>
        <w:t xml:space="preserve">. </w:t>
      </w:r>
    </w:p>
    <w:p w14:paraId="31CF47A2" w14:textId="3877616B" w:rsidR="004F685B" w:rsidRDefault="002847A6" w:rsidP="002847A6">
      <w:pPr>
        <w:shd w:val="clear" w:color="auto" w:fill="FFFFFF"/>
        <w:tabs>
          <w:tab w:val="left" w:pos="709"/>
          <w:tab w:val="left" w:pos="851"/>
        </w:tabs>
        <w:spacing w:after="0"/>
        <w:ind w:right="423" w:firstLine="5529"/>
        <w:rPr>
          <w:sz w:val="24"/>
          <w:szCs w:val="24"/>
        </w:rPr>
      </w:pPr>
      <w:r>
        <w:rPr>
          <w:bCs/>
          <w:sz w:val="24"/>
          <w:szCs w:val="24"/>
        </w:rPr>
        <w:t xml:space="preserve">№ </w:t>
      </w:r>
      <w:r w:rsidR="00B45D6A">
        <w:rPr>
          <w:bCs/>
          <w:sz w:val="24"/>
          <w:szCs w:val="24"/>
        </w:rPr>
        <w:t>____________________</w:t>
      </w:r>
      <w:r>
        <w:rPr>
          <w:bCs/>
          <w:sz w:val="24"/>
          <w:szCs w:val="24"/>
        </w:rPr>
        <w:t xml:space="preserve">-П </w:t>
      </w:r>
    </w:p>
    <w:p w14:paraId="77FBE638" w14:textId="77777777" w:rsidR="004F685B" w:rsidRDefault="004F685B" w:rsidP="00FD77FD">
      <w:pPr>
        <w:spacing w:after="0"/>
        <w:jc w:val="center"/>
        <w:rPr>
          <w:sz w:val="24"/>
          <w:szCs w:val="24"/>
        </w:rPr>
      </w:pPr>
    </w:p>
    <w:p w14:paraId="15BBE06B" w14:textId="77777777" w:rsidR="004F685B" w:rsidRDefault="004F685B" w:rsidP="004F685B">
      <w:pPr>
        <w:spacing w:after="0"/>
        <w:jc w:val="center"/>
        <w:rPr>
          <w:sz w:val="24"/>
          <w:szCs w:val="24"/>
        </w:rPr>
      </w:pPr>
    </w:p>
    <w:p w14:paraId="639D15E7" w14:textId="77777777" w:rsidR="004F685B" w:rsidRDefault="004F685B" w:rsidP="004F685B">
      <w:pPr>
        <w:spacing w:after="0"/>
        <w:jc w:val="center"/>
        <w:rPr>
          <w:sz w:val="24"/>
          <w:szCs w:val="24"/>
        </w:rPr>
      </w:pPr>
    </w:p>
    <w:p w14:paraId="1C5E1F21" w14:textId="77777777" w:rsidR="004F685B" w:rsidRPr="00F80DDD" w:rsidRDefault="004F685B" w:rsidP="004F685B">
      <w:pPr>
        <w:spacing w:after="0"/>
        <w:jc w:val="center"/>
        <w:rPr>
          <w:sz w:val="16"/>
          <w:szCs w:val="16"/>
        </w:rPr>
      </w:pPr>
    </w:p>
    <w:p w14:paraId="61DCF127" w14:textId="77777777" w:rsidR="004F685B" w:rsidRPr="00F80DDD" w:rsidRDefault="004F685B" w:rsidP="004F685B">
      <w:pPr>
        <w:spacing w:after="0"/>
        <w:jc w:val="center"/>
        <w:rPr>
          <w:sz w:val="16"/>
          <w:szCs w:val="16"/>
        </w:rPr>
      </w:pPr>
    </w:p>
    <w:p w14:paraId="741C5FE6" w14:textId="77777777" w:rsidR="004F685B" w:rsidRDefault="004F685B" w:rsidP="004F685B">
      <w:pPr>
        <w:spacing w:after="0"/>
        <w:jc w:val="center"/>
        <w:rPr>
          <w:sz w:val="24"/>
          <w:szCs w:val="24"/>
        </w:rPr>
      </w:pPr>
    </w:p>
    <w:p w14:paraId="7F97E89F" w14:textId="77777777" w:rsidR="004F685B" w:rsidRDefault="004F685B" w:rsidP="004F685B">
      <w:pPr>
        <w:spacing w:after="0"/>
        <w:jc w:val="center"/>
        <w:rPr>
          <w:sz w:val="24"/>
          <w:szCs w:val="24"/>
        </w:rPr>
      </w:pPr>
    </w:p>
    <w:p w14:paraId="01C41586" w14:textId="77777777" w:rsidR="004F685B" w:rsidRDefault="004F685B" w:rsidP="004F685B">
      <w:pPr>
        <w:spacing w:after="0"/>
        <w:jc w:val="center"/>
        <w:rPr>
          <w:sz w:val="24"/>
          <w:szCs w:val="24"/>
        </w:rPr>
      </w:pPr>
    </w:p>
    <w:p w14:paraId="08134EE2" w14:textId="77777777" w:rsidR="004F685B" w:rsidRPr="00F7741F" w:rsidRDefault="004F685B" w:rsidP="004F685B">
      <w:pPr>
        <w:spacing w:after="0"/>
        <w:jc w:val="both"/>
        <w:rPr>
          <w:sz w:val="24"/>
          <w:szCs w:val="24"/>
        </w:rPr>
      </w:pPr>
    </w:p>
    <w:p w14:paraId="5860D71A" w14:textId="7EE582E1" w:rsidR="00115D8A" w:rsidRDefault="00115D8A" w:rsidP="004F685B">
      <w:pPr>
        <w:spacing w:after="0"/>
        <w:jc w:val="center"/>
        <w:rPr>
          <w:b/>
        </w:rPr>
      </w:pPr>
    </w:p>
    <w:p w14:paraId="45DB00C7" w14:textId="7DB9A2B0" w:rsidR="00CE458E" w:rsidRDefault="00CE458E" w:rsidP="004F685B">
      <w:pPr>
        <w:spacing w:after="0"/>
        <w:jc w:val="center"/>
        <w:rPr>
          <w:b/>
        </w:rPr>
      </w:pPr>
    </w:p>
    <w:p w14:paraId="55A33651" w14:textId="7167AF58" w:rsidR="00CE458E" w:rsidRDefault="00CE458E" w:rsidP="004F685B">
      <w:pPr>
        <w:spacing w:after="0"/>
        <w:jc w:val="center"/>
        <w:rPr>
          <w:b/>
        </w:rPr>
      </w:pPr>
    </w:p>
    <w:p w14:paraId="31BEAEB8" w14:textId="7B41841C" w:rsidR="00CE458E" w:rsidRDefault="00CE458E" w:rsidP="004F685B">
      <w:pPr>
        <w:spacing w:after="0"/>
        <w:jc w:val="center"/>
        <w:rPr>
          <w:b/>
        </w:rPr>
      </w:pPr>
    </w:p>
    <w:p w14:paraId="1B761A03" w14:textId="1CD0B80A" w:rsidR="00CE458E" w:rsidRDefault="00CE458E" w:rsidP="004F685B">
      <w:pPr>
        <w:spacing w:after="0"/>
        <w:jc w:val="center"/>
        <w:rPr>
          <w:b/>
        </w:rPr>
      </w:pPr>
    </w:p>
    <w:p w14:paraId="0E310E09" w14:textId="77777777" w:rsidR="00CE458E" w:rsidRDefault="00CE458E" w:rsidP="004F685B">
      <w:pPr>
        <w:spacing w:after="0"/>
        <w:jc w:val="center"/>
        <w:rPr>
          <w:b/>
        </w:rPr>
      </w:pPr>
    </w:p>
    <w:p w14:paraId="3D248FE0" w14:textId="77777777" w:rsidR="00CE458E" w:rsidRPr="005C29E1" w:rsidRDefault="00CE458E" w:rsidP="00CE458E">
      <w:pPr>
        <w:jc w:val="center"/>
        <w:rPr>
          <w:b/>
        </w:rPr>
      </w:pPr>
      <w:bookmarkStart w:id="0" w:name="_Hlk126593080"/>
      <w:bookmarkStart w:id="1" w:name="_Hlk126249345"/>
      <w:r w:rsidRPr="005C29E1">
        <w:rPr>
          <w:b/>
        </w:rPr>
        <w:t>ПОЛОЖЕНИЕ</w:t>
      </w:r>
    </w:p>
    <w:p w14:paraId="20A98025" w14:textId="56A0756B" w:rsidR="00C87850" w:rsidRPr="005C29E1" w:rsidRDefault="005C29E1" w:rsidP="00CE458E">
      <w:pPr>
        <w:jc w:val="center"/>
        <w:rPr>
          <w:b/>
        </w:rPr>
      </w:pPr>
      <w:r>
        <w:rPr>
          <w:b/>
        </w:rPr>
        <w:t>К</w:t>
      </w:r>
      <w:r w:rsidRPr="005C29E1">
        <w:rPr>
          <w:b/>
        </w:rPr>
        <w:t xml:space="preserve">ардинальные правила безопасности </w:t>
      </w:r>
      <w:r w:rsidR="00580FB8" w:rsidRPr="005C29E1">
        <w:rPr>
          <w:b/>
        </w:rPr>
        <w:t>в</w:t>
      </w:r>
      <w:r w:rsidR="00897E12" w:rsidRPr="005C29E1">
        <w:rPr>
          <w:b/>
        </w:rPr>
        <w:t xml:space="preserve"> </w:t>
      </w:r>
      <w:bookmarkEnd w:id="0"/>
      <w:r w:rsidR="00B45D6A">
        <w:rPr>
          <w:b/>
        </w:rPr>
        <w:t>ООО «Алмаздортранс</w:t>
      </w:r>
      <w:r>
        <w:rPr>
          <w:b/>
        </w:rPr>
        <w:t>»</w:t>
      </w:r>
    </w:p>
    <w:bookmarkEnd w:id="1"/>
    <w:p w14:paraId="12547981" w14:textId="2F404759" w:rsidR="004F685B" w:rsidRPr="00985C80" w:rsidRDefault="004F685B" w:rsidP="004F685B">
      <w:pPr>
        <w:spacing w:after="0"/>
        <w:jc w:val="center"/>
        <w:rPr>
          <w:b/>
        </w:rPr>
      </w:pPr>
    </w:p>
    <w:p w14:paraId="4DC6085A" w14:textId="77777777" w:rsidR="004F685B" w:rsidRDefault="004F685B" w:rsidP="004F685B">
      <w:pPr>
        <w:tabs>
          <w:tab w:val="left" w:pos="426"/>
        </w:tabs>
        <w:spacing w:after="0"/>
        <w:jc w:val="right"/>
        <w:rPr>
          <w:bCs/>
          <w:sz w:val="24"/>
          <w:szCs w:val="24"/>
        </w:rPr>
      </w:pPr>
    </w:p>
    <w:p w14:paraId="413B5144" w14:textId="77777777" w:rsidR="004F685B" w:rsidRPr="00F80DDD" w:rsidRDefault="004F685B" w:rsidP="004F685B">
      <w:pPr>
        <w:rPr>
          <w:sz w:val="16"/>
          <w:szCs w:val="16"/>
        </w:rPr>
      </w:pPr>
    </w:p>
    <w:p w14:paraId="1BA97F1D" w14:textId="77777777" w:rsidR="004F685B" w:rsidRPr="00E706AC" w:rsidRDefault="004F685B" w:rsidP="004F685B">
      <w:pPr>
        <w:rPr>
          <w:sz w:val="24"/>
          <w:szCs w:val="24"/>
        </w:rPr>
      </w:pPr>
    </w:p>
    <w:p w14:paraId="507E341B" w14:textId="77777777" w:rsidR="004F685B" w:rsidRPr="00F80DDD" w:rsidRDefault="004F685B" w:rsidP="004F685B">
      <w:pPr>
        <w:rPr>
          <w:sz w:val="16"/>
          <w:szCs w:val="16"/>
        </w:rPr>
      </w:pPr>
    </w:p>
    <w:p w14:paraId="14A1CEF8" w14:textId="77777777" w:rsidR="004F685B" w:rsidRPr="00E706AC" w:rsidRDefault="004F685B" w:rsidP="004F685B">
      <w:pPr>
        <w:rPr>
          <w:sz w:val="24"/>
          <w:szCs w:val="24"/>
        </w:rPr>
      </w:pPr>
    </w:p>
    <w:p w14:paraId="1E8DCDCC" w14:textId="77777777" w:rsidR="004F685B" w:rsidRPr="00E706AC" w:rsidRDefault="004F685B" w:rsidP="004F685B">
      <w:pPr>
        <w:rPr>
          <w:sz w:val="24"/>
          <w:szCs w:val="24"/>
        </w:rPr>
      </w:pPr>
    </w:p>
    <w:p w14:paraId="411CCC72" w14:textId="77777777" w:rsidR="004F685B" w:rsidRPr="00F80DDD" w:rsidRDefault="004F685B" w:rsidP="004F685B">
      <w:pPr>
        <w:rPr>
          <w:sz w:val="16"/>
          <w:szCs w:val="16"/>
        </w:rPr>
      </w:pPr>
    </w:p>
    <w:p w14:paraId="08DC1A3E" w14:textId="77777777" w:rsidR="004F685B" w:rsidRPr="00F80DDD" w:rsidRDefault="004F685B" w:rsidP="004F685B">
      <w:pPr>
        <w:rPr>
          <w:sz w:val="16"/>
          <w:szCs w:val="16"/>
        </w:rPr>
      </w:pPr>
    </w:p>
    <w:p w14:paraId="7EE7746B" w14:textId="77777777" w:rsidR="004F685B" w:rsidRDefault="004F685B" w:rsidP="004F685B">
      <w:pPr>
        <w:rPr>
          <w:sz w:val="24"/>
          <w:szCs w:val="24"/>
        </w:rPr>
      </w:pPr>
    </w:p>
    <w:p w14:paraId="1FE0317E" w14:textId="771F17A5" w:rsidR="006B7050" w:rsidRDefault="006B7050" w:rsidP="00C12F9D">
      <w:pPr>
        <w:spacing w:after="0"/>
        <w:rPr>
          <w:sz w:val="24"/>
          <w:szCs w:val="24"/>
        </w:rPr>
      </w:pPr>
    </w:p>
    <w:p w14:paraId="7EDB0614" w14:textId="30DDACBD" w:rsidR="006B7050" w:rsidRDefault="006B7050" w:rsidP="00C12F9D">
      <w:pPr>
        <w:spacing w:after="0"/>
        <w:rPr>
          <w:sz w:val="24"/>
          <w:szCs w:val="24"/>
        </w:rPr>
      </w:pPr>
    </w:p>
    <w:p w14:paraId="43389086" w14:textId="6C0D318E" w:rsidR="004A2E07" w:rsidRDefault="004A2E07" w:rsidP="00C12F9D">
      <w:pPr>
        <w:spacing w:after="0"/>
        <w:rPr>
          <w:sz w:val="24"/>
          <w:szCs w:val="24"/>
        </w:rPr>
      </w:pPr>
    </w:p>
    <w:p w14:paraId="5132FC5C" w14:textId="77777777" w:rsidR="004A2E07" w:rsidRDefault="004A2E07" w:rsidP="00C12F9D">
      <w:pPr>
        <w:spacing w:after="0"/>
        <w:rPr>
          <w:sz w:val="24"/>
          <w:szCs w:val="24"/>
        </w:rPr>
      </w:pPr>
    </w:p>
    <w:p w14:paraId="520960C3" w14:textId="59118020" w:rsidR="004F685B" w:rsidRDefault="004F685B" w:rsidP="004F685B">
      <w:pPr>
        <w:spacing w:after="0"/>
        <w:jc w:val="center"/>
        <w:rPr>
          <w:sz w:val="24"/>
          <w:szCs w:val="24"/>
        </w:rPr>
      </w:pPr>
    </w:p>
    <w:p w14:paraId="0F6D2398" w14:textId="77777777" w:rsidR="00EF7560" w:rsidRDefault="00EF7560" w:rsidP="004F685B">
      <w:pPr>
        <w:spacing w:after="0"/>
        <w:jc w:val="center"/>
        <w:rPr>
          <w:sz w:val="24"/>
          <w:szCs w:val="24"/>
        </w:rPr>
      </w:pPr>
    </w:p>
    <w:p w14:paraId="7DAF30FF" w14:textId="7CAF7DD1" w:rsidR="0027042D" w:rsidRDefault="0027042D" w:rsidP="00CE458E">
      <w:pPr>
        <w:spacing w:after="0"/>
        <w:jc w:val="center"/>
        <w:rPr>
          <w:sz w:val="24"/>
          <w:szCs w:val="24"/>
        </w:rPr>
      </w:pPr>
    </w:p>
    <w:p w14:paraId="39A6D0E9" w14:textId="4FA96052" w:rsidR="00CE458E" w:rsidRDefault="00CE458E" w:rsidP="004F685B">
      <w:pPr>
        <w:spacing w:after="0"/>
        <w:jc w:val="center"/>
        <w:rPr>
          <w:sz w:val="24"/>
          <w:szCs w:val="24"/>
        </w:rPr>
      </w:pPr>
    </w:p>
    <w:p w14:paraId="29CA4210" w14:textId="4F55183C" w:rsidR="00CE458E" w:rsidRDefault="00CE458E" w:rsidP="004F685B">
      <w:pPr>
        <w:spacing w:after="0"/>
        <w:jc w:val="center"/>
        <w:rPr>
          <w:sz w:val="24"/>
          <w:szCs w:val="24"/>
        </w:rPr>
      </w:pPr>
    </w:p>
    <w:p w14:paraId="1193196E" w14:textId="77777777" w:rsidR="00CE458E" w:rsidRDefault="00CE458E" w:rsidP="004F685B">
      <w:pPr>
        <w:spacing w:after="0"/>
        <w:jc w:val="center"/>
        <w:rPr>
          <w:sz w:val="24"/>
          <w:szCs w:val="24"/>
        </w:rPr>
      </w:pPr>
    </w:p>
    <w:p w14:paraId="6A1EEAFD" w14:textId="77777777" w:rsidR="0027042D" w:rsidRDefault="0027042D" w:rsidP="004F685B">
      <w:pPr>
        <w:spacing w:after="0"/>
        <w:jc w:val="center"/>
        <w:rPr>
          <w:sz w:val="24"/>
          <w:szCs w:val="24"/>
        </w:rPr>
      </w:pPr>
    </w:p>
    <w:p w14:paraId="446ED387" w14:textId="2F53D2D1" w:rsidR="00403DB6" w:rsidRDefault="00403DB6" w:rsidP="004F685B">
      <w:pPr>
        <w:spacing w:after="0"/>
        <w:jc w:val="center"/>
        <w:rPr>
          <w:sz w:val="24"/>
          <w:szCs w:val="24"/>
        </w:rPr>
      </w:pPr>
    </w:p>
    <w:p w14:paraId="22713D92" w14:textId="1DD2D9CA" w:rsidR="0027042D" w:rsidRDefault="0027042D" w:rsidP="001736F4">
      <w:pPr>
        <w:spacing w:after="0"/>
        <w:rPr>
          <w:sz w:val="24"/>
          <w:szCs w:val="24"/>
        </w:rPr>
      </w:pPr>
    </w:p>
    <w:p w14:paraId="40E7D29F" w14:textId="4B60093D" w:rsidR="002847A6" w:rsidRDefault="002847A6" w:rsidP="000D1643">
      <w:pPr>
        <w:spacing w:after="0"/>
        <w:jc w:val="center"/>
        <w:rPr>
          <w:sz w:val="24"/>
          <w:szCs w:val="24"/>
        </w:rPr>
      </w:pPr>
    </w:p>
    <w:p w14:paraId="5590FA30" w14:textId="3E4F4626" w:rsidR="00C87850" w:rsidRDefault="00E2309C" w:rsidP="000D1643">
      <w:pPr>
        <w:spacing w:after="0"/>
        <w:jc w:val="center"/>
        <w:rPr>
          <w:sz w:val="24"/>
          <w:szCs w:val="24"/>
        </w:rPr>
      </w:pPr>
      <w:r>
        <w:rPr>
          <w:sz w:val="24"/>
          <w:szCs w:val="24"/>
        </w:rPr>
        <w:t>202</w:t>
      </w:r>
      <w:r w:rsidR="00CD190A">
        <w:rPr>
          <w:sz w:val="24"/>
          <w:szCs w:val="24"/>
        </w:rPr>
        <w:t>5</w:t>
      </w:r>
    </w:p>
    <w:p w14:paraId="09187B0B" w14:textId="210F489C" w:rsidR="00EF7560" w:rsidRPr="00EF7560" w:rsidRDefault="00EF7560" w:rsidP="000D1643">
      <w:pPr>
        <w:spacing w:after="0"/>
        <w:jc w:val="center"/>
        <w:rPr>
          <w:sz w:val="24"/>
          <w:szCs w:val="24"/>
        </w:rPr>
      </w:pPr>
      <w:r>
        <w:rPr>
          <w:sz w:val="24"/>
          <w:szCs w:val="24"/>
        </w:rPr>
        <w:t>Ленск</w:t>
      </w:r>
    </w:p>
    <w:p w14:paraId="36D85355" w14:textId="781FEA47" w:rsidR="00D73BCF" w:rsidRPr="005C29E1" w:rsidRDefault="00D73BCF" w:rsidP="005C29E1">
      <w:pPr>
        <w:jc w:val="center"/>
        <w:rPr>
          <w:rStyle w:val="affb"/>
          <w:b/>
          <w:i w:val="0"/>
          <w:iCs w:val="0"/>
          <w:sz w:val="24"/>
          <w:szCs w:val="24"/>
        </w:rPr>
      </w:pPr>
      <w:r w:rsidRPr="005C29E1">
        <w:rPr>
          <w:rStyle w:val="affb"/>
          <w:b/>
          <w:i w:val="0"/>
          <w:iCs w:val="0"/>
          <w:sz w:val="24"/>
          <w:szCs w:val="24"/>
        </w:rPr>
        <w:lastRenderedPageBreak/>
        <w:t>СОДЕРЖАНИЕ</w:t>
      </w:r>
    </w:p>
    <w:p w14:paraId="2A58BEA5" w14:textId="4B09A740" w:rsidR="00D73BCF" w:rsidRPr="00BC0FAC" w:rsidRDefault="007869A9" w:rsidP="004C06E4">
      <w:pPr>
        <w:pStyle w:val="3"/>
        <w:numPr>
          <w:ilvl w:val="3"/>
          <w:numId w:val="11"/>
        </w:numPr>
        <w:tabs>
          <w:tab w:val="left" w:pos="284"/>
        </w:tabs>
        <w:spacing w:after="0" w:line="276" w:lineRule="auto"/>
        <w:ind w:left="0" w:firstLine="0"/>
        <w:rPr>
          <w:rStyle w:val="affb"/>
          <w:i w:val="0"/>
          <w:iCs w:val="0"/>
          <w:sz w:val="24"/>
          <w:szCs w:val="24"/>
        </w:rPr>
      </w:pPr>
      <w:r w:rsidRPr="00BC0FAC">
        <w:rPr>
          <w:rStyle w:val="affb"/>
          <w:i w:val="0"/>
          <w:iCs w:val="0"/>
          <w:sz w:val="24"/>
          <w:szCs w:val="24"/>
        </w:rPr>
        <w:t>Общие положения</w:t>
      </w:r>
      <w:r w:rsidR="00C87850" w:rsidRPr="00BC0FAC">
        <w:rPr>
          <w:rStyle w:val="affb"/>
          <w:i w:val="0"/>
          <w:iCs w:val="0"/>
          <w:sz w:val="24"/>
          <w:szCs w:val="24"/>
        </w:rPr>
        <w:t>…………………………………………………………</w:t>
      </w:r>
      <w:proofErr w:type="gramStart"/>
      <w:r w:rsidR="0038477E" w:rsidRPr="00BC0FAC">
        <w:rPr>
          <w:rStyle w:val="affb"/>
          <w:i w:val="0"/>
          <w:iCs w:val="0"/>
          <w:sz w:val="24"/>
          <w:szCs w:val="24"/>
        </w:rPr>
        <w:t>……</w:t>
      </w:r>
      <w:r w:rsidR="00BC0FAC">
        <w:rPr>
          <w:rStyle w:val="affb"/>
          <w:i w:val="0"/>
          <w:iCs w:val="0"/>
          <w:sz w:val="24"/>
          <w:szCs w:val="24"/>
        </w:rPr>
        <w:t>.</w:t>
      </w:r>
      <w:proofErr w:type="gramEnd"/>
      <w:r w:rsidR="00C87850" w:rsidRPr="00BC0FAC">
        <w:rPr>
          <w:rStyle w:val="affb"/>
          <w:i w:val="0"/>
          <w:iCs w:val="0"/>
          <w:sz w:val="24"/>
          <w:szCs w:val="24"/>
        </w:rPr>
        <w:t>………</w:t>
      </w:r>
      <w:r w:rsidR="003C67DF">
        <w:rPr>
          <w:rStyle w:val="affb"/>
          <w:i w:val="0"/>
          <w:iCs w:val="0"/>
          <w:sz w:val="24"/>
          <w:szCs w:val="24"/>
        </w:rPr>
        <w:t>….</w:t>
      </w:r>
      <w:r w:rsidR="0038477E" w:rsidRPr="00BC0FAC">
        <w:rPr>
          <w:rStyle w:val="affb"/>
          <w:i w:val="0"/>
          <w:iCs w:val="0"/>
          <w:sz w:val="24"/>
          <w:szCs w:val="24"/>
        </w:rPr>
        <w:t>..</w:t>
      </w:r>
      <w:r w:rsidR="00C87850" w:rsidRPr="00BC0FAC">
        <w:rPr>
          <w:rStyle w:val="affb"/>
          <w:i w:val="0"/>
          <w:iCs w:val="0"/>
          <w:sz w:val="24"/>
          <w:szCs w:val="24"/>
        </w:rPr>
        <w:t>.</w:t>
      </w:r>
      <w:r w:rsidR="004C06E4">
        <w:rPr>
          <w:rStyle w:val="affb"/>
          <w:i w:val="0"/>
          <w:iCs w:val="0"/>
          <w:sz w:val="24"/>
          <w:szCs w:val="24"/>
        </w:rPr>
        <w:t>..</w:t>
      </w:r>
      <w:r w:rsidR="00C87850" w:rsidRPr="00BC0FAC">
        <w:rPr>
          <w:rStyle w:val="affb"/>
          <w:i w:val="0"/>
          <w:iCs w:val="0"/>
          <w:sz w:val="24"/>
          <w:szCs w:val="24"/>
        </w:rPr>
        <w:t>.3</w:t>
      </w:r>
    </w:p>
    <w:p w14:paraId="3BE6A666" w14:textId="6BEAA3DE" w:rsidR="0038477E" w:rsidRPr="00BC0FAC" w:rsidRDefault="008C0758" w:rsidP="004C06E4">
      <w:pPr>
        <w:pStyle w:val="4"/>
        <w:numPr>
          <w:ilvl w:val="3"/>
          <w:numId w:val="11"/>
        </w:numPr>
        <w:tabs>
          <w:tab w:val="left" w:pos="0"/>
          <w:tab w:val="left" w:pos="284"/>
        </w:tabs>
        <w:spacing w:before="0" w:after="0" w:line="276" w:lineRule="auto"/>
        <w:ind w:left="0" w:firstLine="0"/>
        <w:rPr>
          <w:rStyle w:val="affb"/>
          <w:b w:val="0"/>
          <w:i w:val="0"/>
          <w:iCs w:val="0"/>
          <w:sz w:val="24"/>
          <w:szCs w:val="24"/>
        </w:rPr>
      </w:pPr>
      <w:r w:rsidRPr="00BC0FAC">
        <w:rPr>
          <w:b w:val="0"/>
          <w:sz w:val="24"/>
          <w:szCs w:val="24"/>
          <w:lang w:eastAsia="en-US"/>
        </w:rPr>
        <w:t>Нормативные ссылки</w:t>
      </w:r>
      <w:r w:rsidRPr="00BC0FAC">
        <w:rPr>
          <w:rStyle w:val="affb"/>
          <w:b w:val="0"/>
          <w:i w:val="0"/>
          <w:iCs w:val="0"/>
          <w:sz w:val="24"/>
          <w:szCs w:val="24"/>
          <w:lang w:eastAsia="en-US"/>
        </w:rPr>
        <w:t xml:space="preserve"> </w:t>
      </w:r>
      <w:r w:rsidR="00681663" w:rsidRPr="00BC0FAC">
        <w:rPr>
          <w:rStyle w:val="affb"/>
          <w:b w:val="0"/>
          <w:i w:val="0"/>
          <w:iCs w:val="0"/>
          <w:sz w:val="24"/>
          <w:szCs w:val="24"/>
        </w:rPr>
        <w:t>……</w:t>
      </w:r>
      <w:proofErr w:type="gramStart"/>
      <w:r w:rsidR="00681663" w:rsidRPr="00BC0FAC">
        <w:rPr>
          <w:rStyle w:val="affb"/>
          <w:b w:val="0"/>
          <w:i w:val="0"/>
          <w:iCs w:val="0"/>
          <w:sz w:val="24"/>
          <w:szCs w:val="24"/>
        </w:rPr>
        <w:t>…….</w:t>
      </w:r>
      <w:proofErr w:type="gramEnd"/>
      <w:r w:rsidR="00681663" w:rsidRPr="00BC0FAC">
        <w:rPr>
          <w:rStyle w:val="affb"/>
          <w:b w:val="0"/>
          <w:i w:val="0"/>
          <w:iCs w:val="0"/>
          <w:sz w:val="24"/>
          <w:szCs w:val="24"/>
        </w:rPr>
        <w:t>.…………………</w:t>
      </w:r>
      <w:r w:rsidR="00C87850" w:rsidRPr="00BC0FAC">
        <w:rPr>
          <w:rStyle w:val="affb"/>
          <w:b w:val="0"/>
          <w:i w:val="0"/>
          <w:iCs w:val="0"/>
          <w:sz w:val="24"/>
          <w:szCs w:val="24"/>
        </w:rPr>
        <w:t>…………………………</w:t>
      </w:r>
      <w:r w:rsidR="00BC0FAC">
        <w:rPr>
          <w:rStyle w:val="affb"/>
          <w:b w:val="0"/>
          <w:i w:val="0"/>
          <w:iCs w:val="0"/>
          <w:sz w:val="24"/>
          <w:szCs w:val="24"/>
        </w:rPr>
        <w:t>...</w:t>
      </w:r>
      <w:r w:rsidR="00C87850" w:rsidRPr="00BC0FAC">
        <w:rPr>
          <w:rStyle w:val="affb"/>
          <w:b w:val="0"/>
          <w:i w:val="0"/>
          <w:iCs w:val="0"/>
          <w:sz w:val="24"/>
          <w:szCs w:val="24"/>
        </w:rPr>
        <w:t>……</w:t>
      </w:r>
      <w:r w:rsidR="00BC0FAC">
        <w:rPr>
          <w:rStyle w:val="affb"/>
          <w:b w:val="0"/>
          <w:i w:val="0"/>
          <w:iCs w:val="0"/>
          <w:sz w:val="24"/>
          <w:szCs w:val="24"/>
        </w:rPr>
        <w:t>.</w:t>
      </w:r>
      <w:r w:rsidR="00C87850" w:rsidRPr="00BC0FAC">
        <w:rPr>
          <w:rStyle w:val="affb"/>
          <w:b w:val="0"/>
          <w:i w:val="0"/>
          <w:iCs w:val="0"/>
          <w:sz w:val="24"/>
          <w:szCs w:val="24"/>
        </w:rPr>
        <w:t>……</w:t>
      </w:r>
      <w:r w:rsidR="0038477E" w:rsidRPr="00BC0FAC">
        <w:rPr>
          <w:rStyle w:val="affb"/>
          <w:b w:val="0"/>
          <w:i w:val="0"/>
          <w:iCs w:val="0"/>
          <w:sz w:val="24"/>
          <w:szCs w:val="24"/>
        </w:rPr>
        <w:t>.</w:t>
      </w:r>
      <w:r w:rsidR="005C29E1">
        <w:rPr>
          <w:rStyle w:val="affb"/>
          <w:b w:val="0"/>
          <w:i w:val="0"/>
          <w:iCs w:val="0"/>
          <w:sz w:val="24"/>
          <w:szCs w:val="24"/>
        </w:rPr>
        <w:t>…</w:t>
      </w:r>
      <w:r w:rsidR="004C06E4">
        <w:rPr>
          <w:rStyle w:val="affb"/>
          <w:b w:val="0"/>
          <w:i w:val="0"/>
          <w:iCs w:val="0"/>
          <w:sz w:val="24"/>
          <w:szCs w:val="24"/>
        </w:rPr>
        <w:t>..</w:t>
      </w:r>
      <w:r w:rsidR="00C87850" w:rsidRPr="00BC0FAC">
        <w:rPr>
          <w:rStyle w:val="affb"/>
          <w:b w:val="0"/>
          <w:i w:val="0"/>
          <w:iCs w:val="0"/>
          <w:sz w:val="24"/>
          <w:szCs w:val="24"/>
        </w:rPr>
        <w:t>3</w:t>
      </w:r>
    </w:p>
    <w:p w14:paraId="2A64D04D" w14:textId="1B2C7309" w:rsidR="007869A9" w:rsidRPr="00BC0FAC" w:rsidRDefault="008C0758" w:rsidP="004C06E4">
      <w:pPr>
        <w:pStyle w:val="affc"/>
        <w:numPr>
          <w:ilvl w:val="3"/>
          <w:numId w:val="11"/>
        </w:numPr>
        <w:tabs>
          <w:tab w:val="left" w:pos="284"/>
        </w:tabs>
        <w:spacing w:line="276" w:lineRule="auto"/>
        <w:ind w:left="0" w:firstLine="0"/>
        <w:rPr>
          <w:bCs/>
          <w:sz w:val="24"/>
          <w:szCs w:val="24"/>
        </w:rPr>
      </w:pPr>
      <w:r w:rsidRPr="00BC0FAC">
        <w:rPr>
          <w:bCs/>
          <w:sz w:val="24"/>
          <w:szCs w:val="24"/>
        </w:rPr>
        <w:t>Обозначения и сокращения</w:t>
      </w:r>
      <w:r w:rsidR="00733F32" w:rsidRPr="00BC0FAC">
        <w:rPr>
          <w:sz w:val="24"/>
          <w:szCs w:val="24"/>
        </w:rPr>
        <w:t>………</w:t>
      </w:r>
      <w:r w:rsidR="00C87850" w:rsidRPr="00BC0FAC">
        <w:rPr>
          <w:sz w:val="24"/>
          <w:szCs w:val="24"/>
        </w:rPr>
        <w:t>………</w:t>
      </w:r>
      <w:proofErr w:type="gramStart"/>
      <w:r w:rsidR="00C87850" w:rsidRPr="00BC0FAC">
        <w:rPr>
          <w:sz w:val="24"/>
          <w:szCs w:val="24"/>
        </w:rPr>
        <w:t>……</w:t>
      </w:r>
      <w:r w:rsidR="00BC0FAC">
        <w:rPr>
          <w:sz w:val="24"/>
          <w:szCs w:val="24"/>
        </w:rPr>
        <w:t>.</w:t>
      </w:r>
      <w:proofErr w:type="gramEnd"/>
      <w:r w:rsidR="00C87850" w:rsidRPr="00BC0FAC">
        <w:rPr>
          <w:sz w:val="24"/>
          <w:szCs w:val="24"/>
        </w:rPr>
        <w:t>…………</w:t>
      </w:r>
      <w:r w:rsidR="0038477E" w:rsidRPr="00BC0FAC">
        <w:rPr>
          <w:sz w:val="24"/>
          <w:szCs w:val="24"/>
        </w:rPr>
        <w:t>…</w:t>
      </w:r>
      <w:r w:rsidR="00C87850" w:rsidRPr="00BC0FAC">
        <w:rPr>
          <w:sz w:val="24"/>
          <w:szCs w:val="24"/>
        </w:rPr>
        <w:t>……………</w:t>
      </w:r>
      <w:r w:rsidR="00BC0FAC">
        <w:rPr>
          <w:sz w:val="24"/>
          <w:szCs w:val="24"/>
        </w:rPr>
        <w:t>…………..</w:t>
      </w:r>
      <w:r w:rsidR="00C87850" w:rsidRPr="00BC0FAC">
        <w:rPr>
          <w:sz w:val="24"/>
          <w:szCs w:val="24"/>
        </w:rPr>
        <w:t>…</w:t>
      </w:r>
      <w:r w:rsidR="003C67DF">
        <w:rPr>
          <w:sz w:val="24"/>
          <w:szCs w:val="24"/>
        </w:rPr>
        <w:t>…</w:t>
      </w:r>
      <w:r w:rsidR="005C29E1">
        <w:rPr>
          <w:sz w:val="24"/>
          <w:szCs w:val="24"/>
        </w:rPr>
        <w:t>.</w:t>
      </w:r>
      <w:r w:rsidR="003C67DF">
        <w:rPr>
          <w:sz w:val="24"/>
          <w:szCs w:val="24"/>
        </w:rPr>
        <w:t>.</w:t>
      </w:r>
      <w:r w:rsidR="00C87850" w:rsidRPr="00BC0FAC">
        <w:rPr>
          <w:sz w:val="24"/>
          <w:szCs w:val="24"/>
        </w:rPr>
        <w:t>.</w:t>
      </w:r>
      <w:r w:rsidR="004C06E4">
        <w:rPr>
          <w:sz w:val="24"/>
          <w:szCs w:val="24"/>
        </w:rPr>
        <w:t>.</w:t>
      </w:r>
      <w:r w:rsidR="00C87850" w:rsidRPr="00BC0FAC">
        <w:rPr>
          <w:sz w:val="24"/>
          <w:szCs w:val="24"/>
        </w:rPr>
        <w:t>.</w:t>
      </w:r>
      <w:r w:rsidRPr="00BC0FAC">
        <w:rPr>
          <w:sz w:val="24"/>
          <w:szCs w:val="24"/>
        </w:rPr>
        <w:t>3</w:t>
      </w:r>
    </w:p>
    <w:p w14:paraId="1869ED1A" w14:textId="1345D58C" w:rsidR="00E7264A" w:rsidRPr="00583E11" w:rsidRDefault="008C0758" w:rsidP="004C06E4">
      <w:pPr>
        <w:pStyle w:val="affc"/>
        <w:numPr>
          <w:ilvl w:val="3"/>
          <w:numId w:val="11"/>
        </w:numPr>
        <w:tabs>
          <w:tab w:val="left" w:pos="284"/>
        </w:tabs>
        <w:spacing w:line="276" w:lineRule="auto"/>
        <w:ind w:left="0" w:firstLine="0"/>
        <w:rPr>
          <w:sz w:val="24"/>
          <w:szCs w:val="24"/>
        </w:rPr>
      </w:pPr>
      <w:r w:rsidRPr="00BC0FAC">
        <w:rPr>
          <w:sz w:val="24"/>
          <w:szCs w:val="24"/>
        </w:rPr>
        <w:t>Термины и определения</w:t>
      </w:r>
      <w:r w:rsidR="007869A9" w:rsidRPr="00BC0FAC">
        <w:rPr>
          <w:sz w:val="24"/>
          <w:szCs w:val="24"/>
          <w:lang w:eastAsia="en-US"/>
        </w:rPr>
        <w:t>…………</w:t>
      </w:r>
      <w:r w:rsidR="00EE6249" w:rsidRPr="00BC0FAC">
        <w:rPr>
          <w:sz w:val="24"/>
          <w:szCs w:val="24"/>
        </w:rPr>
        <w:t>……</w:t>
      </w:r>
      <w:r w:rsidR="00733F32" w:rsidRPr="00BC0FAC">
        <w:rPr>
          <w:sz w:val="24"/>
          <w:szCs w:val="24"/>
        </w:rPr>
        <w:t>....</w:t>
      </w:r>
      <w:r w:rsidR="000B71AF" w:rsidRPr="00BC0FAC">
        <w:rPr>
          <w:sz w:val="24"/>
          <w:szCs w:val="24"/>
        </w:rPr>
        <w:t>.......</w:t>
      </w:r>
      <w:r w:rsidR="00D2648C" w:rsidRPr="00BC0FAC">
        <w:rPr>
          <w:sz w:val="24"/>
          <w:szCs w:val="24"/>
        </w:rPr>
        <w:t>.</w:t>
      </w:r>
      <w:r w:rsidR="000B71AF" w:rsidRPr="00BC0FAC">
        <w:rPr>
          <w:sz w:val="24"/>
          <w:szCs w:val="24"/>
        </w:rPr>
        <w:t>.</w:t>
      </w:r>
      <w:r w:rsidR="00733F32" w:rsidRPr="00BC0FAC">
        <w:rPr>
          <w:sz w:val="24"/>
          <w:szCs w:val="24"/>
        </w:rPr>
        <w:t>..</w:t>
      </w:r>
      <w:r w:rsidR="0038477E" w:rsidRPr="00BC0FAC">
        <w:rPr>
          <w:sz w:val="24"/>
          <w:szCs w:val="24"/>
        </w:rPr>
        <w:t>...........................</w:t>
      </w:r>
      <w:r w:rsidR="00BC0FAC">
        <w:rPr>
          <w:sz w:val="24"/>
          <w:szCs w:val="24"/>
        </w:rPr>
        <w:t>................................</w:t>
      </w:r>
      <w:r w:rsidR="0038477E" w:rsidRPr="00BC0FAC">
        <w:rPr>
          <w:sz w:val="24"/>
          <w:szCs w:val="24"/>
        </w:rPr>
        <w:t>..</w:t>
      </w:r>
      <w:r w:rsidR="003C67DF">
        <w:rPr>
          <w:sz w:val="24"/>
          <w:szCs w:val="24"/>
        </w:rPr>
        <w:t>.....</w:t>
      </w:r>
      <w:r w:rsidR="0038477E" w:rsidRPr="00BC0FAC">
        <w:rPr>
          <w:sz w:val="24"/>
          <w:szCs w:val="24"/>
        </w:rPr>
        <w:t>.</w:t>
      </w:r>
      <w:r w:rsidR="005C29E1">
        <w:rPr>
          <w:sz w:val="24"/>
          <w:szCs w:val="24"/>
        </w:rPr>
        <w:t>.</w:t>
      </w:r>
      <w:r w:rsidR="0038477E" w:rsidRPr="00BC0FAC">
        <w:rPr>
          <w:sz w:val="24"/>
          <w:szCs w:val="24"/>
        </w:rPr>
        <w:t>.</w:t>
      </w:r>
      <w:r w:rsidR="004C06E4">
        <w:rPr>
          <w:sz w:val="24"/>
          <w:szCs w:val="24"/>
        </w:rPr>
        <w:t>.</w:t>
      </w:r>
      <w:r w:rsidR="00D65CD4" w:rsidRPr="00583E11">
        <w:rPr>
          <w:sz w:val="24"/>
          <w:szCs w:val="24"/>
        </w:rPr>
        <w:t>4</w:t>
      </w:r>
    </w:p>
    <w:p w14:paraId="5365F36D" w14:textId="353F88FA" w:rsidR="00E7264A" w:rsidRPr="00BC0FAC" w:rsidRDefault="00CE458E" w:rsidP="004C06E4">
      <w:pPr>
        <w:pStyle w:val="affc"/>
        <w:numPr>
          <w:ilvl w:val="3"/>
          <w:numId w:val="11"/>
        </w:numPr>
        <w:tabs>
          <w:tab w:val="left" w:pos="284"/>
        </w:tabs>
        <w:spacing w:line="276" w:lineRule="auto"/>
        <w:ind w:left="0" w:firstLine="0"/>
        <w:rPr>
          <w:sz w:val="24"/>
          <w:szCs w:val="24"/>
        </w:rPr>
      </w:pPr>
      <w:r w:rsidRPr="00CE458E">
        <w:rPr>
          <w:sz w:val="24"/>
          <w:szCs w:val="24"/>
        </w:rPr>
        <w:t xml:space="preserve">Перечень </w:t>
      </w:r>
      <w:r w:rsidR="005C29E1">
        <w:rPr>
          <w:sz w:val="24"/>
          <w:szCs w:val="24"/>
        </w:rPr>
        <w:t>К</w:t>
      </w:r>
      <w:r w:rsidRPr="00CE458E">
        <w:rPr>
          <w:sz w:val="24"/>
          <w:szCs w:val="24"/>
        </w:rPr>
        <w:t xml:space="preserve">ардинальных правил безопасности </w:t>
      </w:r>
      <w:proofErr w:type="gramStart"/>
      <w:r w:rsidR="00BC0FAC">
        <w:rPr>
          <w:sz w:val="24"/>
          <w:szCs w:val="24"/>
          <w:lang w:eastAsia="en-US"/>
        </w:rPr>
        <w:t>…….</w:t>
      </w:r>
      <w:proofErr w:type="gramEnd"/>
      <w:r w:rsidR="00BC0FAC">
        <w:rPr>
          <w:sz w:val="24"/>
          <w:szCs w:val="24"/>
          <w:lang w:eastAsia="en-US"/>
        </w:rPr>
        <w:t>.</w:t>
      </w:r>
      <w:r w:rsidR="00C87850" w:rsidRPr="00BC0FAC">
        <w:rPr>
          <w:sz w:val="24"/>
          <w:szCs w:val="24"/>
          <w:lang w:eastAsia="en-US"/>
        </w:rPr>
        <w:t>……</w:t>
      </w:r>
      <w:r w:rsidR="00EE63E2">
        <w:rPr>
          <w:sz w:val="24"/>
          <w:szCs w:val="24"/>
          <w:lang w:eastAsia="en-US"/>
        </w:rPr>
        <w:t>…</w:t>
      </w:r>
      <w:r w:rsidR="00C87850" w:rsidRPr="00BC0FAC">
        <w:rPr>
          <w:sz w:val="24"/>
          <w:szCs w:val="24"/>
          <w:lang w:eastAsia="en-US"/>
        </w:rPr>
        <w:t>………</w:t>
      </w:r>
      <w:r w:rsidR="0038477E" w:rsidRPr="00BC0FAC">
        <w:rPr>
          <w:sz w:val="24"/>
          <w:szCs w:val="24"/>
          <w:lang w:eastAsia="en-US"/>
        </w:rPr>
        <w:t>.</w:t>
      </w:r>
      <w:r w:rsidR="00C87850" w:rsidRPr="00BC0FAC">
        <w:rPr>
          <w:sz w:val="24"/>
          <w:szCs w:val="24"/>
          <w:lang w:eastAsia="en-US"/>
        </w:rPr>
        <w:t>…</w:t>
      </w:r>
      <w:r w:rsidR="00BC0FAC">
        <w:rPr>
          <w:sz w:val="24"/>
          <w:szCs w:val="24"/>
          <w:lang w:eastAsia="en-US"/>
        </w:rPr>
        <w:t>.</w:t>
      </w:r>
      <w:r w:rsidR="00C87850" w:rsidRPr="00BC0FAC">
        <w:rPr>
          <w:sz w:val="24"/>
          <w:szCs w:val="24"/>
          <w:lang w:eastAsia="en-US"/>
        </w:rPr>
        <w:t>…</w:t>
      </w:r>
      <w:r w:rsidR="003C67DF">
        <w:rPr>
          <w:sz w:val="24"/>
          <w:szCs w:val="24"/>
          <w:lang w:eastAsia="en-US"/>
        </w:rPr>
        <w:t>………………</w:t>
      </w:r>
      <w:r w:rsidR="005C29E1">
        <w:rPr>
          <w:sz w:val="24"/>
          <w:szCs w:val="24"/>
          <w:lang w:eastAsia="en-US"/>
        </w:rPr>
        <w:t>..</w:t>
      </w:r>
      <w:r w:rsidR="009940AC">
        <w:rPr>
          <w:sz w:val="24"/>
          <w:szCs w:val="24"/>
          <w:lang w:eastAsia="en-US"/>
        </w:rPr>
        <w:t>4</w:t>
      </w:r>
    </w:p>
    <w:p w14:paraId="71EECFDC" w14:textId="791E14F4" w:rsidR="008C0758" w:rsidRDefault="00CE458E" w:rsidP="004C06E4">
      <w:pPr>
        <w:pStyle w:val="affc"/>
        <w:numPr>
          <w:ilvl w:val="3"/>
          <w:numId w:val="11"/>
        </w:numPr>
        <w:tabs>
          <w:tab w:val="left" w:pos="284"/>
        </w:tabs>
        <w:spacing w:line="276" w:lineRule="auto"/>
        <w:ind w:left="0" w:firstLine="0"/>
        <w:rPr>
          <w:sz w:val="24"/>
          <w:szCs w:val="24"/>
        </w:rPr>
      </w:pPr>
      <w:r w:rsidRPr="00CE458E">
        <w:rPr>
          <w:sz w:val="24"/>
          <w:szCs w:val="24"/>
        </w:rPr>
        <w:t xml:space="preserve">Принципы исполнения </w:t>
      </w:r>
      <w:r w:rsidR="005C29E1">
        <w:rPr>
          <w:sz w:val="24"/>
          <w:szCs w:val="24"/>
        </w:rPr>
        <w:t>К</w:t>
      </w:r>
      <w:r w:rsidRPr="00CE458E">
        <w:rPr>
          <w:sz w:val="24"/>
          <w:szCs w:val="24"/>
        </w:rPr>
        <w:t>ардинальных правил безопасности</w:t>
      </w:r>
      <w:proofErr w:type="gramStart"/>
      <w:r w:rsidRPr="00CE458E">
        <w:rPr>
          <w:sz w:val="24"/>
          <w:szCs w:val="24"/>
        </w:rPr>
        <w:t xml:space="preserve"> </w:t>
      </w:r>
      <w:r w:rsidR="005C29E1">
        <w:rPr>
          <w:sz w:val="24"/>
          <w:szCs w:val="24"/>
        </w:rPr>
        <w:t>..</w:t>
      </w:r>
      <w:proofErr w:type="gramEnd"/>
      <w:r w:rsidR="00BC0FAC" w:rsidRPr="00BC0FAC">
        <w:rPr>
          <w:sz w:val="24"/>
          <w:szCs w:val="24"/>
        </w:rPr>
        <w:t>…</w:t>
      </w:r>
      <w:r w:rsidR="00BC0FAC">
        <w:rPr>
          <w:sz w:val="24"/>
          <w:szCs w:val="24"/>
        </w:rPr>
        <w:t>…………</w:t>
      </w:r>
      <w:r w:rsidR="003C67DF">
        <w:rPr>
          <w:sz w:val="24"/>
          <w:szCs w:val="24"/>
        </w:rPr>
        <w:t>……………</w:t>
      </w:r>
      <w:r w:rsidR="005C29E1">
        <w:rPr>
          <w:sz w:val="24"/>
          <w:szCs w:val="24"/>
        </w:rPr>
        <w:t>…</w:t>
      </w:r>
      <w:r w:rsidR="004C06E4">
        <w:rPr>
          <w:sz w:val="24"/>
          <w:szCs w:val="24"/>
        </w:rPr>
        <w:t>.</w:t>
      </w:r>
      <w:r w:rsidR="009940AC">
        <w:rPr>
          <w:sz w:val="24"/>
          <w:szCs w:val="24"/>
        </w:rPr>
        <w:t>5</w:t>
      </w:r>
    </w:p>
    <w:p w14:paraId="0410C772" w14:textId="4072A9D4" w:rsidR="00CE458E" w:rsidRDefault="00CE458E" w:rsidP="004C06E4">
      <w:pPr>
        <w:pStyle w:val="affc"/>
        <w:numPr>
          <w:ilvl w:val="3"/>
          <w:numId w:val="11"/>
        </w:numPr>
        <w:tabs>
          <w:tab w:val="left" w:pos="284"/>
        </w:tabs>
        <w:spacing w:line="276" w:lineRule="auto"/>
        <w:ind w:left="0" w:firstLine="0"/>
        <w:rPr>
          <w:sz w:val="24"/>
          <w:szCs w:val="24"/>
        </w:rPr>
      </w:pPr>
      <w:r w:rsidRPr="00CE458E">
        <w:rPr>
          <w:sz w:val="24"/>
          <w:szCs w:val="24"/>
        </w:rPr>
        <w:t xml:space="preserve">Меры дисциплинарной ответственности за нарушение </w:t>
      </w:r>
      <w:r w:rsidR="005C29E1">
        <w:rPr>
          <w:sz w:val="24"/>
          <w:szCs w:val="24"/>
        </w:rPr>
        <w:t>К</w:t>
      </w:r>
      <w:r w:rsidRPr="00CE458E">
        <w:rPr>
          <w:sz w:val="24"/>
          <w:szCs w:val="24"/>
        </w:rPr>
        <w:t xml:space="preserve">ардинальных правил безопасности, применяемые к работникам </w:t>
      </w:r>
      <w:r w:rsidR="0011438C">
        <w:rPr>
          <w:sz w:val="24"/>
          <w:szCs w:val="24"/>
        </w:rPr>
        <w:t>Общества</w:t>
      </w:r>
      <w:r>
        <w:rPr>
          <w:sz w:val="24"/>
          <w:szCs w:val="24"/>
        </w:rPr>
        <w:t>……</w:t>
      </w:r>
      <w:r w:rsidR="003C67DF">
        <w:rPr>
          <w:sz w:val="24"/>
          <w:szCs w:val="24"/>
        </w:rPr>
        <w:t>…………………………</w:t>
      </w:r>
      <w:proofErr w:type="gramStart"/>
      <w:r w:rsidR="005C29E1">
        <w:rPr>
          <w:sz w:val="24"/>
          <w:szCs w:val="24"/>
        </w:rPr>
        <w:t>…</w:t>
      </w:r>
      <w:r w:rsidR="003C67DF">
        <w:rPr>
          <w:sz w:val="24"/>
          <w:szCs w:val="24"/>
        </w:rPr>
        <w:t>…</w:t>
      </w:r>
      <w:r w:rsidR="00096605">
        <w:rPr>
          <w:sz w:val="24"/>
          <w:szCs w:val="24"/>
        </w:rPr>
        <w:t>.</w:t>
      </w:r>
      <w:proofErr w:type="gramEnd"/>
      <w:r>
        <w:rPr>
          <w:sz w:val="24"/>
          <w:szCs w:val="24"/>
        </w:rPr>
        <w:t>…</w:t>
      </w:r>
      <w:r w:rsidR="005C29E1">
        <w:rPr>
          <w:sz w:val="24"/>
          <w:szCs w:val="24"/>
        </w:rPr>
        <w:t>...</w:t>
      </w:r>
      <w:r w:rsidR="00C17DFD">
        <w:rPr>
          <w:sz w:val="24"/>
          <w:szCs w:val="24"/>
        </w:rPr>
        <w:t>5</w:t>
      </w:r>
    </w:p>
    <w:p w14:paraId="59556857" w14:textId="20E9B287" w:rsidR="00CE458E" w:rsidRDefault="00CE458E" w:rsidP="004C06E4">
      <w:pPr>
        <w:pStyle w:val="affc"/>
        <w:numPr>
          <w:ilvl w:val="3"/>
          <w:numId w:val="11"/>
        </w:numPr>
        <w:tabs>
          <w:tab w:val="left" w:pos="284"/>
        </w:tabs>
        <w:spacing w:line="276" w:lineRule="auto"/>
        <w:ind w:left="0" w:firstLine="0"/>
        <w:rPr>
          <w:sz w:val="24"/>
          <w:szCs w:val="24"/>
        </w:rPr>
      </w:pPr>
      <w:r w:rsidRPr="00CE458E">
        <w:rPr>
          <w:sz w:val="24"/>
          <w:szCs w:val="24"/>
        </w:rPr>
        <w:t xml:space="preserve">Меры воздействия за нарушение </w:t>
      </w:r>
      <w:r w:rsidR="005C29E1">
        <w:rPr>
          <w:sz w:val="24"/>
          <w:szCs w:val="24"/>
        </w:rPr>
        <w:t>К</w:t>
      </w:r>
      <w:r w:rsidRPr="00CE458E">
        <w:rPr>
          <w:sz w:val="24"/>
          <w:szCs w:val="24"/>
        </w:rPr>
        <w:t>ардинальных правил безопасности, применяемые к работникам подрядных организаций</w:t>
      </w:r>
      <w:r>
        <w:rPr>
          <w:sz w:val="24"/>
          <w:szCs w:val="24"/>
        </w:rPr>
        <w:t>………</w:t>
      </w:r>
      <w:r w:rsidR="003C67DF">
        <w:rPr>
          <w:sz w:val="24"/>
          <w:szCs w:val="24"/>
        </w:rPr>
        <w:t>……………</w:t>
      </w:r>
      <w:r>
        <w:rPr>
          <w:sz w:val="24"/>
          <w:szCs w:val="24"/>
        </w:rPr>
        <w:t>…</w:t>
      </w:r>
      <w:r w:rsidR="003C67DF">
        <w:rPr>
          <w:sz w:val="24"/>
          <w:szCs w:val="24"/>
        </w:rPr>
        <w:t>………………………</w:t>
      </w:r>
      <w:proofErr w:type="gramStart"/>
      <w:r w:rsidR="003C67DF">
        <w:rPr>
          <w:sz w:val="24"/>
          <w:szCs w:val="24"/>
        </w:rPr>
        <w:t>……</w:t>
      </w:r>
      <w:r w:rsidR="00096605">
        <w:rPr>
          <w:sz w:val="24"/>
          <w:szCs w:val="24"/>
        </w:rPr>
        <w:t>.</w:t>
      </w:r>
      <w:proofErr w:type="gramEnd"/>
      <w:r w:rsidR="003C67DF">
        <w:rPr>
          <w:sz w:val="24"/>
          <w:szCs w:val="24"/>
        </w:rPr>
        <w:t>……</w:t>
      </w:r>
      <w:r w:rsidR="005C29E1">
        <w:rPr>
          <w:sz w:val="24"/>
          <w:szCs w:val="24"/>
        </w:rPr>
        <w:t>..</w:t>
      </w:r>
      <w:r w:rsidR="003C67DF">
        <w:rPr>
          <w:sz w:val="24"/>
          <w:szCs w:val="24"/>
        </w:rPr>
        <w:t>.</w:t>
      </w:r>
      <w:r w:rsidR="004A2E07">
        <w:rPr>
          <w:sz w:val="24"/>
          <w:szCs w:val="24"/>
        </w:rPr>
        <w:t>5</w:t>
      </w:r>
    </w:p>
    <w:p w14:paraId="225E7DAE" w14:textId="25ED6FE0" w:rsidR="004A2E07" w:rsidRDefault="004A2E07" w:rsidP="004C06E4">
      <w:pPr>
        <w:pStyle w:val="affc"/>
        <w:numPr>
          <w:ilvl w:val="3"/>
          <w:numId w:val="11"/>
        </w:numPr>
        <w:tabs>
          <w:tab w:val="left" w:pos="284"/>
        </w:tabs>
        <w:spacing w:line="276" w:lineRule="auto"/>
        <w:ind w:left="0" w:firstLine="0"/>
        <w:rPr>
          <w:sz w:val="24"/>
          <w:szCs w:val="24"/>
        </w:rPr>
      </w:pPr>
      <w:r w:rsidRPr="004A2E07">
        <w:rPr>
          <w:sz w:val="24"/>
          <w:szCs w:val="24"/>
        </w:rPr>
        <w:t xml:space="preserve">Меры воздействия за нарушения </w:t>
      </w:r>
      <w:r w:rsidR="005C29E1">
        <w:rPr>
          <w:sz w:val="24"/>
          <w:szCs w:val="24"/>
        </w:rPr>
        <w:t>К</w:t>
      </w:r>
      <w:r w:rsidRPr="004A2E07">
        <w:rPr>
          <w:sz w:val="24"/>
          <w:szCs w:val="24"/>
        </w:rPr>
        <w:t>ардинальных правил безопасности, применяемые к посетителям подразделений</w:t>
      </w:r>
      <w:r>
        <w:rPr>
          <w:sz w:val="24"/>
          <w:szCs w:val="24"/>
        </w:rPr>
        <w:t>……………………………………………</w:t>
      </w:r>
      <w:r w:rsidR="00096605">
        <w:rPr>
          <w:sz w:val="24"/>
          <w:szCs w:val="24"/>
        </w:rPr>
        <w:t>………………</w:t>
      </w:r>
      <w:r>
        <w:rPr>
          <w:sz w:val="24"/>
          <w:szCs w:val="24"/>
        </w:rPr>
        <w:t>…</w:t>
      </w:r>
      <w:proofErr w:type="gramStart"/>
      <w:r>
        <w:rPr>
          <w:sz w:val="24"/>
          <w:szCs w:val="24"/>
        </w:rPr>
        <w:t>…</w:t>
      </w:r>
      <w:r w:rsidR="005C29E1">
        <w:rPr>
          <w:sz w:val="24"/>
          <w:szCs w:val="24"/>
        </w:rPr>
        <w:t>….</w:t>
      </w:r>
      <w:proofErr w:type="gramEnd"/>
      <w:r w:rsidR="005C29E1">
        <w:rPr>
          <w:sz w:val="24"/>
          <w:szCs w:val="24"/>
        </w:rPr>
        <w:t xml:space="preserve">. </w:t>
      </w:r>
      <w:r>
        <w:rPr>
          <w:sz w:val="24"/>
          <w:szCs w:val="24"/>
        </w:rPr>
        <w:t>5</w:t>
      </w:r>
    </w:p>
    <w:p w14:paraId="1CC1E538" w14:textId="09E9FA1E" w:rsidR="00CE458E" w:rsidRDefault="004A2E07" w:rsidP="004C06E4">
      <w:pPr>
        <w:pStyle w:val="affc"/>
        <w:numPr>
          <w:ilvl w:val="3"/>
          <w:numId w:val="11"/>
        </w:numPr>
        <w:tabs>
          <w:tab w:val="left" w:pos="426"/>
        </w:tabs>
        <w:spacing w:after="0" w:line="276" w:lineRule="auto"/>
        <w:ind w:left="0" w:firstLine="0"/>
        <w:rPr>
          <w:sz w:val="24"/>
          <w:szCs w:val="24"/>
        </w:rPr>
      </w:pPr>
      <w:r w:rsidRPr="004A2E07">
        <w:rPr>
          <w:sz w:val="24"/>
          <w:szCs w:val="24"/>
        </w:rPr>
        <w:t>Организация контроля и ответственность</w:t>
      </w:r>
      <w:proofErr w:type="gramStart"/>
      <w:r w:rsidRPr="004A2E07">
        <w:rPr>
          <w:sz w:val="24"/>
          <w:szCs w:val="24"/>
        </w:rPr>
        <w:t xml:space="preserve"> </w:t>
      </w:r>
      <w:r>
        <w:rPr>
          <w:sz w:val="24"/>
          <w:szCs w:val="24"/>
        </w:rPr>
        <w:t>..</w:t>
      </w:r>
      <w:proofErr w:type="gramEnd"/>
      <w:r w:rsidR="003C67DF">
        <w:rPr>
          <w:sz w:val="24"/>
          <w:szCs w:val="24"/>
        </w:rPr>
        <w:t>…………………………</w:t>
      </w:r>
      <w:r w:rsidR="00096605">
        <w:rPr>
          <w:sz w:val="24"/>
          <w:szCs w:val="24"/>
        </w:rPr>
        <w:t>.</w:t>
      </w:r>
      <w:r w:rsidR="003C67DF">
        <w:rPr>
          <w:sz w:val="24"/>
          <w:szCs w:val="24"/>
        </w:rPr>
        <w:t>…………………</w:t>
      </w:r>
      <w:r w:rsidR="005C29E1">
        <w:rPr>
          <w:sz w:val="24"/>
          <w:szCs w:val="24"/>
        </w:rPr>
        <w:t>….</w:t>
      </w:r>
      <w:r>
        <w:rPr>
          <w:sz w:val="24"/>
          <w:szCs w:val="24"/>
        </w:rPr>
        <w:t>5</w:t>
      </w:r>
    </w:p>
    <w:p w14:paraId="5CD435DD" w14:textId="1216BE38" w:rsidR="004C06E4" w:rsidRPr="004C06E4" w:rsidRDefault="004C06E4" w:rsidP="004C06E4">
      <w:pPr>
        <w:tabs>
          <w:tab w:val="left" w:pos="284"/>
        </w:tabs>
        <w:spacing w:after="0" w:line="276" w:lineRule="auto"/>
        <w:jc w:val="both"/>
        <w:rPr>
          <w:sz w:val="24"/>
          <w:szCs w:val="24"/>
        </w:rPr>
      </w:pPr>
      <w:r w:rsidRPr="004C06E4">
        <w:rPr>
          <w:sz w:val="24"/>
          <w:szCs w:val="24"/>
        </w:rPr>
        <w:t>11.</w:t>
      </w:r>
      <w:r w:rsidRPr="004C06E4">
        <w:rPr>
          <w:sz w:val="24"/>
          <w:szCs w:val="24"/>
        </w:rPr>
        <w:tab/>
        <w:t>Записи ………...…………</w:t>
      </w:r>
      <w:proofErr w:type="gramStart"/>
      <w:r w:rsidRPr="004C06E4">
        <w:rPr>
          <w:sz w:val="24"/>
          <w:szCs w:val="24"/>
        </w:rPr>
        <w:t>…….</w:t>
      </w:r>
      <w:proofErr w:type="gramEnd"/>
      <w:r w:rsidRPr="004C06E4">
        <w:rPr>
          <w:sz w:val="24"/>
          <w:szCs w:val="24"/>
        </w:rPr>
        <w:t>………………………………………………………...…..6</w:t>
      </w:r>
    </w:p>
    <w:p w14:paraId="542348DC" w14:textId="52FF175B" w:rsidR="004C06E4" w:rsidRPr="004C06E4" w:rsidRDefault="004C06E4" w:rsidP="004C06E4">
      <w:pPr>
        <w:tabs>
          <w:tab w:val="left" w:pos="284"/>
        </w:tabs>
        <w:spacing w:after="0" w:line="276" w:lineRule="auto"/>
        <w:jc w:val="both"/>
        <w:rPr>
          <w:sz w:val="24"/>
          <w:szCs w:val="24"/>
        </w:rPr>
      </w:pPr>
      <w:r w:rsidRPr="004C06E4">
        <w:rPr>
          <w:sz w:val="24"/>
          <w:szCs w:val="24"/>
        </w:rPr>
        <w:t>12.</w:t>
      </w:r>
      <w:r w:rsidRPr="004C06E4">
        <w:rPr>
          <w:sz w:val="24"/>
          <w:szCs w:val="24"/>
        </w:rPr>
        <w:tab/>
        <w:t>Другие условия …………………………………………………………………</w:t>
      </w:r>
      <w:proofErr w:type="gramStart"/>
      <w:r w:rsidRPr="004C06E4">
        <w:rPr>
          <w:sz w:val="24"/>
          <w:szCs w:val="24"/>
        </w:rPr>
        <w:t>…….</w:t>
      </w:r>
      <w:proofErr w:type="gramEnd"/>
      <w:r w:rsidRPr="004C06E4">
        <w:rPr>
          <w:sz w:val="24"/>
          <w:szCs w:val="24"/>
        </w:rPr>
        <w:t>…….6</w:t>
      </w:r>
    </w:p>
    <w:p w14:paraId="2B490FB9" w14:textId="77777777" w:rsidR="004C06E4" w:rsidRDefault="004C06E4" w:rsidP="004C06E4">
      <w:pPr>
        <w:tabs>
          <w:tab w:val="left" w:pos="284"/>
        </w:tabs>
        <w:spacing w:after="0" w:line="276" w:lineRule="auto"/>
        <w:jc w:val="both"/>
        <w:rPr>
          <w:sz w:val="24"/>
          <w:szCs w:val="24"/>
        </w:rPr>
      </w:pPr>
      <w:r w:rsidRPr="004C06E4">
        <w:rPr>
          <w:sz w:val="24"/>
          <w:szCs w:val="24"/>
        </w:rPr>
        <w:t xml:space="preserve">Приложение А. Перечень предметов и веществ, запрещенных к проносу на </w:t>
      </w:r>
    </w:p>
    <w:p w14:paraId="68AEF723" w14:textId="3B30A569" w:rsidR="004C06E4" w:rsidRDefault="004C06E4" w:rsidP="004C06E4">
      <w:pPr>
        <w:tabs>
          <w:tab w:val="left" w:pos="284"/>
        </w:tabs>
        <w:spacing w:after="0" w:line="276" w:lineRule="auto"/>
        <w:jc w:val="both"/>
        <w:rPr>
          <w:sz w:val="24"/>
          <w:szCs w:val="24"/>
        </w:rPr>
      </w:pPr>
      <w:r w:rsidRPr="004C06E4">
        <w:rPr>
          <w:sz w:val="24"/>
          <w:szCs w:val="24"/>
        </w:rPr>
        <w:t xml:space="preserve">территорию </w:t>
      </w:r>
      <w:r>
        <w:rPr>
          <w:sz w:val="24"/>
          <w:szCs w:val="24"/>
        </w:rPr>
        <w:t>Общества</w:t>
      </w:r>
      <w:proofErr w:type="gramStart"/>
      <w:r w:rsidRPr="004C06E4">
        <w:rPr>
          <w:sz w:val="24"/>
          <w:szCs w:val="24"/>
        </w:rPr>
        <w:t>…….</w:t>
      </w:r>
      <w:proofErr w:type="gramEnd"/>
      <w:r w:rsidRPr="004C06E4">
        <w:rPr>
          <w:sz w:val="24"/>
          <w:szCs w:val="24"/>
        </w:rPr>
        <w:t>………………………………………………...………</w:t>
      </w:r>
      <w:r>
        <w:rPr>
          <w:sz w:val="24"/>
          <w:szCs w:val="24"/>
        </w:rPr>
        <w:t>…………….</w:t>
      </w:r>
      <w:r w:rsidRPr="004C06E4">
        <w:rPr>
          <w:sz w:val="24"/>
          <w:szCs w:val="24"/>
        </w:rPr>
        <w:t>7</w:t>
      </w:r>
    </w:p>
    <w:p w14:paraId="5446845C" w14:textId="454BF233" w:rsidR="00B91470" w:rsidRPr="004C06E4" w:rsidRDefault="00B91470" w:rsidP="004C06E4">
      <w:pPr>
        <w:tabs>
          <w:tab w:val="left" w:pos="284"/>
        </w:tabs>
        <w:spacing w:after="0" w:line="276" w:lineRule="auto"/>
        <w:jc w:val="both"/>
        <w:rPr>
          <w:sz w:val="24"/>
          <w:szCs w:val="24"/>
        </w:rPr>
      </w:pPr>
      <w:r>
        <w:rPr>
          <w:sz w:val="24"/>
          <w:szCs w:val="24"/>
        </w:rPr>
        <w:t>Приложение В. Перечень объектов отдыха АК «АЛРОСА» (ПАО</w:t>
      </w:r>
      <w:r w:rsidR="001E5C61">
        <w:rPr>
          <w:sz w:val="24"/>
          <w:szCs w:val="24"/>
        </w:rPr>
        <w:t>)</w:t>
      </w:r>
      <w:r>
        <w:rPr>
          <w:sz w:val="24"/>
          <w:szCs w:val="24"/>
        </w:rPr>
        <w:t xml:space="preserve"> …………………………...8</w:t>
      </w:r>
    </w:p>
    <w:p w14:paraId="519341A2" w14:textId="59FA334F" w:rsidR="00D73BCF" w:rsidRDefault="00D73BCF" w:rsidP="004C06E4">
      <w:pPr>
        <w:pStyle w:val="3"/>
        <w:tabs>
          <w:tab w:val="left" w:pos="993"/>
        </w:tabs>
        <w:spacing w:after="0" w:line="276" w:lineRule="auto"/>
        <w:rPr>
          <w:rStyle w:val="affb"/>
          <w:b/>
          <w:i w:val="0"/>
          <w:iCs w:val="0"/>
          <w:sz w:val="24"/>
          <w:szCs w:val="24"/>
        </w:rPr>
      </w:pPr>
    </w:p>
    <w:p w14:paraId="4ACFC787" w14:textId="5EB37EAB" w:rsidR="00D73BCF" w:rsidRDefault="00D73BCF" w:rsidP="00D73BCF">
      <w:pPr>
        <w:pStyle w:val="3"/>
        <w:tabs>
          <w:tab w:val="left" w:pos="993"/>
        </w:tabs>
        <w:spacing w:after="0"/>
        <w:rPr>
          <w:rStyle w:val="affb"/>
          <w:b/>
          <w:i w:val="0"/>
          <w:iCs w:val="0"/>
          <w:sz w:val="24"/>
          <w:szCs w:val="24"/>
        </w:rPr>
      </w:pPr>
    </w:p>
    <w:p w14:paraId="270F53D1" w14:textId="2D64F3F1" w:rsidR="00D73BCF" w:rsidRDefault="00D73BCF" w:rsidP="00D73BCF">
      <w:pPr>
        <w:pStyle w:val="3"/>
        <w:tabs>
          <w:tab w:val="left" w:pos="993"/>
        </w:tabs>
        <w:spacing w:after="0"/>
        <w:rPr>
          <w:rStyle w:val="affb"/>
          <w:b/>
          <w:i w:val="0"/>
          <w:iCs w:val="0"/>
          <w:sz w:val="24"/>
          <w:szCs w:val="24"/>
        </w:rPr>
      </w:pPr>
    </w:p>
    <w:p w14:paraId="14EF2B5C" w14:textId="7AF168CF" w:rsidR="003628EB" w:rsidRDefault="003628EB">
      <w:pPr>
        <w:rPr>
          <w:rStyle w:val="affb"/>
          <w:b/>
          <w:i w:val="0"/>
          <w:iCs w:val="0"/>
          <w:sz w:val="24"/>
          <w:szCs w:val="24"/>
        </w:rPr>
      </w:pPr>
      <w:r>
        <w:rPr>
          <w:rStyle w:val="affb"/>
          <w:b/>
          <w:i w:val="0"/>
          <w:iCs w:val="0"/>
          <w:sz w:val="24"/>
          <w:szCs w:val="24"/>
        </w:rPr>
        <w:br w:type="page"/>
      </w:r>
    </w:p>
    <w:p w14:paraId="5FF5DD4F" w14:textId="57C5BB2A" w:rsidR="00CE458E" w:rsidRPr="00CE458E" w:rsidRDefault="00C87850" w:rsidP="00692E10">
      <w:pPr>
        <w:pStyle w:val="affc"/>
        <w:numPr>
          <w:ilvl w:val="0"/>
          <w:numId w:val="5"/>
        </w:numPr>
        <w:tabs>
          <w:tab w:val="left" w:pos="709"/>
          <w:tab w:val="left" w:pos="993"/>
        </w:tabs>
        <w:spacing w:after="120"/>
        <w:ind w:left="0" w:firstLine="709"/>
        <w:contextualSpacing w:val="0"/>
        <w:jc w:val="both"/>
        <w:rPr>
          <w:sz w:val="24"/>
          <w:szCs w:val="24"/>
        </w:rPr>
      </w:pPr>
      <w:r>
        <w:rPr>
          <w:b/>
          <w:sz w:val="24"/>
          <w:szCs w:val="24"/>
        </w:rPr>
        <w:lastRenderedPageBreak/>
        <w:t>Общие положения</w:t>
      </w:r>
    </w:p>
    <w:p w14:paraId="608D6737" w14:textId="12434619" w:rsidR="00F54B59" w:rsidRPr="008F56EC" w:rsidRDefault="005337C5" w:rsidP="006C7939">
      <w:pPr>
        <w:pStyle w:val="affc"/>
        <w:numPr>
          <w:ilvl w:val="1"/>
          <w:numId w:val="23"/>
        </w:numPr>
        <w:spacing w:after="60"/>
        <w:ind w:left="0" w:firstLine="709"/>
        <w:contextualSpacing w:val="0"/>
        <w:jc w:val="both"/>
        <w:rPr>
          <w:sz w:val="24"/>
          <w:szCs w:val="24"/>
        </w:rPr>
      </w:pPr>
      <w:r>
        <w:rPr>
          <w:sz w:val="24"/>
          <w:szCs w:val="24"/>
        </w:rPr>
        <w:t xml:space="preserve">Положение </w:t>
      </w:r>
      <w:r w:rsidR="002E2955">
        <w:rPr>
          <w:sz w:val="24"/>
          <w:szCs w:val="24"/>
        </w:rPr>
        <w:t>«</w:t>
      </w:r>
      <w:r w:rsidR="008F56EC" w:rsidRPr="008F56EC">
        <w:rPr>
          <w:sz w:val="24"/>
          <w:szCs w:val="24"/>
        </w:rPr>
        <w:t>Кардинальны</w:t>
      </w:r>
      <w:r>
        <w:rPr>
          <w:sz w:val="24"/>
          <w:szCs w:val="24"/>
        </w:rPr>
        <w:t>е</w:t>
      </w:r>
      <w:r w:rsidR="008F56EC" w:rsidRPr="008F56EC">
        <w:rPr>
          <w:sz w:val="24"/>
          <w:szCs w:val="24"/>
        </w:rPr>
        <w:t xml:space="preserve"> правила безопасности </w:t>
      </w:r>
      <w:r w:rsidR="00580FB8" w:rsidRPr="008F56EC">
        <w:rPr>
          <w:sz w:val="24"/>
          <w:szCs w:val="24"/>
        </w:rPr>
        <w:t xml:space="preserve">в </w:t>
      </w:r>
      <w:r w:rsidR="00551D4F">
        <w:rPr>
          <w:sz w:val="24"/>
          <w:szCs w:val="24"/>
        </w:rPr>
        <w:t>ООО «Алмаздортранс</w:t>
      </w:r>
      <w:r w:rsidR="002E2955">
        <w:rPr>
          <w:sz w:val="24"/>
          <w:szCs w:val="24"/>
        </w:rPr>
        <w:t>»</w:t>
      </w:r>
      <w:r w:rsidR="00F54B59" w:rsidRPr="008F56EC">
        <w:rPr>
          <w:sz w:val="24"/>
          <w:szCs w:val="24"/>
        </w:rPr>
        <w:t xml:space="preserve"> </w:t>
      </w:r>
      <w:r w:rsidR="000E436E" w:rsidRPr="008F56EC">
        <w:rPr>
          <w:sz w:val="24"/>
          <w:szCs w:val="24"/>
        </w:rPr>
        <w:t xml:space="preserve">(далее по тексту </w:t>
      </w:r>
      <w:r w:rsidR="00D15827">
        <w:rPr>
          <w:sz w:val="24"/>
          <w:szCs w:val="24"/>
        </w:rPr>
        <w:t>–</w:t>
      </w:r>
      <w:r w:rsidR="000E436E" w:rsidRPr="008F56EC">
        <w:rPr>
          <w:sz w:val="24"/>
          <w:szCs w:val="24"/>
        </w:rPr>
        <w:t xml:space="preserve"> По</w:t>
      </w:r>
      <w:r w:rsidR="008F56EC" w:rsidRPr="008F56EC">
        <w:rPr>
          <w:sz w:val="24"/>
          <w:szCs w:val="24"/>
        </w:rPr>
        <w:t>ложение</w:t>
      </w:r>
      <w:r w:rsidR="00D15827">
        <w:rPr>
          <w:sz w:val="24"/>
          <w:szCs w:val="24"/>
        </w:rPr>
        <w:t>, Кардинальные правила безопасности</w:t>
      </w:r>
      <w:r w:rsidR="000E436E" w:rsidRPr="008F56EC">
        <w:rPr>
          <w:sz w:val="24"/>
          <w:szCs w:val="24"/>
        </w:rPr>
        <w:t xml:space="preserve">) </w:t>
      </w:r>
      <w:r w:rsidR="00F54B59" w:rsidRPr="008F56EC">
        <w:rPr>
          <w:sz w:val="24"/>
          <w:szCs w:val="24"/>
        </w:rPr>
        <w:t xml:space="preserve">является документом </w:t>
      </w:r>
      <w:r w:rsidR="008F56EC" w:rsidRPr="008F56EC">
        <w:rPr>
          <w:sz w:val="24"/>
          <w:szCs w:val="24"/>
        </w:rPr>
        <w:t>постоянного</w:t>
      </w:r>
      <w:r w:rsidR="00F54B59" w:rsidRPr="008F56EC">
        <w:rPr>
          <w:sz w:val="24"/>
          <w:szCs w:val="24"/>
        </w:rPr>
        <w:t xml:space="preserve"> действия.</w:t>
      </w:r>
    </w:p>
    <w:p w14:paraId="6AA05C52" w14:textId="347B3286" w:rsidR="008F56EC" w:rsidRDefault="008F56EC" w:rsidP="006C7939">
      <w:pPr>
        <w:pStyle w:val="affc"/>
        <w:numPr>
          <w:ilvl w:val="1"/>
          <w:numId w:val="23"/>
        </w:numPr>
        <w:spacing w:after="60"/>
        <w:ind w:left="0" w:firstLine="709"/>
        <w:contextualSpacing w:val="0"/>
        <w:jc w:val="both"/>
        <w:rPr>
          <w:sz w:val="24"/>
          <w:szCs w:val="24"/>
        </w:rPr>
      </w:pPr>
      <w:r w:rsidRPr="008F56EC">
        <w:rPr>
          <w:sz w:val="24"/>
          <w:szCs w:val="24"/>
        </w:rPr>
        <w:t xml:space="preserve">Положение устанавливает унифицированный подход к правилам безопасности, нарушение которых может повлечь за собой наиболее тяжкие последствия, и нарушение которых строго запрещено на предприятии в целях предотвращения / минимизации рисков в области </w:t>
      </w:r>
      <w:r w:rsidR="00096605">
        <w:rPr>
          <w:sz w:val="24"/>
          <w:szCs w:val="24"/>
        </w:rPr>
        <w:t>производственной безопасности</w:t>
      </w:r>
      <w:r w:rsidRPr="008F56EC">
        <w:rPr>
          <w:sz w:val="24"/>
          <w:szCs w:val="24"/>
        </w:rPr>
        <w:t>.</w:t>
      </w:r>
    </w:p>
    <w:p w14:paraId="5591C92B" w14:textId="675D7DFD" w:rsidR="008F56EC" w:rsidRPr="00096605" w:rsidRDefault="008F56EC" w:rsidP="006C7939">
      <w:pPr>
        <w:pStyle w:val="affc"/>
        <w:numPr>
          <w:ilvl w:val="1"/>
          <w:numId w:val="23"/>
        </w:numPr>
        <w:spacing w:after="60"/>
        <w:ind w:left="0" w:firstLine="709"/>
        <w:contextualSpacing w:val="0"/>
        <w:jc w:val="both"/>
        <w:rPr>
          <w:color w:val="000000" w:themeColor="text1"/>
          <w:sz w:val="24"/>
          <w:szCs w:val="24"/>
        </w:rPr>
      </w:pPr>
      <w:r w:rsidRPr="00096605">
        <w:rPr>
          <w:color w:val="000000" w:themeColor="text1"/>
          <w:sz w:val="24"/>
          <w:szCs w:val="24"/>
        </w:rPr>
        <w:t xml:space="preserve">Требования настоящего </w:t>
      </w:r>
      <w:r w:rsidR="00961C25" w:rsidRPr="00096605">
        <w:rPr>
          <w:color w:val="000000" w:themeColor="text1"/>
          <w:sz w:val="24"/>
          <w:szCs w:val="24"/>
        </w:rPr>
        <w:t>П</w:t>
      </w:r>
      <w:r w:rsidRPr="00096605">
        <w:rPr>
          <w:color w:val="000000" w:themeColor="text1"/>
          <w:sz w:val="24"/>
          <w:szCs w:val="24"/>
        </w:rPr>
        <w:t xml:space="preserve">оложения распространяются на деятельность </w:t>
      </w:r>
      <w:r w:rsidR="008D5FD9" w:rsidRPr="00096605">
        <w:rPr>
          <w:color w:val="000000" w:themeColor="text1"/>
          <w:sz w:val="24"/>
          <w:szCs w:val="24"/>
        </w:rPr>
        <w:t>цехов</w:t>
      </w:r>
      <w:r w:rsidR="00F37FAE" w:rsidRPr="00096605">
        <w:rPr>
          <w:color w:val="000000" w:themeColor="text1"/>
          <w:sz w:val="24"/>
          <w:szCs w:val="24"/>
        </w:rPr>
        <w:t xml:space="preserve">, </w:t>
      </w:r>
      <w:r w:rsidR="007646D9" w:rsidRPr="00096605">
        <w:rPr>
          <w:color w:val="000000" w:themeColor="text1"/>
          <w:sz w:val="24"/>
          <w:szCs w:val="24"/>
        </w:rPr>
        <w:t>служб</w:t>
      </w:r>
      <w:r w:rsidR="008D5FD9" w:rsidRPr="00096605">
        <w:rPr>
          <w:color w:val="000000" w:themeColor="text1"/>
          <w:sz w:val="24"/>
          <w:szCs w:val="24"/>
        </w:rPr>
        <w:t xml:space="preserve">, отделов, бюро </w:t>
      </w:r>
      <w:r w:rsidR="007646D9" w:rsidRPr="00096605">
        <w:rPr>
          <w:color w:val="000000" w:themeColor="text1"/>
          <w:sz w:val="24"/>
          <w:szCs w:val="24"/>
        </w:rPr>
        <w:t>Общества</w:t>
      </w:r>
      <w:r w:rsidR="003C67DF" w:rsidRPr="00096605">
        <w:rPr>
          <w:color w:val="000000" w:themeColor="text1"/>
          <w:sz w:val="24"/>
          <w:szCs w:val="24"/>
        </w:rPr>
        <w:t xml:space="preserve">, </w:t>
      </w:r>
      <w:r w:rsidR="00F37FAE" w:rsidRPr="00096605">
        <w:rPr>
          <w:color w:val="000000" w:themeColor="text1"/>
          <w:sz w:val="24"/>
          <w:szCs w:val="24"/>
        </w:rPr>
        <w:t>п</w:t>
      </w:r>
      <w:r w:rsidRPr="00096605">
        <w:rPr>
          <w:color w:val="000000" w:themeColor="text1"/>
          <w:sz w:val="24"/>
          <w:szCs w:val="24"/>
        </w:rPr>
        <w:t xml:space="preserve">одрядных (субподрядных) организаций, пребывающих или выполняющих работы на объектах </w:t>
      </w:r>
      <w:r w:rsidR="008D5FD9" w:rsidRPr="00096605">
        <w:rPr>
          <w:color w:val="000000" w:themeColor="text1"/>
          <w:sz w:val="24"/>
          <w:szCs w:val="24"/>
        </w:rPr>
        <w:t>Общества</w:t>
      </w:r>
      <w:r w:rsidRPr="00096605">
        <w:rPr>
          <w:color w:val="000000" w:themeColor="text1"/>
          <w:sz w:val="24"/>
          <w:szCs w:val="24"/>
        </w:rPr>
        <w:t>.</w:t>
      </w:r>
    </w:p>
    <w:p w14:paraId="77C4D44E" w14:textId="77777777" w:rsidR="00704921" w:rsidRPr="00704921" w:rsidRDefault="00704921" w:rsidP="00692E10">
      <w:pPr>
        <w:pStyle w:val="affc"/>
        <w:numPr>
          <w:ilvl w:val="1"/>
          <w:numId w:val="23"/>
        </w:numPr>
        <w:tabs>
          <w:tab w:val="left" w:pos="1134"/>
          <w:tab w:val="left" w:pos="1276"/>
        </w:tabs>
        <w:spacing w:after="0"/>
        <w:ind w:left="0" w:firstLine="709"/>
        <w:contextualSpacing w:val="0"/>
        <w:jc w:val="both"/>
        <w:rPr>
          <w:sz w:val="24"/>
          <w:szCs w:val="24"/>
        </w:rPr>
      </w:pPr>
      <w:r w:rsidRPr="00704921">
        <w:rPr>
          <w:sz w:val="24"/>
          <w:szCs w:val="24"/>
        </w:rPr>
        <w:t>Целями настоящего Положения являются:</w:t>
      </w:r>
    </w:p>
    <w:p w14:paraId="5511BA9B" w14:textId="55150E30" w:rsidR="00704921" w:rsidRPr="00704921" w:rsidRDefault="00704921" w:rsidP="00692E10">
      <w:pPr>
        <w:pStyle w:val="affc"/>
        <w:tabs>
          <w:tab w:val="left" w:pos="1134"/>
          <w:tab w:val="left" w:pos="1276"/>
        </w:tabs>
        <w:spacing w:after="0"/>
        <w:ind w:left="0" w:firstLine="709"/>
        <w:contextualSpacing w:val="0"/>
        <w:jc w:val="both"/>
        <w:rPr>
          <w:sz w:val="24"/>
          <w:szCs w:val="24"/>
        </w:rPr>
      </w:pPr>
      <w:r w:rsidRPr="00704921">
        <w:rPr>
          <w:sz w:val="24"/>
          <w:szCs w:val="24"/>
        </w:rPr>
        <w:t xml:space="preserve">- распространение единых Кардинальных правил безопасности для работников </w:t>
      </w:r>
      <w:r w:rsidR="00551D4F">
        <w:rPr>
          <w:sz w:val="24"/>
          <w:szCs w:val="24"/>
        </w:rPr>
        <w:t>Общества</w:t>
      </w:r>
      <w:r w:rsidRPr="00704921">
        <w:rPr>
          <w:sz w:val="24"/>
          <w:szCs w:val="24"/>
        </w:rPr>
        <w:t xml:space="preserve"> и работников подрядных (субподрядных) организаций, выполняющих работы по соответствующему договору на объектах </w:t>
      </w:r>
      <w:r w:rsidR="00551D4F">
        <w:rPr>
          <w:sz w:val="24"/>
          <w:szCs w:val="24"/>
        </w:rPr>
        <w:t>Общества</w:t>
      </w:r>
      <w:r w:rsidRPr="00704921">
        <w:rPr>
          <w:sz w:val="24"/>
          <w:szCs w:val="24"/>
        </w:rPr>
        <w:t xml:space="preserve">, на территории производственных баз, в транспортных средствах </w:t>
      </w:r>
      <w:r w:rsidR="00551D4F">
        <w:rPr>
          <w:sz w:val="24"/>
          <w:szCs w:val="24"/>
        </w:rPr>
        <w:t>Общества</w:t>
      </w:r>
      <w:r w:rsidRPr="00704921">
        <w:rPr>
          <w:sz w:val="24"/>
          <w:szCs w:val="24"/>
        </w:rPr>
        <w:t>;</w:t>
      </w:r>
    </w:p>
    <w:p w14:paraId="2430B955" w14:textId="1388BAA1" w:rsidR="00704921" w:rsidRPr="00704921" w:rsidRDefault="00704921" w:rsidP="00692E10">
      <w:pPr>
        <w:pStyle w:val="affc"/>
        <w:tabs>
          <w:tab w:val="left" w:pos="1134"/>
          <w:tab w:val="left" w:pos="1276"/>
        </w:tabs>
        <w:spacing w:after="0"/>
        <w:ind w:left="0" w:firstLine="709"/>
        <w:contextualSpacing w:val="0"/>
        <w:jc w:val="both"/>
        <w:rPr>
          <w:sz w:val="24"/>
          <w:szCs w:val="24"/>
        </w:rPr>
      </w:pPr>
      <w:r w:rsidRPr="00704921">
        <w:rPr>
          <w:sz w:val="24"/>
          <w:szCs w:val="24"/>
        </w:rPr>
        <w:t>-</w:t>
      </w:r>
      <w:r>
        <w:rPr>
          <w:sz w:val="24"/>
          <w:szCs w:val="24"/>
        </w:rPr>
        <w:t xml:space="preserve"> </w:t>
      </w:r>
      <w:r w:rsidRPr="00704921">
        <w:rPr>
          <w:sz w:val="24"/>
          <w:szCs w:val="24"/>
        </w:rPr>
        <w:t xml:space="preserve">усиление внимания работников к опасностям, связанным с проведением работ на производственных объектах, при использовании любого вида транспорта, при работе в административно-бытовых корпусах и офисных зданиях </w:t>
      </w:r>
      <w:r w:rsidR="00551D4F">
        <w:rPr>
          <w:sz w:val="24"/>
          <w:szCs w:val="24"/>
        </w:rPr>
        <w:t>Общества</w:t>
      </w:r>
      <w:r w:rsidRPr="00704921">
        <w:rPr>
          <w:sz w:val="24"/>
          <w:szCs w:val="24"/>
        </w:rPr>
        <w:t>;</w:t>
      </w:r>
    </w:p>
    <w:p w14:paraId="763DDA37" w14:textId="66F05649" w:rsidR="00FD77FD" w:rsidRPr="005B71B3" w:rsidRDefault="00704921" w:rsidP="005B71B3">
      <w:pPr>
        <w:pStyle w:val="affc"/>
        <w:tabs>
          <w:tab w:val="left" w:pos="1134"/>
          <w:tab w:val="left" w:pos="1276"/>
        </w:tabs>
        <w:spacing w:after="0"/>
        <w:ind w:left="0" w:firstLine="709"/>
        <w:contextualSpacing w:val="0"/>
        <w:jc w:val="both"/>
        <w:rPr>
          <w:sz w:val="24"/>
          <w:szCs w:val="24"/>
        </w:rPr>
      </w:pPr>
      <w:r w:rsidRPr="00704921">
        <w:rPr>
          <w:sz w:val="24"/>
          <w:szCs w:val="24"/>
        </w:rPr>
        <w:t>-</w:t>
      </w:r>
      <w:r>
        <w:rPr>
          <w:sz w:val="24"/>
          <w:szCs w:val="24"/>
        </w:rPr>
        <w:t xml:space="preserve"> </w:t>
      </w:r>
      <w:r w:rsidRPr="00704921">
        <w:rPr>
          <w:sz w:val="24"/>
          <w:szCs w:val="24"/>
        </w:rPr>
        <w:t xml:space="preserve">развитие культуры недопустимости существенных нарушений в области </w:t>
      </w:r>
      <w:r w:rsidR="007646D9">
        <w:rPr>
          <w:sz w:val="24"/>
          <w:szCs w:val="24"/>
        </w:rPr>
        <w:t>производственной безопасности</w:t>
      </w:r>
      <w:r w:rsidRPr="00704921">
        <w:rPr>
          <w:sz w:val="24"/>
          <w:szCs w:val="24"/>
        </w:rPr>
        <w:t>, которые могут привести к причинению вреда людям и имуществу работодателя и/или третьих лиц при выполнении работ.</w:t>
      </w:r>
    </w:p>
    <w:p w14:paraId="0A41CDF9" w14:textId="6084D813" w:rsidR="00F54B59" w:rsidRPr="00F54B59" w:rsidRDefault="00F54B59" w:rsidP="005B71B3">
      <w:pPr>
        <w:pStyle w:val="affc"/>
        <w:numPr>
          <w:ilvl w:val="0"/>
          <w:numId w:val="23"/>
        </w:numPr>
        <w:tabs>
          <w:tab w:val="left" w:pos="993"/>
        </w:tabs>
        <w:spacing w:before="120" w:after="120"/>
        <w:ind w:left="0" w:firstLine="709"/>
        <w:contextualSpacing w:val="0"/>
        <w:jc w:val="both"/>
        <w:rPr>
          <w:b/>
          <w:sz w:val="24"/>
          <w:szCs w:val="24"/>
        </w:rPr>
      </w:pPr>
      <w:r w:rsidRPr="00F54B59">
        <w:rPr>
          <w:b/>
          <w:sz w:val="24"/>
          <w:szCs w:val="24"/>
        </w:rPr>
        <w:t>Нормативные ссылки</w:t>
      </w:r>
      <w:r w:rsidR="005460C3">
        <w:rPr>
          <w:rStyle w:val="aff3"/>
          <w:b/>
          <w:sz w:val="24"/>
          <w:szCs w:val="24"/>
        </w:rPr>
        <w:footnoteReference w:id="1"/>
      </w:r>
    </w:p>
    <w:p w14:paraId="54A19538" w14:textId="77777777" w:rsidR="00F54B59" w:rsidRPr="00F54B59" w:rsidRDefault="00F54B59" w:rsidP="00557887">
      <w:pPr>
        <w:widowControl w:val="0"/>
        <w:tabs>
          <w:tab w:val="center" w:pos="4960"/>
        </w:tabs>
        <w:spacing w:after="0"/>
        <w:ind w:firstLine="709"/>
        <w:jc w:val="both"/>
        <w:rPr>
          <w:rFonts w:eastAsia="Calibri"/>
          <w:bCs/>
          <w:sz w:val="24"/>
          <w:szCs w:val="24"/>
        </w:rPr>
      </w:pPr>
      <w:r w:rsidRPr="00F54B59">
        <w:rPr>
          <w:rFonts w:eastAsia="Calibri"/>
          <w:bCs/>
          <w:sz w:val="24"/>
          <w:szCs w:val="24"/>
        </w:rPr>
        <w:t>Порядок разработан с учетом требований:</w:t>
      </w:r>
    </w:p>
    <w:p w14:paraId="55E6767C" w14:textId="77777777" w:rsidR="00F54B59" w:rsidRPr="00F54B59" w:rsidRDefault="00F54B59" w:rsidP="00557887">
      <w:pPr>
        <w:widowControl w:val="0"/>
        <w:tabs>
          <w:tab w:val="center" w:pos="4960"/>
        </w:tabs>
        <w:spacing w:after="0"/>
        <w:ind w:firstLine="709"/>
        <w:jc w:val="both"/>
        <w:rPr>
          <w:rFonts w:eastAsia="Calibri"/>
          <w:bCs/>
          <w:sz w:val="24"/>
          <w:szCs w:val="24"/>
        </w:rPr>
      </w:pPr>
      <w:r w:rsidRPr="00F54B59">
        <w:rPr>
          <w:rFonts w:eastAsia="Calibri"/>
          <w:bCs/>
          <w:sz w:val="24"/>
          <w:szCs w:val="24"/>
        </w:rPr>
        <w:t>- Трудового кодекса Российской Федерации;</w:t>
      </w:r>
    </w:p>
    <w:p w14:paraId="055C5788" w14:textId="77777777" w:rsidR="00F54B59" w:rsidRPr="00F54B59" w:rsidRDefault="00F54B59" w:rsidP="00557887">
      <w:pPr>
        <w:widowControl w:val="0"/>
        <w:tabs>
          <w:tab w:val="center" w:pos="4960"/>
        </w:tabs>
        <w:spacing w:after="0"/>
        <w:ind w:firstLine="709"/>
        <w:jc w:val="both"/>
        <w:rPr>
          <w:rFonts w:eastAsia="Calibri"/>
          <w:bCs/>
          <w:sz w:val="24"/>
          <w:szCs w:val="24"/>
        </w:rPr>
      </w:pPr>
      <w:r w:rsidRPr="00F54B59">
        <w:rPr>
          <w:rFonts w:eastAsia="Calibri"/>
          <w:bCs/>
          <w:sz w:val="24"/>
          <w:szCs w:val="24"/>
        </w:rPr>
        <w:t>- Федерального закона от 21.12.1994 № 69-ФЗ «О пожарной безопасности» (Редакция от 14.07.2022);</w:t>
      </w:r>
    </w:p>
    <w:p w14:paraId="42969FC6" w14:textId="0C71EA21" w:rsidR="00F54B59" w:rsidRDefault="00F54B59" w:rsidP="00557887">
      <w:pPr>
        <w:widowControl w:val="0"/>
        <w:tabs>
          <w:tab w:val="center" w:pos="4960"/>
        </w:tabs>
        <w:spacing w:after="0"/>
        <w:ind w:firstLine="709"/>
        <w:jc w:val="both"/>
        <w:rPr>
          <w:rFonts w:eastAsia="Calibri"/>
          <w:bCs/>
          <w:sz w:val="24"/>
          <w:szCs w:val="24"/>
        </w:rPr>
      </w:pPr>
      <w:r w:rsidRPr="00F54B59">
        <w:rPr>
          <w:rFonts w:eastAsia="Calibri"/>
          <w:bCs/>
          <w:sz w:val="24"/>
          <w:szCs w:val="24"/>
        </w:rPr>
        <w:t>- Федерального закона от 21.07.1997 № 116-ФЗ «О промышленной безопасности опасных производственных объектов»;</w:t>
      </w:r>
    </w:p>
    <w:p w14:paraId="6C483FE3" w14:textId="5599DF15" w:rsidR="00F54B59" w:rsidRDefault="008C41C6" w:rsidP="005B71B3">
      <w:pPr>
        <w:widowControl w:val="0"/>
        <w:tabs>
          <w:tab w:val="center" w:pos="4960"/>
        </w:tabs>
        <w:spacing w:after="120"/>
        <w:ind w:firstLine="709"/>
        <w:jc w:val="both"/>
        <w:rPr>
          <w:rFonts w:eastAsia="Calibri"/>
          <w:bCs/>
          <w:sz w:val="24"/>
          <w:szCs w:val="24"/>
        </w:rPr>
      </w:pPr>
      <w:r>
        <w:rPr>
          <w:rFonts w:eastAsia="Calibri"/>
          <w:bCs/>
          <w:sz w:val="24"/>
          <w:szCs w:val="24"/>
        </w:rPr>
        <w:t xml:space="preserve">- </w:t>
      </w:r>
      <w:r w:rsidR="002E2955">
        <w:rPr>
          <w:rFonts w:eastAsia="Calibri"/>
          <w:bCs/>
          <w:sz w:val="24"/>
          <w:szCs w:val="24"/>
        </w:rPr>
        <w:t>п</w:t>
      </w:r>
      <w:r w:rsidR="00A532C1">
        <w:rPr>
          <w:rFonts w:eastAsia="Calibri"/>
          <w:bCs/>
          <w:sz w:val="24"/>
          <w:szCs w:val="24"/>
        </w:rPr>
        <w:t>риказ</w:t>
      </w:r>
      <w:r w:rsidR="002E2955">
        <w:rPr>
          <w:rFonts w:eastAsia="Calibri"/>
          <w:bCs/>
          <w:sz w:val="24"/>
          <w:szCs w:val="24"/>
        </w:rPr>
        <w:t>а</w:t>
      </w:r>
      <w:r w:rsidR="00A532C1">
        <w:rPr>
          <w:rFonts w:eastAsia="Calibri"/>
          <w:bCs/>
          <w:sz w:val="24"/>
          <w:szCs w:val="24"/>
        </w:rPr>
        <w:t xml:space="preserve"> </w:t>
      </w:r>
      <w:r w:rsidR="00F21B9A">
        <w:rPr>
          <w:rFonts w:eastAsia="Calibri"/>
          <w:bCs/>
          <w:sz w:val="24"/>
          <w:szCs w:val="24"/>
        </w:rPr>
        <w:t xml:space="preserve">Общества </w:t>
      </w:r>
      <w:r w:rsidR="002E2955">
        <w:rPr>
          <w:rFonts w:eastAsia="Calibri"/>
          <w:bCs/>
          <w:sz w:val="24"/>
          <w:szCs w:val="24"/>
        </w:rPr>
        <w:t xml:space="preserve">от </w:t>
      </w:r>
      <w:r w:rsidR="00F21B9A">
        <w:rPr>
          <w:rFonts w:eastAsia="Calibri"/>
          <w:bCs/>
          <w:sz w:val="24"/>
          <w:szCs w:val="24"/>
        </w:rPr>
        <w:t xml:space="preserve">08.11.2024 </w:t>
      </w:r>
      <w:r w:rsidR="00A532C1">
        <w:rPr>
          <w:rFonts w:eastAsia="Calibri"/>
          <w:bCs/>
          <w:sz w:val="24"/>
          <w:szCs w:val="24"/>
        </w:rPr>
        <w:t xml:space="preserve">№ </w:t>
      </w:r>
      <w:r w:rsidR="00F21B9A">
        <w:rPr>
          <w:rFonts w:eastAsia="Calibri"/>
          <w:bCs/>
          <w:sz w:val="24"/>
          <w:szCs w:val="24"/>
        </w:rPr>
        <w:t>05-05-3650/1019-П</w:t>
      </w:r>
      <w:r w:rsidR="00A532C1">
        <w:rPr>
          <w:rFonts w:eastAsia="Calibri"/>
          <w:bCs/>
          <w:sz w:val="24"/>
          <w:szCs w:val="24"/>
        </w:rPr>
        <w:t xml:space="preserve"> «</w:t>
      </w:r>
      <w:r w:rsidR="00A532C1" w:rsidRPr="00A532C1">
        <w:rPr>
          <w:rFonts w:eastAsia="Calibri"/>
          <w:bCs/>
          <w:sz w:val="24"/>
          <w:szCs w:val="24"/>
        </w:rPr>
        <w:t xml:space="preserve">Об утверждении и введении в действие Порядка отстранения от работы и направления на медицинское освидетельствование работников </w:t>
      </w:r>
      <w:r w:rsidR="00F21B9A">
        <w:rPr>
          <w:rFonts w:eastAsia="Calibri"/>
          <w:bCs/>
          <w:sz w:val="24"/>
          <w:szCs w:val="24"/>
        </w:rPr>
        <w:t>ООО «Алмаздортранс»</w:t>
      </w:r>
      <w:r w:rsidR="00A532C1" w:rsidRPr="00A532C1">
        <w:rPr>
          <w:rFonts w:eastAsia="Calibri"/>
          <w:bCs/>
          <w:sz w:val="24"/>
          <w:szCs w:val="24"/>
        </w:rPr>
        <w:t xml:space="preserve"> с признаками алкогольного, наркотического и (или) иного токсического опьянения</w:t>
      </w:r>
      <w:r w:rsidR="00A532C1">
        <w:rPr>
          <w:rFonts w:eastAsia="Calibri"/>
          <w:bCs/>
          <w:sz w:val="24"/>
          <w:szCs w:val="24"/>
        </w:rPr>
        <w:t>».</w:t>
      </w:r>
    </w:p>
    <w:p w14:paraId="4E29E9AB" w14:textId="690BB77D" w:rsidR="00F54B59" w:rsidRPr="00F54B59" w:rsidRDefault="00F54B59" w:rsidP="00692E10">
      <w:pPr>
        <w:pStyle w:val="affc"/>
        <w:widowControl w:val="0"/>
        <w:numPr>
          <w:ilvl w:val="0"/>
          <w:numId w:val="23"/>
        </w:numPr>
        <w:tabs>
          <w:tab w:val="left" w:pos="993"/>
          <w:tab w:val="center" w:pos="4960"/>
        </w:tabs>
        <w:spacing w:after="120"/>
        <w:ind w:left="0" w:firstLine="709"/>
        <w:contextualSpacing w:val="0"/>
        <w:jc w:val="both"/>
        <w:rPr>
          <w:rFonts w:eastAsia="Calibri"/>
          <w:b/>
          <w:bCs/>
          <w:sz w:val="24"/>
          <w:szCs w:val="24"/>
        </w:rPr>
      </w:pPr>
      <w:r w:rsidRPr="00F54B59">
        <w:rPr>
          <w:rFonts w:eastAsia="Calibri"/>
          <w:b/>
          <w:bCs/>
          <w:sz w:val="24"/>
          <w:szCs w:val="24"/>
        </w:rPr>
        <w:t>Обозначения и сокращения</w:t>
      </w:r>
    </w:p>
    <w:p w14:paraId="13FA81F5" w14:textId="55EC6364" w:rsidR="007A4EC9" w:rsidRDefault="007A4EC9" w:rsidP="00557887">
      <w:pPr>
        <w:widowControl w:val="0"/>
        <w:tabs>
          <w:tab w:val="center" w:pos="4960"/>
        </w:tabs>
        <w:spacing w:after="0"/>
        <w:ind w:firstLine="709"/>
        <w:jc w:val="both"/>
        <w:rPr>
          <w:rFonts w:eastAsia="Calibri"/>
          <w:bCs/>
          <w:sz w:val="24"/>
          <w:szCs w:val="24"/>
        </w:rPr>
      </w:pPr>
      <w:r w:rsidRPr="007A4EC9">
        <w:rPr>
          <w:rFonts w:eastAsia="Calibri"/>
          <w:bCs/>
          <w:sz w:val="24"/>
          <w:szCs w:val="24"/>
        </w:rPr>
        <w:t>ВМ – взрывчатые материалы;</w:t>
      </w:r>
    </w:p>
    <w:p w14:paraId="7A3A87CC" w14:textId="2F6A5B9B" w:rsidR="007A4EC9" w:rsidRDefault="00B45D6A" w:rsidP="007A4EC9">
      <w:pPr>
        <w:widowControl w:val="0"/>
        <w:tabs>
          <w:tab w:val="center" w:pos="4960"/>
        </w:tabs>
        <w:spacing w:after="0"/>
        <w:ind w:firstLine="709"/>
        <w:jc w:val="both"/>
        <w:rPr>
          <w:rFonts w:eastAsia="Calibri"/>
          <w:bCs/>
          <w:sz w:val="24"/>
          <w:szCs w:val="24"/>
        </w:rPr>
      </w:pPr>
      <w:r>
        <w:rPr>
          <w:rFonts w:eastAsia="Calibri"/>
          <w:bCs/>
          <w:sz w:val="24"/>
          <w:szCs w:val="24"/>
        </w:rPr>
        <w:t>Общество</w:t>
      </w:r>
      <w:r w:rsidR="007A4EC9">
        <w:rPr>
          <w:rFonts w:eastAsia="Calibri"/>
          <w:bCs/>
          <w:sz w:val="24"/>
          <w:szCs w:val="24"/>
        </w:rPr>
        <w:t xml:space="preserve"> – </w:t>
      </w:r>
      <w:r>
        <w:rPr>
          <w:rFonts w:eastAsia="Calibri"/>
          <w:bCs/>
          <w:sz w:val="24"/>
          <w:szCs w:val="24"/>
        </w:rPr>
        <w:t>О</w:t>
      </w:r>
      <w:r w:rsidR="00460CFE">
        <w:rPr>
          <w:rFonts w:eastAsia="Calibri"/>
          <w:bCs/>
          <w:sz w:val="24"/>
          <w:szCs w:val="24"/>
        </w:rPr>
        <w:t xml:space="preserve">бщество с ограниченной </w:t>
      </w:r>
      <w:r w:rsidR="00F15683">
        <w:rPr>
          <w:rFonts w:eastAsia="Calibri"/>
          <w:bCs/>
          <w:sz w:val="24"/>
          <w:szCs w:val="24"/>
        </w:rPr>
        <w:t>ответственностью «</w:t>
      </w:r>
      <w:r>
        <w:rPr>
          <w:rFonts w:eastAsia="Calibri"/>
          <w:bCs/>
          <w:sz w:val="24"/>
          <w:szCs w:val="24"/>
        </w:rPr>
        <w:t>Алмаздортранс»</w:t>
      </w:r>
      <w:r w:rsidR="007A4EC9">
        <w:rPr>
          <w:rFonts w:eastAsia="Calibri"/>
          <w:bCs/>
          <w:sz w:val="24"/>
          <w:szCs w:val="24"/>
        </w:rPr>
        <w:t>;</w:t>
      </w:r>
    </w:p>
    <w:p w14:paraId="587FB480" w14:textId="77777777" w:rsidR="007A4EC9" w:rsidRDefault="007A4EC9" w:rsidP="007A4EC9">
      <w:pPr>
        <w:widowControl w:val="0"/>
        <w:tabs>
          <w:tab w:val="center" w:pos="4960"/>
        </w:tabs>
        <w:spacing w:after="0"/>
        <w:ind w:firstLine="709"/>
        <w:jc w:val="both"/>
        <w:rPr>
          <w:rFonts w:eastAsia="Calibri"/>
          <w:bCs/>
          <w:sz w:val="24"/>
          <w:szCs w:val="24"/>
        </w:rPr>
      </w:pPr>
      <w:r>
        <w:rPr>
          <w:rFonts w:eastAsia="Calibri"/>
          <w:bCs/>
          <w:sz w:val="24"/>
          <w:szCs w:val="24"/>
        </w:rPr>
        <w:t xml:space="preserve">КПБ - </w:t>
      </w:r>
      <w:r w:rsidRPr="005C7BF6">
        <w:rPr>
          <w:rFonts w:eastAsia="Calibri"/>
          <w:bCs/>
          <w:sz w:val="24"/>
          <w:szCs w:val="24"/>
        </w:rPr>
        <w:t>Кардинальны</w:t>
      </w:r>
      <w:r>
        <w:rPr>
          <w:rFonts w:eastAsia="Calibri"/>
          <w:bCs/>
          <w:sz w:val="24"/>
          <w:szCs w:val="24"/>
        </w:rPr>
        <w:t>е</w:t>
      </w:r>
      <w:r w:rsidRPr="005C7BF6">
        <w:rPr>
          <w:rFonts w:eastAsia="Calibri"/>
          <w:bCs/>
          <w:sz w:val="24"/>
          <w:szCs w:val="24"/>
        </w:rPr>
        <w:t xml:space="preserve"> правила безопасности</w:t>
      </w:r>
      <w:r>
        <w:rPr>
          <w:rFonts w:eastAsia="Calibri"/>
          <w:bCs/>
          <w:sz w:val="24"/>
          <w:szCs w:val="24"/>
        </w:rPr>
        <w:t>;</w:t>
      </w:r>
    </w:p>
    <w:p w14:paraId="53CCF53C" w14:textId="063EB5DF" w:rsidR="007A4EC9" w:rsidRDefault="007A4EC9" w:rsidP="007A4EC9">
      <w:pPr>
        <w:widowControl w:val="0"/>
        <w:tabs>
          <w:tab w:val="center" w:pos="4960"/>
        </w:tabs>
        <w:spacing w:after="0"/>
        <w:ind w:firstLine="709"/>
        <w:jc w:val="both"/>
        <w:rPr>
          <w:rFonts w:eastAsia="Calibri"/>
          <w:bCs/>
          <w:sz w:val="24"/>
          <w:szCs w:val="24"/>
        </w:rPr>
      </w:pPr>
      <w:r>
        <w:rPr>
          <w:rFonts w:eastAsia="Calibri"/>
          <w:bCs/>
          <w:sz w:val="24"/>
          <w:szCs w:val="24"/>
        </w:rPr>
        <w:t>СИЗ – средства индивидуальной защиты;</w:t>
      </w:r>
    </w:p>
    <w:p w14:paraId="1DBEC700" w14:textId="2AB70257" w:rsidR="00F54B59" w:rsidRDefault="00B45D6A" w:rsidP="007A4EC9">
      <w:pPr>
        <w:widowControl w:val="0"/>
        <w:tabs>
          <w:tab w:val="center" w:pos="4960"/>
        </w:tabs>
        <w:spacing w:after="0"/>
        <w:ind w:firstLine="709"/>
        <w:jc w:val="both"/>
        <w:rPr>
          <w:rFonts w:eastAsia="Calibri"/>
          <w:bCs/>
          <w:sz w:val="24"/>
          <w:szCs w:val="24"/>
        </w:rPr>
      </w:pPr>
      <w:r>
        <w:rPr>
          <w:rFonts w:eastAsia="Calibri"/>
          <w:bCs/>
          <w:sz w:val="24"/>
          <w:szCs w:val="24"/>
        </w:rPr>
        <w:t>С</w:t>
      </w:r>
      <w:r w:rsidR="00454A75">
        <w:rPr>
          <w:rFonts w:eastAsia="Calibri"/>
          <w:bCs/>
          <w:sz w:val="24"/>
          <w:szCs w:val="24"/>
        </w:rPr>
        <w:t>ПБ</w:t>
      </w:r>
      <w:r w:rsidR="009B044B" w:rsidRPr="009B044B">
        <w:t xml:space="preserve"> </w:t>
      </w:r>
      <w:r>
        <w:t>–</w:t>
      </w:r>
      <w:r w:rsidR="009B044B">
        <w:t xml:space="preserve"> </w:t>
      </w:r>
      <w:r>
        <w:rPr>
          <w:rFonts w:eastAsia="Calibri"/>
          <w:bCs/>
          <w:sz w:val="24"/>
          <w:szCs w:val="24"/>
        </w:rPr>
        <w:t>Служба производственной</w:t>
      </w:r>
      <w:r w:rsidR="009B044B" w:rsidRPr="009B044B">
        <w:rPr>
          <w:rFonts w:eastAsia="Calibri"/>
          <w:bCs/>
          <w:sz w:val="24"/>
          <w:szCs w:val="24"/>
        </w:rPr>
        <w:t xml:space="preserve"> безопасности</w:t>
      </w:r>
      <w:r w:rsidR="000E436E">
        <w:rPr>
          <w:rFonts w:eastAsia="Calibri"/>
          <w:bCs/>
          <w:sz w:val="24"/>
          <w:szCs w:val="24"/>
        </w:rPr>
        <w:t xml:space="preserve"> </w:t>
      </w:r>
      <w:r>
        <w:rPr>
          <w:rFonts w:eastAsia="Calibri"/>
          <w:bCs/>
          <w:sz w:val="24"/>
          <w:szCs w:val="24"/>
        </w:rPr>
        <w:t>Общества</w:t>
      </w:r>
      <w:r w:rsidR="00F15683">
        <w:rPr>
          <w:rFonts w:eastAsia="Calibri"/>
          <w:bCs/>
          <w:sz w:val="24"/>
          <w:szCs w:val="24"/>
        </w:rPr>
        <w:t>;</w:t>
      </w:r>
    </w:p>
    <w:p w14:paraId="6FF5D990" w14:textId="3E8DE9FD" w:rsidR="00F54B59" w:rsidRDefault="00F15683" w:rsidP="005C38A8">
      <w:pPr>
        <w:widowControl w:val="0"/>
        <w:tabs>
          <w:tab w:val="center" w:pos="4960"/>
        </w:tabs>
        <w:spacing w:after="0"/>
        <w:ind w:firstLine="709"/>
        <w:jc w:val="both"/>
        <w:rPr>
          <w:rFonts w:eastAsia="Calibri"/>
          <w:bCs/>
          <w:sz w:val="24"/>
          <w:szCs w:val="24"/>
        </w:rPr>
      </w:pPr>
      <w:r>
        <w:rPr>
          <w:rFonts w:eastAsia="Calibri"/>
          <w:bCs/>
          <w:sz w:val="24"/>
          <w:szCs w:val="24"/>
        </w:rPr>
        <w:t>ОРД – организационно-распорядительные документы.</w:t>
      </w:r>
    </w:p>
    <w:p w14:paraId="65567350" w14:textId="77777777" w:rsidR="005C38A8" w:rsidRDefault="005C38A8" w:rsidP="005C38A8">
      <w:pPr>
        <w:widowControl w:val="0"/>
        <w:tabs>
          <w:tab w:val="center" w:pos="4960"/>
        </w:tabs>
        <w:spacing w:after="0"/>
        <w:ind w:firstLine="709"/>
        <w:jc w:val="both"/>
        <w:rPr>
          <w:rFonts w:eastAsia="Calibri"/>
          <w:bCs/>
          <w:sz w:val="24"/>
          <w:szCs w:val="24"/>
        </w:rPr>
      </w:pPr>
    </w:p>
    <w:p w14:paraId="7310F0EB" w14:textId="4471E99A" w:rsidR="00F54B59" w:rsidRPr="00F54B59" w:rsidRDefault="00F54B59" w:rsidP="005C38A8">
      <w:pPr>
        <w:pStyle w:val="affc"/>
        <w:widowControl w:val="0"/>
        <w:numPr>
          <w:ilvl w:val="0"/>
          <w:numId w:val="23"/>
        </w:numPr>
        <w:tabs>
          <w:tab w:val="left" w:pos="993"/>
          <w:tab w:val="center" w:pos="4960"/>
        </w:tabs>
        <w:spacing w:after="60"/>
        <w:ind w:left="0" w:firstLine="709"/>
        <w:contextualSpacing w:val="0"/>
        <w:jc w:val="both"/>
        <w:rPr>
          <w:rFonts w:eastAsia="Calibri"/>
          <w:b/>
          <w:bCs/>
          <w:sz w:val="24"/>
          <w:szCs w:val="24"/>
        </w:rPr>
      </w:pPr>
      <w:r w:rsidRPr="00F54B59">
        <w:rPr>
          <w:rFonts w:eastAsia="Calibri"/>
          <w:b/>
          <w:bCs/>
          <w:sz w:val="24"/>
          <w:szCs w:val="24"/>
        </w:rPr>
        <w:t>Термины и определения</w:t>
      </w:r>
    </w:p>
    <w:p w14:paraId="6A5497A4" w14:textId="778FB8E1" w:rsidR="009940AC" w:rsidRDefault="009940AC" w:rsidP="005B71B3">
      <w:pPr>
        <w:pStyle w:val="affc"/>
        <w:widowControl w:val="0"/>
        <w:numPr>
          <w:ilvl w:val="0"/>
          <w:numId w:val="19"/>
        </w:numPr>
        <w:tabs>
          <w:tab w:val="left" w:pos="1134"/>
          <w:tab w:val="center" w:pos="4960"/>
        </w:tabs>
        <w:spacing w:after="0"/>
        <w:ind w:left="0" w:firstLine="709"/>
        <w:contextualSpacing w:val="0"/>
        <w:jc w:val="both"/>
        <w:rPr>
          <w:rFonts w:eastAsia="Calibri"/>
          <w:bCs/>
          <w:sz w:val="24"/>
          <w:szCs w:val="24"/>
        </w:rPr>
      </w:pPr>
      <w:r w:rsidRPr="009940AC">
        <w:rPr>
          <w:rFonts w:eastAsia="Calibri"/>
          <w:b/>
          <w:bCs/>
          <w:sz w:val="24"/>
          <w:szCs w:val="24"/>
        </w:rPr>
        <w:t>Аварийная ситуация</w:t>
      </w:r>
      <w:r w:rsidR="008A0A8B">
        <w:rPr>
          <w:rFonts w:eastAsia="Calibri"/>
          <w:b/>
          <w:bCs/>
          <w:sz w:val="24"/>
          <w:szCs w:val="24"/>
        </w:rPr>
        <w:t xml:space="preserve"> -</w:t>
      </w:r>
      <w:r w:rsidRPr="009940AC">
        <w:rPr>
          <w:rFonts w:eastAsia="Calibri"/>
          <w:bCs/>
          <w:sz w:val="24"/>
          <w:szCs w:val="24"/>
        </w:rPr>
        <w:t xml:space="preserve"> опасная ситуация, которая могла завершиться, но не </w:t>
      </w:r>
      <w:r w:rsidRPr="009940AC">
        <w:rPr>
          <w:rFonts w:eastAsia="Calibri"/>
          <w:bCs/>
          <w:sz w:val="24"/>
          <w:szCs w:val="24"/>
        </w:rPr>
        <w:lastRenderedPageBreak/>
        <w:t>завершилась несчастным случаем или аварией.</w:t>
      </w:r>
    </w:p>
    <w:p w14:paraId="728A8992" w14:textId="3B45A69B" w:rsidR="00557A2C" w:rsidRPr="009940AC" w:rsidRDefault="00557A2C" w:rsidP="005B71B3">
      <w:pPr>
        <w:pStyle w:val="affc"/>
        <w:widowControl w:val="0"/>
        <w:numPr>
          <w:ilvl w:val="0"/>
          <w:numId w:val="19"/>
        </w:numPr>
        <w:tabs>
          <w:tab w:val="left" w:pos="1134"/>
          <w:tab w:val="center" w:pos="4960"/>
        </w:tabs>
        <w:spacing w:after="0"/>
        <w:ind w:left="0" w:firstLine="709"/>
        <w:contextualSpacing w:val="0"/>
        <w:jc w:val="both"/>
        <w:rPr>
          <w:rFonts w:eastAsia="Calibri"/>
          <w:bCs/>
          <w:sz w:val="24"/>
          <w:szCs w:val="24"/>
        </w:rPr>
      </w:pPr>
      <w:r w:rsidRPr="00557A2C">
        <w:rPr>
          <w:rFonts w:eastAsia="Calibri"/>
          <w:b/>
          <w:bCs/>
          <w:sz w:val="24"/>
          <w:szCs w:val="24"/>
        </w:rPr>
        <w:t>Вина</w:t>
      </w:r>
      <w:r w:rsidRPr="00557A2C">
        <w:rPr>
          <w:rFonts w:eastAsia="Calibri"/>
          <w:bCs/>
          <w:sz w:val="24"/>
          <w:szCs w:val="24"/>
        </w:rPr>
        <w:t xml:space="preserve"> – непременное условие, при отсутствии которого не допускается привлечение работника к ответственности. Наличие вины предполагает, что работник имел возможность выполнить свои трудовые обязанности, но не выполнил их</w:t>
      </w:r>
      <w:r w:rsidR="00F37FAE">
        <w:rPr>
          <w:rFonts w:eastAsia="Calibri"/>
          <w:bCs/>
          <w:sz w:val="24"/>
          <w:szCs w:val="24"/>
        </w:rPr>
        <w:t>,</w:t>
      </w:r>
      <w:r w:rsidRPr="00557A2C">
        <w:rPr>
          <w:rFonts w:eastAsia="Calibri"/>
          <w:bCs/>
          <w:sz w:val="24"/>
          <w:szCs w:val="24"/>
        </w:rPr>
        <w:t xml:space="preserve"> либо выполнил ненадлежащим образом без уважительной причины.</w:t>
      </w:r>
    </w:p>
    <w:p w14:paraId="4A4A57DA" w14:textId="634F2D5A" w:rsidR="009940AC" w:rsidRPr="009940AC" w:rsidRDefault="009940AC" w:rsidP="005B71B3">
      <w:pPr>
        <w:pStyle w:val="affc"/>
        <w:widowControl w:val="0"/>
        <w:numPr>
          <w:ilvl w:val="0"/>
          <w:numId w:val="19"/>
        </w:numPr>
        <w:tabs>
          <w:tab w:val="left" w:pos="1134"/>
          <w:tab w:val="left" w:pos="1276"/>
          <w:tab w:val="center" w:pos="4960"/>
        </w:tabs>
        <w:spacing w:after="0"/>
        <w:ind w:left="0" w:firstLine="709"/>
        <w:contextualSpacing w:val="0"/>
        <w:jc w:val="both"/>
        <w:rPr>
          <w:rFonts w:eastAsia="Calibri"/>
          <w:bCs/>
          <w:sz w:val="24"/>
          <w:szCs w:val="24"/>
        </w:rPr>
      </w:pPr>
      <w:r w:rsidRPr="009940AC">
        <w:rPr>
          <w:b/>
          <w:iCs/>
          <w:sz w:val="24"/>
          <w:szCs w:val="24"/>
        </w:rPr>
        <w:t>Дисциплинарный проступок</w:t>
      </w:r>
      <w:r w:rsidR="008A0A8B">
        <w:rPr>
          <w:b/>
          <w:iCs/>
          <w:sz w:val="24"/>
          <w:szCs w:val="24"/>
        </w:rPr>
        <w:t xml:space="preserve"> -</w:t>
      </w:r>
      <w:r w:rsidRPr="009940AC">
        <w:rPr>
          <w:b/>
          <w:iCs/>
          <w:sz w:val="24"/>
          <w:szCs w:val="24"/>
        </w:rPr>
        <w:t xml:space="preserve"> </w:t>
      </w:r>
      <w:r w:rsidRPr="009940AC">
        <w:rPr>
          <w:iCs/>
          <w:sz w:val="24"/>
          <w:szCs w:val="24"/>
        </w:rPr>
        <w:t>нарушение, заключающееся в неисполнении или ненадлежащем исполнении работником по его вине возложенных на него трудовых обязанностей (несоблюдение требований законодательства, обязательств по трудовому договору, правил внутреннего трудового распорядка, должностных и производственно-технических инструкций, нормативных документов, ОРД работодателя и т.п.) (ст. 192 Трудового кодекса РФ).</w:t>
      </w:r>
    </w:p>
    <w:p w14:paraId="211927E7" w14:textId="2513617B" w:rsidR="009940AC" w:rsidRPr="009940AC" w:rsidRDefault="009940AC" w:rsidP="005B71B3">
      <w:pPr>
        <w:pStyle w:val="affc"/>
        <w:widowControl w:val="0"/>
        <w:numPr>
          <w:ilvl w:val="0"/>
          <w:numId w:val="19"/>
        </w:numPr>
        <w:tabs>
          <w:tab w:val="left" w:pos="1134"/>
          <w:tab w:val="center" w:pos="4960"/>
        </w:tabs>
        <w:spacing w:after="0"/>
        <w:ind w:left="0" w:firstLine="709"/>
        <w:contextualSpacing w:val="0"/>
        <w:jc w:val="both"/>
        <w:rPr>
          <w:rFonts w:eastAsia="Calibri"/>
          <w:bCs/>
          <w:sz w:val="24"/>
          <w:szCs w:val="24"/>
        </w:rPr>
      </w:pPr>
      <w:r w:rsidRPr="009940AC">
        <w:rPr>
          <w:rFonts w:eastAsia="Calibri"/>
          <w:b/>
          <w:bCs/>
          <w:sz w:val="24"/>
          <w:szCs w:val="24"/>
        </w:rPr>
        <w:t>Несчастный случай</w:t>
      </w:r>
      <w:r w:rsidR="008A0A8B">
        <w:rPr>
          <w:rFonts w:eastAsia="Calibri"/>
          <w:b/>
          <w:bCs/>
          <w:sz w:val="24"/>
          <w:szCs w:val="24"/>
        </w:rPr>
        <w:t xml:space="preserve"> -</w:t>
      </w:r>
      <w:r w:rsidRPr="009940AC">
        <w:rPr>
          <w:rFonts w:eastAsia="Calibri"/>
          <w:bCs/>
          <w:sz w:val="24"/>
          <w:szCs w:val="24"/>
        </w:rPr>
        <w:t xml:space="preserve"> случай серьезного травматического воздействия на работника опасного производственного фактора при выполнении им трудовых обязанностей или заданий руководителя работ, в результате которого произошла временная (не ниже нормативно установленной длительности) или постоянная (стойкая) потеря трудоспособности или наступила смерть пострадавшего.</w:t>
      </w:r>
    </w:p>
    <w:p w14:paraId="5D1C9D5C" w14:textId="66DE2C8D" w:rsidR="009940AC" w:rsidRPr="009940AC" w:rsidRDefault="009940AC" w:rsidP="005B71B3">
      <w:pPr>
        <w:pStyle w:val="affc"/>
        <w:widowControl w:val="0"/>
        <w:numPr>
          <w:ilvl w:val="0"/>
          <w:numId w:val="19"/>
        </w:numPr>
        <w:tabs>
          <w:tab w:val="left" w:pos="1134"/>
          <w:tab w:val="center" w:pos="4960"/>
        </w:tabs>
        <w:spacing w:after="0"/>
        <w:ind w:left="0" w:firstLine="709"/>
        <w:contextualSpacing w:val="0"/>
        <w:jc w:val="both"/>
        <w:rPr>
          <w:rFonts w:eastAsia="Calibri"/>
          <w:bCs/>
          <w:sz w:val="24"/>
          <w:szCs w:val="24"/>
        </w:rPr>
      </w:pPr>
      <w:r w:rsidRPr="009940AC">
        <w:rPr>
          <w:rFonts w:eastAsia="Calibri"/>
          <w:b/>
          <w:bCs/>
          <w:sz w:val="24"/>
          <w:szCs w:val="24"/>
        </w:rPr>
        <w:t>Опасность</w:t>
      </w:r>
      <w:r w:rsidR="005C0591">
        <w:rPr>
          <w:rFonts w:eastAsia="Calibri"/>
          <w:b/>
          <w:bCs/>
          <w:sz w:val="24"/>
          <w:szCs w:val="24"/>
        </w:rPr>
        <w:t xml:space="preserve"> -</w:t>
      </w:r>
      <w:r w:rsidRPr="009940AC">
        <w:rPr>
          <w:rFonts w:eastAsia="Calibri"/>
          <w:bCs/>
          <w:sz w:val="24"/>
          <w:szCs w:val="24"/>
        </w:rPr>
        <w:t xml:space="preserve"> источник с возможностью вызвать травму и/или ухудшение здоровья.</w:t>
      </w:r>
    </w:p>
    <w:p w14:paraId="1AC1EB7A" w14:textId="77777777" w:rsidR="002218C5" w:rsidRDefault="009940AC" w:rsidP="005B71B3">
      <w:pPr>
        <w:pStyle w:val="affc"/>
        <w:widowControl w:val="0"/>
        <w:numPr>
          <w:ilvl w:val="0"/>
          <w:numId w:val="19"/>
        </w:numPr>
        <w:tabs>
          <w:tab w:val="left" w:pos="1134"/>
          <w:tab w:val="left" w:pos="1276"/>
          <w:tab w:val="center" w:pos="4960"/>
        </w:tabs>
        <w:spacing w:after="0"/>
        <w:ind w:left="0" w:firstLine="709"/>
        <w:contextualSpacing w:val="0"/>
        <w:jc w:val="both"/>
        <w:rPr>
          <w:rFonts w:eastAsia="Calibri"/>
          <w:bCs/>
          <w:sz w:val="24"/>
          <w:szCs w:val="24"/>
        </w:rPr>
      </w:pPr>
      <w:r w:rsidRPr="009940AC">
        <w:rPr>
          <w:rFonts w:eastAsia="Calibri"/>
          <w:b/>
          <w:bCs/>
          <w:sz w:val="24"/>
          <w:szCs w:val="24"/>
        </w:rPr>
        <w:t>Руководитель службы ПК</w:t>
      </w:r>
      <w:r w:rsidR="008A0A8B">
        <w:rPr>
          <w:rFonts w:eastAsia="Calibri"/>
          <w:b/>
          <w:bCs/>
          <w:sz w:val="24"/>
          <w:szCs w:val="24"/>
        </w:rPr>
        <w:t xml:space="preserve"> -</w:t>
      </w:r>
      <w:r w:rsidRPr="009940AC">
        <w:rPr>
          <w:rFonts w:eastAsia="Calibri"/>
          <w:bCs/>
          <w:sz w:val="24"/>
          <w:szCs w:val="24"/>
        </w:rPr>
        <w:t xml:space="preserve"> </w:t>
      </w:r>
      <w:r w:rsidR="008A0A8B">
        <w:rPr>
          <w:rFonts w:eastAsia="Calibri"/>
          <w:bCs/>
          <w:sz w:val="24"/>
          <w:szCs w:val="24"/>
        </w:rPr>
        <w:t xml:space="preserve">руководитель </w:t>
      </w:r>
      <w:r w:rsidRPr="009940AC">
        <w:rPr>
          <w:rFonts w:eastAsia="Calibri"/>
          <w:bCs/>
          <w:sz w:val="24"/>
          <w:szCs w:val="24"/>
        </w:rPr>
        <w:t>службы производственного контроля;</w:t>
      </w:r>
    </w:p>
    <w:p w14:paraId="2DCDC776" w14:textId="0841DE72" w:rsidR="009940AC" w:rsidRPr="009940AC" w:rsidRDefault="002218C5" w:rsidP="005B71B3">
      <w:pPr>
        <w:pStyle w:val="affc"/>
        <w:widowControl w:val="0"/>
        <w:numPr>
          <w:ilvl w:val="0"/>
          <w:numId w:val="19"/>
        </w:numPr>
        <w:tabs>
          <w:tab w:val="left" w:pos="1134"/>
          <w:tab w:val="left" w:pos="1276"/>
          <w:tab w:val="center" w:pos="4960"/>
        </w:tabs>
        <w:spacing w:after="0"/>
        <w:ind w:left="0" w:firstLine="709"/>
        <w:contextualSpacing w:val="0"/>
        <w:jc w:val="both"/>
        <w:rPr>
          <w:rFonts w:eastAsia="Calibri"/>
          <w:bCs/>
          <w:sz w:val="24"/>
          <w:szCs w:val="24"/>
        </w:rPr>
      </w:pPr>
      <w:r>
        <w:rPr>
          <w:rFonts w:eastAsia="Calibri"/>
          <w:b/>
          <w:bCs/>
          <w:sz w:val="24"/>
          <w:szCs w:val="24"/>
        </w:rPr>
        <w:t>Производственная безопасность -</w:t>
      </w:r>
      <w:r>
        <w:rPr>
          <w:rFonts w:eastAsia="Calibri"/>
          <w:bCs/>
          <w:sz w:val="24"/>
          <w:szCs w:val="24"/>
        </w:rPr>
        <w:t xml:space="preserve"> совокупность</w:t>
      </w:r>
      <w:r w:rsidR="009940AC" w:rsidRPr="009940AC">
        <w:rPr>
          <w:rFonts w:eastAsia="Calibri"/>
          <w:bCs/>
          <w:sz w:val="24"/>
          <w:szCs w:val="24"/>
        </w:rPr>
        <w:t xml:space="preserve"> </w:t>
      </w:r>
      <w:r w:rsidRPr="009940AC">
        <w:rPr>
          <w:rFonts w:eastAsia="Calibri"/>
          <w:bCs/>
          <w:sz w:val="24"/>
          <w:szCs w:val="24"/>
        </w:rPr>
        <w:t>деятельност</w:t>
      </w:r>
      <w:r>
        <w:rPr>
          <w:rFonts w:eastAsia="Calibri"/>
          <w:bCs/>
          <w:sz w:val="24"/>
          <w:szCs w:val="24"/>
        </w:rPr>
        <w:t>и</w:t>
      </w:r>
      <w:r w:rsidRPr="009940AC">
        <w:rPr>
          <w:rFonts w:eastAsia="Calibri"/>
          <w:bCs/>
          <w:sz w:val="24"/>
          <w:szCs w:val="24"/>
        </w:rPr>
        <w:t xml:space="preserve"> </w:t>
      </w:r>
      <w:bookmarkStart w:id="2" w:name="_Hlk170140611"/>
      <w:r w:rsidRPr="009940AC">
        <w:rPr>
          <w:rFonts w:eastAsia="Calibri"/>
          <w:bCs/>
          <w:sz w:val="24"/>
          <w:szCs w:val="24"/>
        </w:rPr>
        <w:t>в области промышленной безопасности и охраны труда</w:t>
      </w:r>
      <w:r>
        <w:rPr>
          <w:rFonts w:eastAsia="Calibri"/>
          <w:bCs/>
          <w:sz w:val="24"/>
          <w:szCs w:val="24"/>
        </w:rPr>
        <w:t>, противопожарной профилактики, ГО и ЧС, безопасности дорожного движения</w:t>
      </w:r>
      <w:bookmarkEnd w:id="2"/>
      <w:r>
        <w:rPr>
          <w:rFonts w:eastAsia="Calibri"/>
          <w:bCs/>
          <w:sz w:val="24"/>
          <w:szCs w:val="24"/>
        </w:rPr>
        <w:t>.</w:t>
      </w:r>
    </w:p>
    <w:p w14:paraId="4A69C911" w14:textId="0AE1F9DC" w:rsidR="009940AC" w:rsidRPr="009940AC" w:rsidRDefault="005C0591" w:rsidP="005B71B3">
      <w:pPr>
        <w:pStyle w:val="affc"/>
        <w:widowControl w:val="0"/>
        <w:numPr>
          <w:ilvl w:val="0"/>
          <w:numId w:val="19"/>
        </w:numPr>
        <w:tabs>
          <w:tab w:val="left" w:pos="1134"/>
          <w:tab w:val="left" w:pos="1276"/>
          <w:tab w:val="center" w:pos="4960"/>
        </w:tabs>
        <w:spacing w:after="0"/>
        <w:ind w:left="0" w:firstLine="709"/>
        <w:contextualSpacing w:val="0"/>
        <w:jc w:val="both"/>
        <w:rPr>
          <w:rFonts w:eastAsia="Calibri"/>
          <w:bCs/>
          <w:sz w:val="24"/>
          <w:szCs w:val="24"/>
        </w:rPr>
      </w:pPr>
      <w:r>
        <w:rPr>
          <w:rFonts w:eastAsia="Calibri"/>
          <w:b/>
          <w:bCs/>
          <w:sz w:val="24"/>
          <w:szCs w:val="24"/>
        </w:rPr>
        <w:t>СПБ</w:t>
      </w:r>
      <w:r w:rsidR="008A0A8B">
        <w:rPr>
          <w:rFonts w:eastAsia="Calibri"/>
          <w:b/>
          <w:bCs/>
          <w:sz w:val="24"/>
          <w:szCs w:val="24"/>
        </w:rPr>
        <w:t xml:space="preserve"> -</w:t>
      </w:r>
      <w:r w:rsidR="009940AC" w:rsidRPr="009940AC">
        <w:rPr>
          <w:rFonts w:eastAsia="Calibri"/>
          <w:bCs/>
          <w:sz w:val="24"/>
          <w:szCs w:val="24"/>
        </w:rPr>
        <w:t xml:space="preserve"> наименование службы </w:t>
      </w:r>
      <w:r>
        <w:rPr>
          <w:rFonts w:eastAsia="Calibri"/>
          <w:bCs/>
          <w:sz w:val="24"/>
          <w:szCs w:val="24"/>
        </w:rPr>
        <w:t>производственной безопасности Общества</w:t>
      </w:r>
      <w:r w:rsidR="002218C5">
        <w:rPr>
          <w:rFonts w:eastAsia="Calibri"/>
          <w:bCs/>
          <w:sz w:val="24"/>
          <w:szCs w:val="24"/>
        </w:rPr>
        <w:t xml:space="preserve">, осуществляющая деятельность </w:t>
      </w:r>
      <w:r w:rsidR="002218C5" w:rsidRPr="009940AC">
        <w:rPr>
          <w:rFonts w:eastAsia="Calibri"/>
          <w:bCs/>
          <w:sz w:val="24"/>
          <w:szCs w:val="24"/>
        </w:rPr>
        <w:t>в области промышленной безопасности и охраны труда</w:t>
      </w:r>
      <w:r w:rsidR="002218C5">
        <w:rPr>
          <w:rFonts w:eastAsia="Calibri"/>
          <w:bCs/>
          <w:sz w:val="24"/>
          <w:szCs w:val="24"/>
        </w:rPr>
        <w:t>, противопожарной профилактики, ГО и ЧС, безопасности дорожного движения</w:t>
      </w:r>
      <w:r w:rsidR="009940AC" w:rsidRPr="009940AC">
        <w:rPr>
          <w:rFonts w:eastAsia="Calibri"/>
          <w:bCs/>
          <w:sz w:val="24"/>
          <w:szCs w:val="24"/>
        </w:rPr>
        <w:t>.</w:t>
      </w:r>
    </w:p>
    <w:p w14:paraId="631F78C0" w14:textId="79FB73F0" w:rsidR="00A532C1" w:rsidRDefault="005C38A8" w:rsidP="005C38A8">
      <w:pPr>
        <w:pStyle w:val="affc"/>
        <w:widowControl w:val="0"/>
        <w:numPr>
          <w:ilvl w:val="0"/>
          <w:numId w:val="19"/>
        </w:numPr>
        <w:tabs>
          <w:tab w:val="left" w:pos="1134"/>
          <w:tab w:val="left" w:pos="1276"/>
          <w:tab w:val="center" w:pos="4960"/>
        </w:tabs>
        <w:spacing w:after="0"/>
        <w:ind w:left="0" w:firstLine="709"/>
        <w:jc w:val="both"/>
        <w:rPr>
          <w:rFonts w:eastAsia="Calibri"/>
          <w:bCs/>
          <w:sz w:val="24"/>
          <w:szCs w:val="24"/>
        </w:rPr>
      </w:pPr>
      <w:r>
        <w:rPr>
          <w:rFonts w:eastAsia="Calibri"/>
          <w:b/>
          <w:bCs/>
          <w:sz w:val="24"/>
          <w:szCs w:val="24"/>
        </w:rPr>
        <w:t>П</w:t>
      </w:r>
      <w:r w:rsidR="009940AC" w:rsidRPr="009940AC">
        <w:rPr>
          <w:rFonts w:eastAsia="Calibri"/>
          <w:b/>
          <w:bCs/>
          <w:sz w:val="24"/>
          <w:szCs w:val="24"/>
        </w:rPr>
        <w:t>одразделение</w:t>
      </w:r>
      <w:r w:rsidR="008A0A8B">
        <w:rPr>
          <w:rFonts w:eastAsia="Calibri"/>
          <w:b/>
          <w:bCs/>
          <w:sz w:val="24"/>
          <w:szCs w:val="24"/>
        </w:rPr>
        <w:t xml:space="preserve"> </w:t>
      </w:r>
      <w:r w:rsidR="005C0591">
        <w:rPr>
          <w:rFonts w:eastAsia="Calibri"/>
          <w:b/>
          <w:bCs/>
          <w:sz w:val="24"/>
          <w:szCs w:val="24"/>
        </w:rPr>
        <w:t>–</w:t>
      </w:r>
      <w:r w:rsidR="009940AC" w:rsidRPr="009940AC">
        <w:rPr>
          <w:rFonts w:eastAsia="Calibri"/>
          <w:bCs/>
          <w:sz w:val="24"/>
          <w:szCs w:val="24"/>
        </w:rPr>
        <w:t xml:space="preserve"> подразделение</w:t>
      </w:r>
      <w:r w:rsidR="005C0591">
        <w:rPr>
          <w:rFonts w:eastAsia="Calibri"/>
          <w:bCs/>
          <w:sz w:val="24"/>
          <w:szCs w:val="24"/>
        </w:rPr>
        <w:t>, служба</w:t>
      </w:r>
      <w:r w:rsidR="009940AC" w:rsidRPr="009940AC">
        <w:rPr>
          <w:rFonts w:eastAsia="Calibri"/>
          <w:bCs/>
          <w:sz w:val="24"/>
          <w:szCs w:val="24"/>
        </w:rPr>
        <w:t xml:space="preserve"> </w:t>
      </w:r>
      <w:r w:rsidR="005C0591">
        <w:rPr>
          <w:rFonts w:eastAsia="Calibri"/>
          <w:bCs/>
          <w:sz w:val="24"/>
          <w:szCs w:val="24"/>
        </w:rPr>
        <w:t>Общества</w:t>
      </w:r>
      <w:r w:rsidR="009940AC" w:rsidRPr="009940AC">
        <w:rPr>
          <w:rFonts w:eastAsia="Calibri"/>
          <w:bCs/>
          <w:sz w:val="24"/>
          <w:szCs w:val="24"/>
        </w:rPr>
        <w:t xml:space="preserve">, выполняющее функции, предусмотренные </w:t>
      </w:r>
      <w:r w:rsidR="008C41C6">
        <w:rPr>
          <w:rFonts w:eastAsia="Calibri"/>
          <w:bCs/>
          <w:sz w:val="24"/>
          <w:szCs w:val="24"/>
        </w:rPr>
        <w:t>П</w:t>
      </w:r>
      <w:r w:rsidR="009940AC" w:rsidRPr="009940AC">
        <w:rPr>
          <w:rFonts w:eastAsia="Calibri"/>
          <w:bCs/>
          <w:sz w:val="24"/>
          <w:szCs w:val="24"/>
        </w:rPr>
        <w:t xml:space="preserve">оложением о </w:t>
      </w:r>
      <w:r w:rsidR="005C0591">
        <w:rPr>
          <w:rFonts w:eastAsia="Calibri"/>
          <w:bCs/>
          <w:sz w:val="24"/>
          <w:szCs w:val="24"/>
        </w:rPr>
        <w:t>подразделении, службе</w:t>
      </w:r>
      <w:r w:rsidR="009940AC" w:rsidRPr="009940AC">
        <w:rPr>
          <w:rFonts w:eastAsia="Calibri"/>
          <w:bCs/>
          <w:sz w:val="24"/>
          <w:szCs w:val="24"/>
        </w:rPr>
        <w:t>.</w:t>
      </w:r>
    </w:p>
    <w:p w14:paraId="0FCDA9AE" w14:textId="77777777" w:rsidR="005C38A8" w:rsidRPr="005B71B3" w:rsidRDefault="005C38A8" w:rsidP="005C38A8">
      <w:pPr>
        <w:pStyle w:val="affc"/>
        <w:widowControl w:val="0"/>
        <w:tabs>
          <w:tab w:val="left" w:pos="1134"/>
          <w:tab w:val="left" w:pos="1276"/>
          <w:tab w:val="center" w:pos="4960"/>
        </w:tabs>
        <w:spacing w:after="0"/>
        <w:ind w:left="709"/>
        <w:jc w:val="both"/>
        <w:rPr>
          <w:rFonts w:eastAsia="Calibri"/>
          <w:bCs/>
          <w:sz w:val="24"/>
          <w:szCs w:val="24"/>
        </w:rPr>
      </w:pPr>
    </w:p>
    <w:p w14:paraId="36D670E4" w14:textId="079CB077" w:rsidR="00987679" w:rsidRDefault="00704921" w:rsidP="005C38A8">
      <w:pPr>
        <w:spacing w:after="60"/>
        <w:ind w:firstLine="709"/>
        <w:rPr>
          <w:rFonts w:eastAsia="Calibri"/>
          <w:b/>
          <w:sz w:val="24"/>
        </w:rPr>
      </w:pPr>
      <w:r>
        <w:rPr>
          <w:rFonts w:eastAsia="Calibri"/>
          <w:b/>
          <w:sz w:val="24"/>
        </w:rPr>
        <w:t>5</w:t>
      </w:r>
      <w:r w:rsidR="003C67DF" w:rsidRPr="00755E10">
        <w:rPr>
          <w:rFonts w:eastAsia="Calibri"/>
          <w:b/>
          <w:sz w:val="24"/>
        </w:rPr>
        <w:t xml:space="preserve">. </w:t>
      </w:r>
      <w:r w:rsidR="00987679" w:rsidRPr="00755E10">
        <w:rPr>
          <w:rFonts w:eastAsia="Calibri"/>
          <w:b/>
          <w:sz w:val="24"/>
        </w:rPr>
        <w:t xml:space="preserve">Перечень </w:t>
      </w:r>
      <w:r w:rsidR="00F37FAE">
        <w:rPr>
          <w:rFonts w:eastAsia="Calibri"/>
          <w:b/>
          <w:sz w:val="24"/>
        </w:rPr>
        <w:t>К</w:t>
      </w:r>
      <w:r w:rsidR="00987679" w:rsidRPr="00755E10">
        <w:rPr>
          <w:rFonts w:eastAsia="Calibri"/>
          <w:b/>
          <w:sz w:val="24"/>
        </w:rPr>
        <w:t>ардинальных правил безопасности</w:t>
      </w:r>
    </w:p>
    <w:p w14:paraId="4A5A599C" w14:textId="265EAA2D" w:rsidR="00084541" w:rsidRDefault="00692E10" w:rsidP="006C7939">
      <w:pPr>
        <w:spacing w:after="60"/>
        <w:ind w:firstLine="709"/>
        <w:rPr>
          <w:rFonts w:eastAsia="Calibri"/>
          <w:b/>
          <w:sz w:val="24"/>
        </w:rPr>
      </w:pPr>
      <w:r>
        <w:rPr>
          <w:rFonts w:eastAsia="Calibri"/>
          <w:b/>
          <w:sz w:val="24"/>
        </w:rPr>
        <w:t>Р</w:t>
      </w:r>
      <w:r w:rsidRPr="00084541">
        <w:rPr>
          <w:rFonts w:eastAsia="Calibri"/>
          <w:b/>
          <w:sz w:val="24"/>
        </w:rPr>
        <w:t>аботникам категорически запрещается</w:t>
      </w:r>
      <w:r w:rsidR="0066063E" w:rsidRPr="0066063E">
        <w:rPr>
          <w:rFonts w:eastAsia="Calibri"/>
          <w:b/>
          <w:sz w:val="24"/>
        </w:rPr>
        <w:t xml:space="preserve"> </w:t>
      </w:r>
      <w:r w:rsidR="0066063E" w:rsidRPr="002218C5">
        <w:rPr>
          <w:rFonts w:eastAsia="Calibri"/>
          <w:sz w:val="24"/>
        </w:rPr>
        <w:t xml:space="preserve">(приложение </w:t>
      </w:r>
      <w:r w:rsidR="0066063E">
        <w:rPr>
          <w:rFonts w:eastAsia="Calibri"/>
          <w:sz w:val="24"/>
        </w:rPr>
        <w:t>А к Положению КПБ)</w:t>
      </w:r>
      <w:r w:rsidR="0054256C">
        <w:rPr>
          <w:rFonts w:eastAsia="Calibri"/>
          <w:b/>
          <w:sz w:val="24"/>
        </w:rPr>
        <w:t>:</w:t>
      </w:r>
    </w:p>
    <w:p w14:paraId="2EF68B68" w14:textId="29973158" w:rsidR="00A9376F" w:rsidRPr="00A9376F" w:rsidRDefault="00084541" w:rsidP="00A9376F">
      <w:pPr>
        <w:pStyle w:val="affc"/>
        <w:numPr>
          <w:ilvl w:val="0"/>
          <w:numId w:val="33"/>
        </w:numPr>
        <w:spacing w:after="0"/>
        <w:ind w:left="0" w:firstLine="709"/>
        <w:jc w:val="both"/>
        <w:rPr>
          <w:rFonts w:eastAsia="Calibri"/>
          <w:sz w:val="24"/>
        </w:rPr>
      </w:pPr>
      <w:r w:rsidRPr="00A9376F">
        <w:rPr>
          <w:rFonts w:eastAsia="Calibri"/>
          <w:sz w:val="24"/>
        </w:rPr>
        <w:t xml:space="preserve">Проносить запрещенные </w:t>
      </w:r>
      <w:r w:rsidR="0066063E" w:rsidRPr="00A9376F">
        <w:rPr>
          <w:rFonts w:eastAsia="Calibri"/>
          <w:sz w:val="24"/>
        </w:rPr>
        <w:t>предметы</w:t>
      </w:r>
      <w:r w:rsidR="005D7BBE">
        <w:rPr>
          <w:rFonts w:eastAsia="Calibri"/>
          <w:sz w:val="24"/>
        </w:rPr>
        <w:t xml:space="preserve"> </w:t>
      </w:r>
      <w:r w:rsidR="0066063E" w:rsidRPr="00A9376F">
        <w:rPr>
          <w:rFonts w:eastAsia="Calibri"/>
          <w:sz w:val="24"/>
        </w:rPr>
        <w:t>на</w:t>
      </w:r>
      <w:r w:rsidRPr="00A9376F">
        <w:rPr>
          <w:rFonts w:eastAsia="Calibri"/>
          <w:sz w:val="24"/>
        </w:rPr>
        <w:t xml:space="preserve"> производственные объекты</w:t>
      </w:r>
      <w:r w:rsidR="00F15683" w:rsidRPr="00A9376F">
        <w:rPr>
          <w:rFonts w:eastAsia="Calibri"/>
          <w:sz w:val="24"/>
        </w:rPr>
        <w:t xml:space="preserve"> и хранение в транспортных средствах</w:t>
      </w:r>
      <w:r w:rsidRPr="00A9376F">
        <w:rPr>
          <w:rFonts w:eastAsia="Calibri"/>
          <w:sz w:val="24"/>
        </w:rPr>
        <w:t xml:space="preserve"> </w:t>
      </w:r>
      <w:r w:rsidR="00BC380D" w:rsidRPr="00A9376F">
        <w:rPr>
          <w:rFonts w:eastAsia="Calibri"/>
          <w:sz w:val="24"/>
        </w:rPr>
        <w:t>Общества</w:t>
      </w:r>
      <w:r w:rsidRPr="00A9376F">
        <w:rPr>
          <w:rFonts w:eastAsia="Calibri"/>
          <w:sz w:val="24"/>
        </w:rPr>
        <w:t xml:space="preserve">. </w:t>
      </w:r>
    </w:p>
    <w:p w14:paraId="3D03D684" w14:textId="672DD7CD" w:rsidR="00084541" w:rsidRDefault="005D7BBE" w:rsidP="00A9376F">
      <w:pPr>
        <w:pStyle w:val="affc"/>
        <w:numPr>
          <w:ilvl w:val="0"/>
          <w:numId w:val="33"/>
        </w:numPr>
        <w:spacing w:after="0"/>
        <w:ind w:left="0" w:firstLine="709"/>
        <w:jc w:val="both"/>
        <w:rPr>
          <w:rFonts w:eastAsia="Calibri"/>
          <w:sz w:val="24"/>
        </w:rPr>
      </w:pPr>
      <w:r w:rsidRPr="00AF1292">
        <w:rPr>
          <w:sz w:val="24"/>
          <w:szCs w:val="24"/>
        </w:rPr>
        <w:t xml:space="preserve">Употребление алкоголя и нахождение на территории </w:t>
      </w:r>
      <w:r>
        <w:rPr>
          <w:sz w:val="24"/>
          <w:szCs w:val="24"/>
        </w:rPr>
        <w:t>Общества</w:t>
      </w:r>
      <w:r w:rsidRPr="00AF1292">
        <w:rPr>
          <w:sz w:val="24"/>
          <w:szCs w:val="24"/>
        </w:rPr>
        <w:t xml:space="preserve"> в с</w:t>
      </w:r>
      <w:r>
        <w:rPr>
          <w:sz w:val="24"/>
          <w:szCs w:val="24"/>
        </w:rPr>
        <w:t xml:space="preserve">остоянии алкогольного </w:t>
      </w:r>
      <w:r w:rsidR="00391A05" w:rsidRPr="00A07312">
        <w:rPr>
          <w:rFonts w:eastAsia="Calibri"/>
          <w:sz w:val="24"/>
        </w:rPr>
        <w:t>опьянения</w:t>
      </w:r>
      <w:r w:rsidR="00391A05" w:rsidRPr="00A07312">
        <w:rPr>
          <w:rStyle w:val="aff3"/>
          <w:rFonts w:eastAsia="Calibri"/>
          <w:sz w:val="24"/>
        </w:rPr>
        <w:footnoteReference w:id="2"/>
      </w:r>
      <w:r w:rsidR="00391A05" w:rsidRPr="00A07312">
        <w:rPr>
          <w:rFonts w:eastAsia="Calibri"/>
          <w:sz w:val="24"/>
        </w:rPr>
        <w:t>.</w:t>
      </w:r>
    </w:p>
    <w:p w14:paraId="126DF205" w14:textId="2F9197E2" w:rsidR="004E08BA" w:rsidRPr="00A9376F" w:rsidRDefault="004E08BA" w:rsidP="00A9376F">
      <w:pPr>
        <w:pStyle w:val="affc"/>
        <w:numPr>
          <w:ilvl w:val="0"/>
          <w:numId w:val="33"/>
        </w:numPr>
        <w:spacing w:after="0"/>
        <w:ind w:left="0" w:firstLine="709"/>
        <w:jc w:val="both"/>
        <w:rPr>
          <w:rFonts w:eastAsia="Calibri"/>
          <w:sz w:val="24"/>
        </w:rPr>
      </w:pPr>
      <w:r w:rsidRPr="00AF1292">
        <w:rPr>
          <w:sz w:val="24"/>
          <w:szCs w:val="24"/>
        </w:rPr>
        <w:t xml:space="preserve">Употребление наркотических средств, психотропных или иных вызывающих опьянения веществ, а также нахождение на территории </w:t>
      </w:r>
      <w:r>
        <w:rPr>
          <w:sz w:val="24"/>
          <w:szCs w:val="24"/>
        </w:rPr>
        <w:t>Общества</w:t>
      </w:r>
      <w:r w:rsidRPr="00AF1292">
        <w:rPr>
          <w:sz w:val="24"/>
          <w:szCs w:val="24"/>
        </w:rPr>
        <w:t xml:space="preserve"> в состоянии наркотического и иного токсического опьянения</w:t>
      </w:r>
      <w:r>
        <w:rPr>
          <w:sz w:val="24"/>
          <w:szCs w:val="24"/>
        </w:rPr>
        <w:t>.</w:t>
      </w:r>
    </w:p>
    <w:p w14:paraId="6513F248" w14:textId="1758923B" w:rsidR="00084541" w:rsidRPr="00A9376F" w:rsidRDefault="00084541" w:rsidP="00A9376F">
      <w:pPr>
        <w:pStyle w:val="affc"/>
        <w:numPr>
          <w:ilvl w:val="0"/>
          <w:numId w:val="33"/>
        </w:numPr>
        <w:spacing w:after="0"/>
        <w:ind w:left="0" w:firstLine="709"/>
        <w:rPr>
          <w:rFonts w:eastAsia="Calibri"/>
          <w:sz w:val="24"/>
        </w:rPr>
      </w:pPr>
      <w:r w:rsidRPr="00A9376F">
        <w:rPr>
          <w:rFonts w:eastAsia="Calibri"/>
          <w:sz w:val="24"/>
        </w:rPr>
        <w:t>Курить и</w:t>
      </w:r>
      <w:r w:rsidR="002218C5" w:rsidRPr="00A9376F">
        <w:rPr>
          <w:rFonts w:eastAsia="Calibri"/>
          <w:sz w:val="24"/>
        </w:rPr>
        <w:t>/</w:t>
      </w:r>
      <w:r w:rsidRPr="00A9376F">
        <w:rPr>
          <w:rFonts w:eastAsia="Calibri"/>
          <w:sz w:val="24"/>
        </w:rPr>
        <w:t>или использовать открытый огонь в местах, где это запрещено.</w:t>
      </w:r>
    </w:p>
    <w:p w14:paraId="3EFF5870" w14:textId="0D4FB61A" w:rsidR="00084541" w:rsidRPr="00A9376F" w:rsidRDefault="00084541" w:rsidP="004E08BA">
      <w:pPr>
        <w:pStyle w:val="affc"/>
        <w:numPr>
          <w:ilvl w:val="0"/>
          <w:numId w:val="33"/>
        </w:numPr>
        <w:spacing w:after="0"/>
        <w:ind w:left="0" w:firstLine="709"/>
        <w:jc w:val="both"/>
        <w:rPr>
          <w:rFonts w:eastAsia="Calibri"/>
          <w:sz w:val="24"/>
        </w:rPr>
      </w:pPr>
      <w:r w:rsidRPr="00A9376F">
        <w:rPr>
          <w:rFonts w:eastAsia="Calibri"/>
          <w:sz w:val="24"/>
        </w:rPr>
        <w:t>Перевозить людей в транспортных средствах, не предназначенных для этой цели, а также в непредназначенных для этого местах (вне кабины, на ковше погрузчика, в кузове</w:t>
      </w:r>
      <w:r w:rsidR="00BC380D" w:rsidRPr="00A9376F">
        <w:rPr>
          <w:rFonts w:eastAsia="Calibri"/>
          <w:sz w:val="24"/>
        </w:rPr>
        <w:t>, на поддонах</w:t>
      </w:r>
      <w:r w:rsidRPr="00A9376F">
        <w:rPr>
          <w:rFonts w:eastAsia="Calibri"/>
          <w:sz w:val="24"/>
        </w:rPr>
        <w:t xml:space="preserve"> и т.д.).</w:t>
      </w:r>
    </w:p>
    <w:p w14:paraId="44225FA5" w14:textId="54A734CA" w:rsidR="00084541" w:rsidRPr="00A9376F" w:rsidRDefault="00084541" w:rsidP="00A9376F">
      <w:pPr>
        <w:pStyle w:val="affc"/>
        <w:numPr>
          <w:ilvl w:val="0"/>
          <w:numId w:val="33"/>
        </w:numPr>
        <w:spacing w:after="0"/>
        <w:ind w:left="0" w:firstLine="709"/>
        <w:rPr>
          <w:rFonts w:eastAsia="Calibri"/>
          <w:sz w:val="24"/>
        </w:rPr>
      </w:pPr>
      <w:r w:rsidRPr="00A9376F">
        <w:rPr>
          <w:rFonts w:eastAsia="Calibri"/>
          <w:sz w:val="24"/>
        </w:rPr>
        <w:t>Нарушать установленный порядок обращения со взрывчатыми материалами.</w:t>
      </w:r>
    </w:p>
    <w:p w14:paraId="4F4D5210" w14:textId="159B171B" w:rsidR="00084541" w:rsidRPr="00A9376F" w:rsidRDefault="00084541" w:rsidP="00A9376F">
      <w:pPr>
        <w:pStyle w:val="affc"/>
        <w:numPr>
          <w:ilvl w:val="0"/>
          <w:numId w:val="33"/>
        </w:numPr>
        <w:spacing w:after="0"/>
        <w:ind w:left="0" w:firstLine="709"/>
        <w:jc w:val="both"/>
        <w:rPr>
          <w:rFonts w:eastAsia="Calibri"/>
          <w:sz w:val="24"/>
        </w:rPr>
      </w:pPr>
      <w:r w:rsidRPr="00A9376F">
        <w:rPr>
          <w:rFonts w:eastAsia="Calibri"/>
          <w:sz w:val="24"/>
        </w:rPr>
        <w:t xml:space="preserve">Скрывать и искажать обстоятельства происшествий в области </w:t>
      </w:r>
      <w:r w:rsidR="00BC380D" w:rsidRPr="00A9376F">
        <w:rPr>
          <w:rFonts w:eastAsia="Calibri"/>
          <w:sz w:val="24"/>
        </w:rPr>
        <w:t>производственной безопасности</w:t>
      </w:r>
      <w:r w:rsidRPr="00A9376F">
        <w:rPr>
          <w:rFonts w:eastAsia="Calibri"/>
          <w:sz w:val="24"/>
        </w:rPr>
        <w:t xml:space="preserve"> на объектах </w:t>
      </w:r>
      <w:r w:rsidR="00BC380D" w:rsidRPr="00A9376F">
        <w:rPr>
          <w:rFonts w:eastAsia="Calibri"/>
          <w:sz w:val="24"/>
        </w:rPr>
        <w:t>Общества</w:t>
      </w:r>
      <w:r w:rsidRPr="00A9376F">
        <w:rPr>
          <w:rFonts w:eastAsia="Calibri"/>
          <w:sz w:val="24"/>
        </w:rPr>
        <w:t>.</w:t>
      </w:r>
    </w:p>
    <w:p w14:paraId="78E74FAD" w14:textId="2A2F3889" w:rsidR="00084541" w:rsidRPr="00A9376F" w:rsidRDefault="00084541" w:rsidP="00A9376F">
      <w:pPr>
        <w:pStyle w:val="affc"/>
        <w:numPr>
          <w:ilvl w:val="0"/>
          <w:numId w:val="33"/>
        </w:numPr>
        <w:spacing w:after="0"/>
        <w:ind w:left="0" w:firstLine="709"/>
        <w:jc w:val="both"/>
        <w:rPr>
          <w:rFonts w:eastAsia="Calibri"/>
          <w:sz w:val="24"/>
        </w:rPr>
      </w:pPr>
      <w:r w:rsidRPr="00A9376F">
        <w:rPr>
          <w:rFonts w:eastAsia="Calibri"/>
          <w:sz w:val="24"/>
        </w:rPr>
        <w:t>Отключать оборудование системы безопасности или иным образом вмешиваться в его работу. Выводить из строя оборудование, используемое для обеспечения безопасности производства.</w:t>
      </w:r>
    </w:p>
    <w:p w14:paraId="379AC90D" w14:textId="11AB0FAE" w:rsidR="001619B3" w:rsidRPr="00A9376F" w:rsidRDefault="001619B3" w:rsidP="00A9376F">
      <w:pPr>
        <w:pStyle w:val="affc"/>
        <w:numPr>
          <w:ilvl w:val="0"/>
          <w:numId w:val="33"/>
        </w:numPr>
        <w:spacing w:after="60"/>
        <w:ind w:left="0" w:firstLine="709"/>
        <w:jc w:val="both"/>
        <w:rPr>
          <w:rFonts w:eastAsia="Calibri"/>
          <w:sz w:val="24"/>
        </w:rPr>
      </w:pPr>
      <w:bookmarkStart w:id="3" w:name="_Hlk171691519"/>
      <w:r w:rsidRPr="00A9376F">
        <w:rPr>
          <w:rFonts w:eastAsia="Calibri"/>
          <w:sz w:val="24"/>
        </w:rPr>
        <w:t>Выполнять работы на высоте без применения средств защиты от падения, погрузо-разгрузочные работы – без средств защиты головы.</w:t>
      </w:r>
      <w:bookmarkEnd w:id="3"/>
    </w:p>
    <w:p w14:paraId="704ADC0F" w14:textId="49A9B88E" w:rsidR="009F1238" w:rsidRPr="00A9376F" w:rsidRDefault="00084541" w:rsidP="007C6532">
      <w:pPr>
        <w:pStyle w:val="affc"/>
        <w:numPr>
          <w:ilvl w:val="0"/>
          <w:numId w:val="33"/>
        </w:numPr>
        <w:tabs>
          <w:tab w:val="left" w:pos="1276"/>
        </w:tabs>
        <w:spacing w:after="0"/>
        <w:ind w:left="0" w:firstLine="709"/>
        <w:jc w:val="both"/>
        <w:rPr>
          <w:rFonts w:eastAsia="Calibri"/>
          <w:sz w:val="24"/>
        </w:rPr>
      </w:pPr>
      <w:r w:rsidRPr="00A9376F">
        <w:rPr>
          <w:rFonts w:eastAsia="Calibri"/>
          <w:sz w:val="24"/>
        </w:rPr>
        <w:lastRenderedPageBreak/>
        <w:t>Проникать за защитные ограждения работающего оборудования, обозначенных опасных зон и снимать/демонтировать их. Выполнять обслуживание/ремонт без отключения оборудования в соответствии с требованиями правил безопасности и руководства по эксплуатации.</w:t>
      </w:r>
    </w:p>
    <w:p w14:paraId="026ACAAE" w14:textId="1E94876A" w:rsidR="00A532C1" w:rsidRPr="00A9376F" w:rsidRDefault="003421A2" w:rsidP="007C6532">
      <w:pPr>
        <w:pStyle w:val="affc"/>
        <w:numPr>
          <w:ilvl w:val="0"/>
          <w:numId w:val="33"/>
        </w:numPr>
        <w:tabs>
          <w:tab w:val="left" w:pos="1276"/>
        </w:tabs>
        <w:spacing w:after="0"/>
        <w:ind w:left="0" w:firstLine="709"/>
        <w:jc w:val="both"/>
        <w:rPr>
          <w:rFonts w:eastAsia="Calibri"/>
          <w:sz w:val="24"/>
        </w:rPr>
      </w:pPr>
      <w:bookmarkStart w:id="4" w:name="_Hlk171675208"/>
      <w:r w:rsidRPr="00A9376F">
        <w:rPr>
          <w:rFonts w:eastAsia="Calibri"/>
          <w:sz w:val="24"/>
        </w:rPr>
        <w:t>Совершать иные нарушения требований охраны труда, способные повлечь за собой тяжкие последствия (несчастный случай на производстве, авария, катастрофа)</w:t>
      </w:r>
      <w:r w:rsidR="00715FA0" w:rsidRPr="00A9376F">
        <w:rPr>
          <w:rFonts w:eastAsia="Calibri"/>
          <w:sz w:val="24"/>
        </w:rPr>
        <w:t>.</w:t>
      </w:r>
      <w:r w:rsidRPr="00A9376F">
        <w:rPr>
          <w:rFonts w:eastAsia="Calibri"/>
          <w:sz w:val="24"/>
        </w:rPr>
        <w:t xml:space="preserve"> </w:t>
      </w:r>
      <w:bookmarkEnd w:id="4"/>
    </w:p>
    <w:p w14:paraId="6945E157" w14:textId="77777777" w:rsidR="005C38A8" w:rsidRDefault="005C38A8" w:rsidP="005B71B3">
      <w:pPr>
        <w:spacing w:after="0"/>
        <w:ind w:firstLine="709"/>
        <w:jc w:val="both"/>
        <w:rPr>
          <w:rFonts w:eastAsia="Calibri"/>
          <w:sz w:val="24"/>
        </w:rPr>
      </w:pPr>
    </w:p>
    <w:p w14:paraId="42F49EF9" w14:textId="5AB0528B" w:rsidR="003865FD" w:rsidRPr="00704921" w:rsidRDefault="00987679" w:rsidP="005C38A8">
      <w:pPr>
        <w:pStyle w:val="affc"/>
        <w:numPr>
          <w:ilvl w:val="0"/>
          <w:numId w:val="29"/>
        </w:numPr>
        <w:tabs>
          <w:tab w:val="left" w:pos="993"/>
        </w:tabs>
        <w:spacing w:after="60"/>
        <w:ind w:left="0" w:firstLine="709"/>
        <w:contextualSpacing w:val="0"/>
        <w:rPr>
          <w:rFonts w:eastAsia="Calibri"/>
          <w:b/>
          <w:bCs/>
          <w:sz w:val="24"/>
          <w:szCs w:val="24"/>
        </w:rPr>
      </w:pPr>
      <w:r w:rsidRPr="00704921">
        <w:rPr>
          <w:rFonts w:eastAsia="Calibri"/>
          <w:b/>
          <w:bCs/>
          <w:sz w:val="24"/>
          <w:szCs w:val="24"/>
        </w:rPr>
        <w:t xml:space="preserve">Принципы исполнения </w:t>
      </w:r>
      <w:r w:rsidR="00F37FAE">
        <w:rPr>
          <w:rFonts w:eastAsia="Calibri"/>
          <w:b/>
          <w:bCs/>
          <w:sz w:val="24"/>
          <w:szCs w:val="24"/>
        </w:rPr>
        <w:t>К</w:t>
      </w:r>
      <w:r w:rsidRPr="00704921">
        <w:rPr>
          <w:rFonts w:eastAsia="Calibri"/>
          <w:b/>
          <w:bCs/>
          <w:sz w:val="24"/>
          <w:szCs w:val="24"/>
        </w:rPr>
        <w:t>ардинальных правил безопасности</w:t>
      </w:r>
    </w:p>
    <w:p w14:paraId="2E9882B9" w14:textId="38E2AF22" w:rsidR="00A532C1" w:rsidRDefault="00A92847" w:rsidP="005C38A8">
      <w:pPr>
        <w:pStyle w:val="affc"/>
        <w:widowControl w:val="0"/>
        <w:numPr>
          <w:ilvl w:val="1"/>
          <w:numId w:val="29"/>
        </w:numPr>
        <w:tabs>
          <w:tab w:val="left" w:pos="1276"/>
          <w:tab w:val="center" w:pos="4960"/>
        </w:tabs>
        <w:spacing w:after="0"/>
        <w:ind w:left="0" w:firstLine="709"/>
        <w:jc w:val="both"/>
        <w:rPr>
          <w:rFonts w:eastAsia="Calibri"/>
          <w:bCs/>
          <w:sz w:val="24"/>
          <w:szCs w:val="24"/>
        </w:rPr>
      </w:pPr>
      <w:r w:rsidRPr="0054256C">
        <w:rPr>
          <w:rFonts w:eastAsia="Calibri"/>
          <w:bCs/>
          <w:sz w:val="24"/>
          <w:szCs w:val="24"/>
        </w:rPr>
        <w:t xml:space="preserve">Все работники </w:t>
      </w:r>
      <w:r w:rsidR="00551D4F">
        <w:rPr>
          <w:rFonts w:eastAsia="Calibri"/>
          <w:bCs/>
          <w:sz w:val="24"/>
          <w:szCs w:val="24"/>
        </w:rPr>
        <w:t>Общества</w:t>
      </w:r>
      <w:r w:rsidRPr="0054256C">
        <w:rPr>
          <w:rFonts w:eastAsia="Calibri"/>
          <w:bCs/>
          <w:sz w:val="24"/>
          <w:szCs w:val="24"/>
        </w:rPr>
        <w:t>, работники подрядных и субподрядных организаций и посетители обязаны соблюдать установленные настоящим Положением правила, а также требовать исполнения данных правил от других работников.</w:t>
      </w:r>
    </w:p>
    <w:p w14:paraId="6B656DBC" w14:textId="77777777" w:rsidR="005C38A8" w:rsidRPr="005B71B3" w:rsidRDefault="005C38A8" w:rsidP="005C38A8">
      <w:pPr>
        <w:pStyle w:val="affc"/>
        <w:widowControl w:val="0"/>
        <w:tabs>
          <w:tab w:val="left" w:pos="1276"/>
          <w:tab w:val="center" w:pos="4960"/>
        </w:tabs>
        <w:spacing w:after="0"/>
        <w:ind w:left="709"/>
        <w:jc w:val="both"/>
        <w:rPr>
          <w:rFonts w:eastAsia="Calibri"/>
          <w:bCs/>
          <w:sz w:val="24"/>
          <w:szCs w:val="24"/>
        </w:rPr>
      </w:pPr>
    </w:p>
    <w:p w14:paraId="16EDD49D" w14:textId="1DBAE308" w:rsidR="00987679" w:rsidRPr="000C4231" w:rsidRDefault="00704921" w:rsidP="005C38A8">
      <w:pPr>
        <w:widowControl w:val="0"/>
        <w:tabs>
          <w:tab w:val="left" w:pos="1134"/>
          <w:tab w:val="left" w:pos="1276"/>
          <w:tab w:val="center" w:pos="4960"/>
        </w:tabs>
        <w:spacing w:after="60"/>
        <w:ind w:firstLine="709"/>
        <w:jc w:val="both"/>
        <w:rPr>
          <w:rFonts w:eastAsia="Calibri"/>
          <w:bCs/>
          <w:sz w:val="24"/>
          <w:szCs w:val="24"/>
        </w:rPr>
      </w:pPr>
      <w:r>
        <w:rPr>
          <w:rFonts w:eastAsia="Calibri"/>
          <w:b/>
          <w:bCs/>
          <w:sz w:val="24"/>
          <w:szCs w:val="24"/>
        </w:rPr>
        <w:t>7</w:t>
      </w:r>
      <w:r w:rsidR="00987679" w:rsidRPr="000C4231">
        <w:rPr>
          <w:rFonts w:eastAsia="Calibri"/>
          <w:b/>
          <w:bCs/>
          <w:sz w:val="24"/>
          <w:szCs w:val="24"/>
        </w:rPr>
        <w:t xml:space="preserve">. Меры дисциплинарной ответственности за нарушение </w:t>
      </w:r>
      <w:r w:rsidR="00F37FAE">
        <w:rPr>
          <w:rFonts w:eastAsia="Calibri"/>
          <w:b/>
          <w:bCs/>
          <w:sz w:val="24"/>
          <w:szCs w:val="24"/>
        </w:rPr>
        <w:t>К</w:t>
      </w:r>
      <w:r w:rsidR="00987679" w:rsidRPr="000C4231">
        <w:rPr>
          <w:rFonts w:eastAsia="Calibri"/>
          <w:b/>
          <w:bCs/>
          <w:sz w:val="24"/>
          <w:szCs w:val="24"/>
        </w:rPr>
        <w:t xml:space="preserve">ардинальных правил безопасности, применяемые к работникам </w:t>
      </w:r>
      <w:r w:rsidR="008D5FD9">
        <w:rPr>
          <w:rFonts w:eastAsia="Calibri"/>
          <w:b/>
          <w:bCs/>
          <w:sz w:val="24"/>
          <w:szCs w:val="24"/>
        </w:rPr>
        <w:t>Общества</w:t>
      </w:r>
      <w:r w:rsidR="00987679" w:rsidRPr="000C4231">
        <w:rPr>
          <w:rFonts w:eastAsia="Calibri"/>
          <w:bCs/>
          <w:sz w:val="24"/>
          <w:szCs w:val="24"/>
        </w:rPr>
        <w:t>.</w:t>
      </w:r>
    </w:p>
    <w:p w14:paraId="3A1556B3" w14:textId="38120D03" w:rsidR="00987679" w:rsidRPr="000C4231" w:rsidRDefault="00704921" w:rsidP="002B5EEE">
      <w:pPr>
        <w:widowControl w:val="0"/>
        <w:tabs>
          <w:tab w:val="left" w:pos="1134"/>
          <w:tab w:val="left" w:pos="1276"/>
          <w:tab w:val="center" w:pos="4960"/>
        </w:tabs>
        <w:spacing w:after="0"/>
        <w:ind w:firstLine="709"/>
        <w:jc w:val="both"/>
        <w:rPr>
          <w:rFonts w:eastAsia="Calibri"/>
          <w:bCs/>
          <w:sz w:val="24"/>
          <w:szCs w:val="24"/>
        </w:rPr>
      </w:pPr>
      <w:r>
        <w:rPr>
          <w:rFonts w:eastAsia="Calibri"/>
          <w:bCs/>
          <w:sz w:val="24"/>
          <w:szCs w:val="24"/>
        </w:rPr>
        <w:t>7</w:t>
      </w:r>
      <w:r w:rsidR="00987679" w:rsidRPr="000C4231">
        <w:rPr>
          <w:rFonts w:eastAsia="Calibri"/>
          <w:bCs/>
          <w:sz w:val="24"/>
          <w:szCs w:val="24"/>
        </w:rPr>
        <w:t xml:space="preserve">.1. Нарушение работником любого из указанных в п. </w:t>
      </w:r>
      <w:r w:rsidR="0054256C">
        <w:rPr>
          <w:rFonts w:eastAsia="Calibri"/>
          <w:bCs/>
          <w:sz w:val="24"/>
          <w:szCs w:val="24"/>
        </w:rPr>
        <w:t>5</w:t>
      </w:r>
      <w:r w:rsidR="00987679" w:rsidRPr="000C4231">
        <w:rPr>
          <w:rFonts w:eastAsia="Calibri"/>
          <w:bCs/>
          <w:sz w:val="24"/>
          <w:szCs w:val="24"/>
        </w:rPr>
        <w:t xml:space="preserve"> </w:t>
      </w:r>
      <w:r w:rsidR="00F37FAE">
        <w:rPr>
          <w:rFonts w:eastAsia="Calibri"/>
          <w:bCs/>
          <w:sz w:val="24"/>
          <w:szCs w:val="24"/>
        </w:rPr>
        <w:t>К</w:t>
      </w:r>
      <w:r w:rsidR="0054256C" w:rsidRPr="0054256C">
        <w:rPr>
          <w:rFonts w:eastAsia="Calibri"/>
          <w:bCs/>
          <w:sz w:val="24"/>
          <w:szCs w:val="24"/>
        </w:rPr>
        <w:t>ардинальных правил безопасности</w:t>
      </w:r>
      <w:r w:rsidR="00987679" w:rsidRPr="000C4231">
        <w:rPr>
          <w:rFonts w:eastAsia="Calibri"/>
          <w:bCs/>
          <w:sz w:val="24"/>
          <w:szCs w:val="24"/>
        </w:rPr>
        <w:t xml:space="preserve"> является нарушением</w:t>
      </w:r>
      <w:r w:rsidR="00A277BD">
        <w:rPr>
          <w:rFonts w:eastAsia="Calibri"/>
          <w:bCs/>
          <w:sz w:val="24"/>
          <w:szCs w:val="24"/>
        </w:rPr>
        <w:t xml:space="preserve"> требований охраны труда</w:t>
      </w:r>
      <w:r w:rsidR="00987679" w:rsidRPr="000C4231">
        <w:rPr>
          <w:rFonts w:eastAsia="Calibri"/>
          <w:bCs/>
          <w:sz w:val="24"/>
          <w:szCs w:val="24"/>
        </w:rPr>
        <w:t>,</w:t>
      </w:r>
      <w:r w:rsidR="00A92847">
        <w:rPr>
          <w:rFonts w:eastAsia="Calibri"/>
          <w:bCs/>
          <w:sz w:val="24"/>
          <w:szCs w:val="24"/>
        </w:rPr>
        <w:t xml:space="preserve"> </w:t>
      </w:r>
      <w:r w:rsidR="006A5AAB">
        <w:rPr>
          <w:rFonts w:eastAsia="Calibri"/>
          <w:bCs/>
          <w:sz w:val="24"/>
          <w:szCs w:val="24"/>
        </w:rPr>
        <w:t>если это нарушение по</w:t>
      </w:r>
      <w:r w:rsidR="001E2729">
        <w:rPr>
          <w:rFonts w:eastAsia="Calibri"/>
          <w:bCs/>
          <w:sz w:val="24"/>
          <w:szCs w:val="24"/>
        </w:rPr>
        <w:t>влек</w:t>
      </w:r>
      <w:r w:rsidR="006A5AAB">
        <w:rPr>
          <w:rFonts w:eastAsia="Calibri"/>
          <w:bCs/>
          <w:sz w:val="24"/>
          <w:szCs w:val="24"/>
        </w:rPr>
        <w:t>ло</w:t>
      </w:r>
      <w:r w:rsidR="005C38A8">
        <w:rPr>
          <w:rFonts w:eastAsia="Calibri"/>
          <w:bCs/>
          <w:sz w:val="24"/>
          <w:szCs w:val="24"/>
        </w:rPr>
        <w:t xml:space="preserve"> </w:t>
      </w:r>
      <w:r w:rsidR="001E2729">
        <w:rPr>
          <w:rFonts w:eastAsia="Calibri"/>
          <w:bCs/>
          <w:sz w:val="24"/>
          <w:szCs w:val="24"/>
        </w:rPr>
        <w:t>за собой тяжкие последствия</w:t>
      </w:r>
      <w:r w:rsidR="001E2729" w:rsidRPr="000C4231">
        <w:rPr>
          <w:rFonts w:eastAsia="Calibri"/>
          <w:bCs/>
          <w:sz w:val="24"/>
          <w:szCs w:val="24"/>
        </w:rPr>
        <w:t xml:space="preserve"> </w:t>
      </w:r>
      <w:r w:rsidR="005C38A8">
        <w:rPr>
          <w:rFonts w:eastAsia="Calibri"/>
          <w:bCs/>
          <w:sz w:val="24"/>
          <w:szCs w:val="24"/>
        </w:rPr>
        <w:t>(</w:t>
      </w:r>
      <w:r w:rsidR="001E2729" w:rsidRPr="000C4231">
        <w:rPr>
          <w:rFonts w:eastAsia="Calibri"/>
          <w:bCs/>
          <w:sz w:val="24"/>
          <w:szCs w:val="24"/>
        </w:rPr>
        <w:t>несчастн</w:t>
      </w:r>
      <w:r w:rsidR="005C38A8">
        <w:rPr>
          <w:rFonts w:eastAsia="Calibri"/>
          <w:bCs/>
          <w:sz w:val="24"/>
          <w:szCs w:val="24"/>
        </w:rPr>
        <w:t>ый</w:t>
      </w:r>
      <w:r w:rsidR="001E2729" w:rsidRPr="000C4231">
        <w:rPr>
          <w:rFonts w:eastAsia="Calibri"/>
          <w:bCs/>
          <w:sz w:val="24"/>
          <w:szCs w:val="24"/>
        </w:rPr>
        <w:t xml:space="preserve"> случа</w:t>
      </w:r>
      <w:r w:rsidR="005C38A8">
        <w:rPr>
          <w:rFonts w:eastAsia="Calibri"/>
          <w:bCs/>
          <w:sz w:val="24"/>
          <w:szCs w:val="24"/>
        </w:rPr>
        <w:t>й</w:t>
      </w:r>
      <w:r w:rsidR="001E2729" w:rsidRPr="000C4231">
        <w:rPr>
          <w:rFonts w:eastAsia="Calibri"/>
          <w:bCs/>
          <w:sz w:val="24"/>
          <w:szCs w:val="24"/>
        </w:rPr>
        <w:t xml:space="preserve"> на производстве, авари</w:t>
      </w:r>
      <w:r w:rsidR="005C38A8">
        <w:rPr>
          <w:rFonts w:eastAsia="Calibri"/>
          <w:bCs/>
          <w:sz w:val="24"/>
          <w:szCs w:val="24"/>
        </w:rPr>
        <w:t>я</w:t>
      </w:r>
      <w:r w:rsidR="001E2729">
        <w:rPr>
          <w:rFonts w:eastAsia="Calibri"/>
          <w:bCs/>
          <w:sz w:val="24"/>
          <w:szCs w:val="24"/>
        </w:rPr>
        <w:t>,</w:t>
      </w:r>
      <w:r w:rsidR="00770192">
        <w:rPr>
          <w:rFonts w:eastAsia="Calibri"/>
          <w:bCs/>
          <w:sz w:val="24"/>
          <w:szCs w:val="24"/>
        </w:rPr>
        <w:t xml:space="preserve"> катастроф</w:t>
      </w:r>
      <w:r w:rsidR="005C38A8">
        <w:rPr>
          <w:rFonts w:eastAsia="Calibri"/>
          <w:bCs/>
          <w:sz w:val="24"/>
          <w:szCs w:val="24"/>
        </w:rPr>
        <w:t>а)</w:t>
      </w:r>
      <w:r w:rsidR="00770192">
        <w:rPr>
          <w:rFonts w:eastAsia="Calibri"/>
          <w:bCs/>
          <w:sz w:val="24"/>
          <w:szCs w:val="24"/>
        </w:rPr>
        <w:t>,</w:t>
      </w:r>
      <w:r w:rsidR="001E2729">
        <w:rPr>
          <w:rFonts w:eastAsia="Calibri"/>
          <w:bCs/>
          <w:sz w:val="24"/>
          <w:szCs w:val="24"/>
        </w:rPr>
        <w:t xml:space="preserve"> либо созда</w:t>
      </w:r>
      <w:r w:rsidR="005C38A8">
        <w:rPr>
          <w:rFonts w:eastAsia="Calibri"/>
          <w:bCs/>
          <w:sz w:val="24"/>
          <w:szCs w:val="24"/>
        </w:rPr>
        <w:t>вало</w:t>
      </w:r>
      <w:r w:rsidR="00987679" w:rsidRPr="000C4231">
        <w:rPr>
          <w:rFonts w:eastAsia="Calibri"/>
          <w:bCs/>
          <w:sz w:val="24"/>
          <w:szCs w:val="24"/>
        </w:rPr>
        <w:t xml:space="preserve"> реальную угрозу</w:t>
      </w:r>
      <w:r w:rsidR="001E2729">
        <w:rPr>
          <w:rFonts w:eastAsia="Calibri"/>
          <w:bCs/>
          <w:sz w:val="24"/>
          <w:szCs w:val="24"/>
        </w:rPr>
        <w:t xml:space="preserve"> наступления таких последствий</w:t>
      </w:r>
      <w:r w:rsidR="00987679" w:rsidRPr="000C4231">
        <w:rPr>
          <w:rFonts w:eastAsia="Calibri"/>
          <w:bCs/>
          <w:sz w:val="24"/>
          <w:szCs w:val="24"/>
        </w:rPr>
        <w:t>.</w:t>
      </w:r>
    </w:p>
    <w:p w14:paraId="67730162" w14:textId="6A0DAA7E" w:rsidR="000C4231" w:rsidRPr="000C4231" w:rsidRDefault="00704921" w:rsidP="002B5EEE">
      <w:pPr>
        <w:widowControl w:val="0"/>
        <w:tabs>
          <w:tab w:val="left" w:pos="1134"/>
          <w:tab w:val="left" w:pos="1276"/>
          <w:tab w:val="center" w:pos="4960"/>
        </w:tabs>
        <w:spacing w:after="0"/>
        <w:ind w:firstLine="709"/>
        <w:jc w:val="both"/>
        <w:rPr>
          <w:rFonts w:eastAsia="Calibri"/>
          <w:bCs/>
          <w:sz w:val="24"/>
          <w:szCs w:val="24"/>
        </w:rPr>
      </w:pPr>
      <w:r>
        <w:rPr>
          <w:rFonts w:eastAsia="Calibri"/>
          <w:bCs/>
          <w:sz w:val="24"/>
          <w:szCs w:val="24"/>
        </w:rPr>
        <w:t>7</w:t>
      </w:r>
      <w:r w:rsidR="000C4231" w:rsidRPr="000C4231">
        <w:rPr>
          <w:rFonts w:eastAsia="Calibri"/>
          <w:bCs/>
          <w:sz w:val="24"/>
          <w:szCs w:val="24"/>
        </w:rPr>
        <w:t xml:space="preserve">.2. </w:t>
      </w:r>
      <w:r w:rsidR="00710DE6">
        <w:rPr>
          <w:rFonts w:eastAsia="Calibri"/>
          <w:bCs/>
          <w:sz w:val="24"/>
          <w:szCs w:val="24"/>
        </w:rPr>
        <w:t>За н</w:t>
      </w:r>
      <w:r w:rsidR="007D38E8" w:rsidRPr="000C4231">
        <w:rPr>
          <w:rFonts w:eastAsia="Calibri"/>
          <w:bCs/>
          <w:sz w:val="24"/>
          <w:szCs w:val="24"/>
        </w:rPr>
        <w:t xml:space="preserve">арушение </w:t>
      </w:r>
      <w:r w:rsidR="00F37FAE">
        <w:rPr>
          <w:rFonts w:eastAsia="Calibri"/>
          <w:bCs/>
          <w:sz w:val="24"/>
          <w:szCs w:val="24"/>
        </w:rPr>
        <w:t>К</w:t>
      </w:r>
      <w:r w:rsidR="007D38E8" w:rsidRPr="000C4231">
        <w:rPr>
          <w:rFonts w:eastAsia="Calibri"/>
          <w:bCs/>
          <w:sz w:val="24"/>
          <w:szCs w:val="24"/>
        </w:rPr>
        <w:t xml:space="preserve">ардинальных правил безопасности </w:t>
      </w:r>
      <w:r w:rsidR="00710DE6">
        <w:rPr>
          <w:rFonts w:eastAsia="Calibri"/>
          <w:bCs/>
          <w:sz w:val="24"/>
          <w:szCs w:val="24"/>
        </w:rPr>
        <w:t>виновный работник привлекается</w:t>
      </w:r>
      <w:r w:rsidR="007D38E8">
        <w:rPr>
          <w:rFonts w:eastAsia="Calibri"/>
          <w:bCs/>
          <w:sz w:val="24"/>
          <w:szCs w:val="24"/>
        </w:rPr>
        <w:t xml:space="preserve"> к дисциплинарной ответственности, вплоть до </w:t>
      </w:r>
      <w:r w:rsidR="007D38E8" w:rsidRPr="000C4231">
        <w:rPr>
          <w:rFonts w:eastAsia="Calibri"/>
          <w:bCs/>
          <w:sz w:val="24"/>
          <w:szCs w:val="24"/>
        </w:rPr>
        <w:t>увольнения согласно подпункту "д" пункта 6 части первой статьи 81 Трудового кодекса Российской Федерации</w:t>
      </w:r>
      <w:r w:rsidR="007D38E8">
        <w:rPr>
          <w:rFonts w:eastAsia="Calibri"/>
          <w:bCs/>
          <w:sz w:val="24"/>
          <w:szCs w:val="24"/>
        </w:rPr>
        <w:t>.</w:t>
      </w:r>
      <w:r w:rsidR="00987679" w:rsidRPr="000C4231">
        <w:rPr>
          <w:rFonts w:eastAsia="Calibri"/>
          <w:bCs/>
          <w:sz w:val="24"/>
          <w:szCs w:val="24"/>
        </w:rPr>
        <w:t xml:space="preserve"> </w:t>
      </w:r>
    </w:p>
    <w:p w14:paraId="01FBEBF5" w14:textId="2A7E8313" w:rsidR="000C4231" w:rsidRDefault="00704921" w:rsidP="002B5EEE">
      <w:pPr>
        <w:widowControl w:val="0"/>
        <w:tabs>
          <w:tab w:val="left" w:pos="1134"/>
          <w:tab w:val="left" w:pos="1276"/>
          <w:tab w:val="center" w:pos="4960"/>
        </w:tabs>
        <w:spacing w:after="0"/>
        <w:ind w:firstLine="709"/>
        <w:jc w:val="both"/>
        <w:rPr>
          <w:rFonts w:eastAsia="Calibri"/>
          <w:bCs/>
          <w:sz w:val="24"/>
          <w:szCs w:val="24"/>
        </w:rPr>
      </w:pPr>
      <w:r>
        <w:rPr>
          <w:rFonts w:eastAsia="Calibri"/>
          <w:bCs/>
          <w:sz w:val="24"/>
          <w:szCs w:val="24"/>
        </w:rPr>
        <w:t>7</w:t>
      </w:r>
      <w:r w:rsidR="000C4231" w:rsidRPr="000C4231">
        <w:rPr>
          <w:rFonts w:eastAsia="Calibri"/>
          <w:bCs/>
          <w:sz w:val="24"/>
          <w:szCs w:val="24"/>
        </w:rPr>
        <w:t xml:space="preserve">.3. </w:t>
      </w:r>
      <w:r w:rsidR="007D38E8" w:rsidRPr="000C4231">
        <w:rPr>
          <w:rFonts w:eastAsia="Calibri"/>
          <w:bCs/>
          <w:sz w:val="24"/>
          <w:szCs w:val="24"/>
        </w:rPr>
        <w:t xml:space="preserve">Основанием для привлечения работников к ответственности является </w:t>
      </w:r>
      <w:r w:rsidR="00A1294F" w:rsidRPr="00A1294F">
        <w:rPr>
          <w:rFonts w:eastAsia="Calibri"/>
          <w:bCs/>
          <w:sz w:val="24"/>
          <w:szCs w:val="24"/>
        </w:rPr>
        <w:t>установлен</w:t>
      </w:r>
      <w:r w:rsidR="000D6326">
        <w:rPr>
          <w:rFonts w:eastAsia="Calibri"/>
          <w:bCs/>
          <w:sz w:val="24"/>
          <w:szCs w:val="24"/>
        </w:rPr>
        <w:t>ие</w:t>
      </w:r>
      <w:r w:rsidR="00A1294F" w:rsidRPr="00A1294F">
        <w:rPr>
          <w:rFonts w:eastAsia="Calibri"/>
          <w:bCs/>
          <w:sz w:val="24"/>
          <w:szCs w:val="24"/>
        </w:rPr>
        <w:t xml:space="preserve"> комиссией по охране труда или уполномоченным по охране труда </w:t>
      </w:r>
      <w:r w:rsidR="000D6326">
        <w:rPr>
          <w:rFonts w:eastAsia="Calibri"/>
          <w:bCs/>
          <w:sz w:val="24"/>
          <w:szCs w:val="24"/>
        </w:rPr>
        <w:t xml:space="preserve">Общества </w:t>
      </w:r>
      <w:r w:rsidR="00A1294F" w:rsidRPr="00A1294F">
        <w:rPr>
          <w:rFonts w:eastAsia="Calibri"/>
          <w:bCs/>
          <w:sz w:val="24"/>
          <w:szCs w:val="24"/>
        </w:rPr>
        <w:t>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000D6326">
        <w:rPr>
          <w:rFonts w:eastAsia="Calibri"/>
          <w:bCs/>
          <w:sz w:val="24"/>
          <w:szCs w:val="24"/>
        </w:rPr>
        <w:t>.</w:t>
      </w:r>
    </w:p>
    <w:p w14:paraId="5BC83B21" w14:textId="77777777" w:rsidR="00A532C1" w:rsidRDefault="00A532C1" w:rsidP="00A532C1">
      <w:pPr>
        <w:widowControl w:val="0"/>
        <w:tabs>
          <w:tab w:val="left" w:pos="1134"/>
          <w:tab w:val="left" w:pos="1276"/>
          <w:tab w:val="center" w:pos="4960"/>
        </w:tabs>
        <w:spacing w:after="0"/>
        <w:ind w:firstLine="709"/>
        <w:jc w:val="both"/>
        <w:rPr>
          <w:rFonts w:eastAsia="Calibri"/>
          <w:bCs/>
          <w:sz w:val="24"/>
          <w:szCs w:val="24"/>
        </w:rPr>
      </w:pPr>
    </w:p>
    <w:p w14:paraId="00975CBC" w14:textId="61278DFA" w:rsidR="00F47455" w:rsidRPr="0054256C" w:rsidRDefault="00704921" w:rsidP="006C7939">
      <w:pPr>
        <w:widowControl w:val="0"/>
        <w:tabs>
          <w:tab w:val="left" w:pos="1134"/>
          <w:tab w:val="left" w:pos="1276"/>
          <w:tab w:val="center" w:pos="4960"/>
        </w:tabs>
        <w:spacing w:after="60"/>
        <w:ind w:firstLine="709"/>
        <w:jc w:val="both"/>
        <w:rPr>
          <w:rFonts w:eastAsia="Calibri"/>
          <w:b/>
          <w:bCs/>
          <w:sz w:val="24"/>
          <w:szCs w:val="24"/>
        </w:rPr>
      </w:pPr>
      <w:r>
        <w:rPr>
          <w:rFonts w:eastAsia="Calibri"/>
          <w:b/>
          <w:bCs/>
          <w:sz w:val="24"/>
          <w:szCs w:val="24"/>
        </w:rPr>
        <w:t>8</w:t>
      </w:r>
      <w:r w:rsidR="000C4231" w:rsidRPr="009940AC">
        <w:rPr>
          <w:rFonts w:eastAsia="Calibri"/>
          <w:b/>
          <w:bCs/>
          <w:sz w:val="24"/>
          <w:szCs w:val="24"/>
        </w:rPr>
        <w:t xml:space="preserve">. </w:t>
      </w:r>
      <w:r w:rsidR="00987679" w:rsidRPr="009940AC">
        <w:rPr>
          <w:rFonts w:eastAsia="Calibri"/>
          <w:b/>
          <w:bCs/>
          <w:sz w:val="24"/>
          <w:szCs w:val="24"/>
        </w:rPr>
        <w:t xml:space="preserve">Меры воздействия за нарушения </w:t>
      </w:r>
      <w:r w:rsidR="00F37FAE">
        <w:rPr>
          <w:rFonts w:eastAsia="Calibri"/>
          <w:b/>
          <w:bCs/>
          <w:sz w:val="24"/>
          <w:szCs w:val="24"/>
        </w:rPr>
        <w:t>К</w:t>
      </w:r>
      <w:r w:rsidR="00987679" w:rsidRPr="009940AC">
        <w:rPr>
          <w:rFonts w:eastAsia="Calibri"/>
          <w:b/>
          <w:bCs/>
          <w:sz w:val="24"/>
          <w:szCs w:val="24"/>
        </w:rPr>
        <w:t>ардинальных правил безопасности, применяемые к работникам подрядных организаций.</w:t>
      </w:r>
    </w:p>
    <w:p w14:paraId="625F8DEE" w14:textId="5B28C28B" w:rsidR="00F47455" w:rsidRPr="009940AC" w:rsidRDefault="00704921" w:rsidP="00096605">
      <w:pPr>
        <w:pStyle w:val="affc"/>
        <w:widowControl w:val="0"/>
        <w:tabs>
          <w:tab w:val="left" w:pos="993"/>
          <w:tab w:val="left" w:pos="1134"/>
          <w:tab w:val="left" w:pos="1276"/>
          <w:tab w:val="center" w:pos="4960"/>
        </w:tabs>
        <w:spacing w:after="0"/>
        <w:ind w:left="0" w:firstLine="709"/>
        <w:contextualSpacing w:val="0"/>
        <w:jc w:val="both"/>
        <w:rPr>
          <w:rFonts w:eastAsia="Calibri"/>
          <w:bCs/>
          <w:sz w:val="24"/>
          <w:szCs w:val="24"/>
        </w:rPr>
      </w:pPr>
      <w:r>
        <w:rPr>
          <w:rFonts w:eastAsia="Calibri"/>
          <w:bCs/>
          <w:sz w:val="24"/>
          <w:szCs w:val="24"/>
        </w:rPr>
        <w:t>8</w:t>
      </w:r>
      <w:r w:rsidR="00F47455" w:rsidRPr="009940AC">
        <w:rPr>
          <w:rFonts w:eastAsia="Calibri"/>
          <w:bCs/>
          <w:sz w:val="24"/>
          <w:szCs w:val="24"/>
        </w:rPr>
        <w:t>.</w:t>
      </w:r>
      <w:r w:rsidR="0054256C">
        <w:rPr>
          <w:rFonts w:eastAsia="Calibri"/>
          <w:bCs/>
          <w:sz w:val="24"/>
          <w:szCs w:val="24"/>
        </w:rPr>
        <w:t>1</w:t>
      </w:r>
      <w:r w:rsidR="00F47455" w:rsidRPr="009940AC">
        <w:rPr>
          <w:rFonts w:eastAsia="Calibri"/>
          <w:bCs/>
          <w:sz w:val="24"/>
          <w:szCs w:val="24"/>
        </w:rPr>
        <w:t>.</w:t>
      </w:r>
      <w:r w:rsidR="00F47455" w:rsidRPr="009940AC">
        <w:rPr>
          <w:rFonts w:eastAsia="Calibri"/>
          <w:bCs/>
          <w:sz w:val="24"/>
          <w:szCs w:val="24"/>
        </w:rPr>
        <w:tab/>
        <w:t xml:space="preserve">В случае нарушения </w:t>
      </w:r>
      <w:r w:rsidR="00F47455" w:rsidRPr="00710812">
        <w:rPr>
          <w:rFonts w:eastAsia="Calibri"/>
          <w:bCs/>
          <w:color w:val="000000" w:themeColor="text1"/>
          <w:sz w:val="24"/>
          <w:szCs w:val="24"/>
        </w:rPr>
        <w:t xml:space="preserve">работником подрядной (субподрядной) организации </w:t>
      </w:r>
      <w:r w:rsidR="00F37FAE" w:rsidRPr="00611515">
        <w:rPr>
          <w:rFonts w:eastAsia="Calibri"/>
          <w:bCs/>
          <w:color w:val="000000" w:themeColor="text1"/>
          <w:sz w:val="24"/>
          <w:szCs w:val="24"/>
        </w:rPr>
        <w:t>К</w:t>
      </w:r>
      <w:r w:rsidR="000C4231" w:rsidRPr="00611515">
        <w:rPr>
          <w:rFonts w:eastAsia="Calibri"/>
          <w:bCs/>
          <w:color w:val="000000" w:themeColor="text1"/>
          <w:sz w:val="24"/>
          <w:szCs w:val="24"/>
        </w:rPr>
        <w:t xml:space="preserve">ардинальных </w:t>
      </w:r>
      <w:r w:rsidR="00F47455" w:rsidRPr="00611515">
        <w:rPr>
          <w:rFonts w:eastAsia="Calibri"/>
          <w:bCs/>
          <w:color w:val="000000" w:themeColor="text1"/>
          <w:sz w:val="24"/>
          <w:szCs w:val="24"/>
        </w:rPr>
        <w:t>правил</w:t>
      </w:r>
      <w:r w:rsidR="000C4231" w:rsidRPr="00611515">
        <w:rPr>
          <w:rFonts w:eastAsia="Calibri"/>
          <w:bCs/>
          <w:color w:val="000000" w:themeColor="text1"/>
          <w:sz w:val="24"/>
          <w:szCs w:val="24"/>
        </w:rPr>
        <w:t xml:space="preserve"> безопасности</w:t>
      </w:r>
      <w:r w:rsidR="00F47455" w:rsidRPr="00611515">
        <w:rPr>
          <w:rFonts w:eastAsia="Calibri"/>
          <w:bCs/>
          <w:color w:val="000000" w:themeColor="text1"/>
          <w:sz w:val="24"/>
          <w:szCs w:val="24"/>
        </w:rPr>
        <w:t xml:space="preserve">, пропуск </w:t>
      </w:r>
      <w:r w:rsidR="003741CC" w:rsidRPr="00611515">
        <w:rPr>
          <w:rFonts w:eastAsia="Calibri"/>
          <w:bCs/>
          <w:color w:val="000000" w:themeColor="text1"/>
          <w:sz w:val="24"/>
          <w:szCs w:val="24"/>
        </w:rPr>
        <w:t xml:space="preserve">(допуск) </w:t>
      </w:r>
      <w:r w:rsidR="00F47455" w:rsidRPr="00611515">
        <w:rPr>
          <w:rFonts w:eastAsia="Calibri"/>
          <w:bCs/>
          <w:color w:val="000000" w:themeColor="text1"/>
          <w:sz w:val="24"/>
          <w:szCs w:val="24"/>
        </w:rPr>
        <w:t xml:space="preserve">работника аннулируется бессрочно с даты, когда о нарушении стало известно руководству </w:t>
      </w:r>
      <w:r w:rsidR="003741CC" w:rsidRPr="00611515">
        <w:rPr>
          <w:rFonts w:eastAsia="Calibri"/>
          <w:bCs/>
          <w:color w:val="000000" w:themeColor="text1"/>
          <w:sz w:val="24"/>
          <w:szCs w:val="24"/>
        </w:rPr>
        <w:t>Общества</w:t>
      </w:r>
      <w:r w:rsidR="00F47455" w:rsidRPr="00611515">
        <w:rPr>
          <w:rFonts w:eastAsia="Calibri"/>
          <w:bCs/>
          <w:color w:val="000000" w:themeColor="text1"/>
          <w:sz w:val="24"/>
          <w:szCs w:val="24"/>
        </w:rPr>
        <w:t>, и данный работник не допускается</w:t>
      </w:r>
      <w:r w:rsidR="00F47455" w:rsidRPr="00710812">
        <w:rPr>
          <w:rFonts w:eastAsia="Calibri"/>
          <w:bCs/>
          <w:color w:val="000000" w:themeColor="text1"/>
          <w:sz w:val="24"/>
          <w:szCs w:val="24"/>
        </w:rPr>
        <w:t xml:space="preserve"> на территорию предприятия</w:t>
      </w:r>
      <w:r w:rsidR="00611515">
        <w:rPr>
          <w:rFonts w:eastAsia="Calibri"/>
          <w:bCs/>
          <w:color w:val="000000" w:themeColor="text1"/>
          <w:sz w:val="24"/>
          <w:szCs w:val="24"/>
        </w:rPr>
        <w:t xml:space="preserve"> до особого распоряжения руководителя Общества</w:t>
      </w:r>
      <w:r w:rsidR="00F47455" w:rsidRPr="00710812">
        <w:rPr>
          <w:rFonts w:eastAsia="Calibri"/>
          <w:bCs/>
          <w:color w:val="000000" w:themeColor="text1"/>
          <w:sz w:val="24"/>
          <w:szCs w:val="24"/>
        </w:rPr>
        <w:t>.</w:t>
      </w:r>
    </w:p>
    <w:p w14:paraId="774A5367" w14:textId="107815EF" w:rsidR="00F47455" w:rsidRDefault="00704921" w:rsidP="00096605">
      <w:pPr>
        <w:pStyle w:val="affc"/>
        <w:widowControl w:val="0"/>
        <w:tabs>
          <w:tab w:val="left" w:pos="993"/>
          <w:tab w:val="left" w:pos="1134"/>
          <w:tab w:val="left" w:pos="1276"/>
          <w:tab w:val="center" w:pos="4960"/>
        </w:tabs>
        <w:spacing w:after="0"/>
        <w:ind w:left="0" w:firstLine="709"/>
        <w:jc w:val="both"/>
        <w:rPr>
          <w:rFonts w:eastAsia="Calibri"/>
          <w:bCs/>
          <w:sz w:val="24"/>
          <w:szCs w:val="24"/>
        </w:rPr>
      </w:pPr>
      <w:r>
        <w:rPr>
          <w:rFonts w:eastAsia="Calibri"/>
          <w:bCs/>
          <w:sz w:val="24"/>
          <w:szCs w:val="24"/>
        </w:rPr>
        <w:t>8</w:t>
      </w:r>
      <w:r w:rsidR="00F47455" w:rsidRPr="009940AC">
        <w:rPr>
          <w:rFonts w:eastAsia="Calibri"/>
          <w:bCs/>
          <w:sz w:val="24"/>
          <w:szCs w:val="24"/>
        </w:rPr>
        <w:t>.</w:t>
      </w:r>
      <w:r w:rsidR="0054256C">
        <w:rPr>
          <w:rFonts w:eastAsia="Calibri"/>
          <w:bCs/>
          <w:sz w:val="24"/>
          <w:szCs w:val="24"/>
        </w:rPr>
        <w:t>2</w:t>
      </w:r>
      <w:r w:rsidR="00F47455" w:rsidRPr="009940AC">
        <w:rPr>
          <w:rFonts w:eastAsia="Calibri"/>
          <w:bCs/>
          <w:sz w:val="24"/>
          <w:szCs w:val="24"/>
        </w:rPr>
        <w:t>.</w:t>
      </w:r>
      <w:r w:rsidR="00F47455" w:rsidRPr="009940AC">
        <w:rPr>
          <w:rFonts w:eastAsia="Calibri"/>
          <w:bCs/>
          <w:sz w:val="24"/>
          <w:szCs w:val="24"/>
        </w:rPr>
        <w:tab/>
      </w:r>
      <w:r w:rsidR="0054256C">
        <w:rPr>
          <w:rFonts w:eastAsia="Calibri"/>
          <w:bCs/>
          <w:sz w:val="24"/>
          <w:szCs w:val="24"/>
        </w:rPr>
        <w:t>Также в случае н</w:t>
      </w:r>
      <w:r w:rsidR="00F47455" w:rsidRPr="009940AC">
        <w:rPr>
          <w:rFonts w:eastAsia="Calibri"/>
          <w:bCs/>
          <w:sz w:val="24"/>
          <w:szCs w:val="24"/>
        </w:rPr>
        <w:t>арушени</w:t>
      </w:r>
      <w:r w:rsidR="0054256C">
        <w:rPr>
          <w:rFonts w:eastAsia="Calibri"/>
          <w:bCs/>
          <w:sz w:val="24"/>
          <w:szCs w:val="24"/>
        </w:rPr>
        <w:t>я</w:t>
      </w:r>
      <w:r w:rsidR="00F47455" w:rsidRPr="009940AC">
        <w:rPr>
          <w:rFonts w:eastAsia="Calibri"/>
          <w:bCs/>
          <w:sz w:val="24"/>
          <w:szCs w:val="24"/>
        </w:rPr>
        <w:t xml:space="preserve"> </w:t>
      </w:r>
      <w:r w:rsidR="00F37FAE">
        <w:rPr>
          <w:rFonts w:eastAsia="Calibri"/>
          <w:bCs/>
          <w:sz w:val="24"/>
          <w:szCs w:val="24"/>
        </w:rPr>
        <w:t>К</w:t>
      </w:r>
      <w:r w:rsidR="0054256C" w:rsidRPr="0054256C">
        <w:rPr>
          <w:rFonts w:eastAsia="Calibri"/>
          <w:bCs/>
          <w:sz w:val="24"/>
          <w:szCs w:val="24"/>
        </w:rPr>
        <w:t>ардинальных правил безопасности</w:t>
      </w:r>
      <w:r w:rsidR="00F47455" w:rsidRPr="009940AC">
        <w:rPr>
          <w:rFonts w:eastAsia="Calibri"/>
          <w:bCs/>
          <w:sz w:val="24"/>
          <w:szCs w:val="24"/>
        </w:rPr>
        <w:t xml:space="preserve"> работниками </w:t>
      </w:r>
      <w:r w:rsidR="0054256C">
        <w:rPr>
          <w:rFonts w:eastAsia="Calibri"/>
          <w:bCs/>
          <w:sz w:val="24"/>
          <w:szCs w:val="24"/>
        </w:rPr>
        <w:t>подрядной организаци</w:t>
      </w:r>
      <w:r w:rsidR="00F47455" w:rsidRPr="009940AC">
        <w:rPr>
          <w:rFonts w:eastAsia="Calibri"/>
          <w:bCs/>
          <w:sz w:val="24"/>
          <w:szCs w:val="24"/>
        </w:rPr>
        <w:t xml:space="preserve">и, к </w:t>
      </w:r>
      <w:r w:rsidR="0054256C">
        <w:rPr>
          <w:rFonts w:eastAsia="Calibri"/>
          <w:bCs/>
          <w:sz w:val="24"/>
          <w:szCs w:val="24"/>
        </w:rPr>
        <w:t>последней</w:t>
      </w:r>
      <w:r w:rsidR="00F47455" w:rsidRPr="009940AC">
        <w:rPr>
          <w:rFonts w:eastAsia="Calibri"/>
          <w:bCs/>
          <w:sz w:val="24"/>
          <w:szCs w:val="24"/>
        </w:rPr>
        <w:t xml:space="preserve"> применяются штрафные санкции в рамках действующего законодательства и договора с данной организацией.</w:t>
      </w:r>
    </w:p>
    <w:p w14:paraId="226419FF" w14:textId="754606D4" w:rsidR="0054256C" w:rsidRDefault="0054256C" w:rsidP="00F47455">
      <w:pPr>
        <w:pStyle w:val="affc"/>
        <w:widowControl w:val="0"/>
        <w:tabs>
          <w:tab w:val="left" w:pos="993"/>
          <w:tab w:val="left" w:pos="1134"/>
          <w:tab w:val="left" w:pos="1276"/>
          <w:tab w:val="center" w:pos="4960"/>
        </w:tabs>
        <w:spacing w:after="0"/>
        <w:ind w:left="0" w:firstLine="709"/>
        <w:jc w:val="both"/>
        <w:rPr>
          <w:rFonts w:eastAsia="Calibri"/>
          <w:bCs/>
          <w:sz w:val="24"/>
          <w:szCs w:val="24"/>
        </w:rPr>
      </w:pPr>
    </w:p>
    <w:p w14:paraId="1A80DFE4" w14:textId="4F60E8CF" w:rsidR="0054256C" w:rsidRDefault="0054256C" w:rsidP="006C7939">
      <w:pPr>
        <w:pStyle w:val="affc"/>
        <w:widowControl w:val="0"/>
        <w:tabs>
          <w:tab w:val="left" w:pos="993"/>
          <w:tab w:val="left" w:pos="1134"/>
          <w:tab w:val="left" w:pos="1276"/>
          <w:tab w:val="center" w:pos="4960"/>
        </w:tabs>
        <w:spacing w:after="60"/>
        <w:ind w:left="0" w:firstLine="709"/>
        <w:contextualSpacing w:val="0"/>
        <w:jc w:val="both"/>
        <w:rPr>
          <w:rFonts w:eastAsia="Calibri"/>
          <w:b/>
          <w:bCs/>
          <w:sz w:val="24"/>
          <w:szCs w:val="24"/>
        </w:rPr>
      </w:pPr>
      <w:r w:rsidRPr="0054256C">
        <w:rPr>
          <w:rFonts w:eastAsia="Calibri"/>
          <w:b/>
          <w:bCs/>
          <w:sz w:val="24"/>
          <w:szCs w:val="24"/>
        </w:rPr>
        <w:t xml:space="preserve">9. Меры воздействия за нарушения </w:t>
      </w:r>
      <w:r w:rsidR="00F37FAE">
        <w:rPr>
          <w:rFonts w:eastAsia="Calibri"/>
          <w:b/>
          <w:bCs/>
          <w:sz w:val="24"/>
          <w:szCs w:val="24"/>
        </w:rPr>
        <w:t>К</w:t>
      </w:r>
      <w:r w:rsidRPr="0054256C">
        <w:rPr>
          <w:rFonts w:eastAsia="Calibri"/>
          <w:b/>
          <w:bCs/>
          <w:sz w:val="24"/>
          <w:szCs w:val="24"/>
        </w:rPr>
        <w:t>ардинальных правил безопасности, применяемые к посетителям подразделений</w:t>
      </w:r>
      <w:r w:rsidR="005C38A8">
        <w:rPr>
          <w:rFonts w:eastAsia="Calibri"/>
          <w:b/>
          <w:bCs/>
          <w:sz w:val="24"/>
          <w:szCs w:val="24"/>
        </w:rPr>
        <w:t>, служб, цехов</w:t>
      </w:r>
      <w:r w:rsidRPr="0054256C">
        <w:rPr>
          <w:rFonts w:eastAsia="Calibri"/>
          <w:b/>
          <w:bCs/>
          <w:sz w:val="24"/>
          <w:szCs w:val="24"/>
        </w:rPr>
        <w:t>.</w:t>
      </w:r>
      <w:bookmarkStart w:id="5" w:name="_GoBack"/>
      <w:bookmarkEnd w:id="5"/>
    </w:p>
    <w:p w14:paraId="536E4ED2" w14:textId="2FF8CD7E" w:rsidR="0054256C" w:rsidRPr="0054256C" w:rsidRDefault="004A2E07" w:rsidP="00F47455">
      <w:pPr>
        <w:pStyle w:val="affc"/>
        <w:widowControl w:val="0"/>
        <w:tabs>
          <w:tab w:val="left" w:pos="993"/>
          <w:tab w:val="left" w:pos="1134"/>
          <w:tab w:val="left" w:pos="1276"/>
          <w:tab w:val="center" w:pos="4960"/>
        </w:tabs>
        <w:spacing w:after="0"/>
        <w:ind w:left="0" w:firstLine="709"/>
        <w:jc w:val="both"/>
        <w:rPr>
          <w:rFonts w:eastAsia="Calibri"/>
          <w:b/>
          <w:bCs/>
          <w:sz w:val="24"/>
          <w:szCs w:val="24"/>
        </w:rPr>
      </w:pPr>
      <w:r w:rsidRPr="004A2E07">
        <w:rPr>
          <w:rFonts w:eastAsia="Calibri"/>
          <w:bCs/>
          <w:sz w:val="24"/>
          <w:szCs w:val="24"/>
        </w:rPr>
        <w:t>9.1.</w:t>
      </w:r>
      <w:r>
        <w:rPr>
          <w:rFonts w:eastAsia="Calibri"/>
          <w:b/>
          <w:bCs/>
          <w:sz w:val="24"/>
          <w:szCs w:val="24"/>
        </w:rPr>
        <w:t xml:space="preserve"> </w:t>
      </w:r>
      <w:r w:rsidRPr="004A2E07">
        <w:rPr>
          <w:rFonts w:eastAsia="Calibri"/>
          <w:bCs/>
          <w:sz w:val="24"/>
          <w:szCs w:val="24"/>
        </w:rPr>
        <w:t xml:space="preserve">В случае нарушения </w:t>
      </w:r>
      <w:r>
        <w:rPr>
          <w:rFonts w:eastAsia="Calibri"/>
          <w:bCs/>
          <w:sz w:val="24"/>
          <w:szCs w:val="24"/>
        </w:rPr>
        <w:t>посетителем</w:t>
      </w:r>
      <w:r w:rsidRPr="004A2E07">
        <w:rPr>
          <w:rFonts w:eastAsia="Calibri"/>
          <w:bCs/>
          <w:sz w:val="24"/>
          <w:szCs w:val="24"/>
        </w:rPr>
        <w:t xml:space="preserve"> </w:t>
      </w:r>
      <w:r w:rsidR="00F37FAE">
        <w:rPr>
          <w:rFonts w:eastAsia="Calibri"/>
          <w:bCs/>
          <w:sz w:val="24"/>
          <w:szCs w:val="24"/>
        </w:rPr>
        <w:t>К</w:t>
      </w:r>
      <w:r w:rsidRPr="004A2E07">
        <w:rPr>
          <w:rFonts w:eastAsia="Calibri"/>
          <w:bCs/>
          <w:sz w:val="24"/>
          <w:szCs w:val="24"/>
        </w:rPr>
        <w:t>ардинальных правил безопасности</w:t>
      </w:r>
      <w:r>
        <w:rPr>
          <w:rFonts w:eastAsia="Calibri"/>
          <w:bCs/>
          <w:sz w:val="24"/>
          <w:szCs w:val="24"/>
        </w:rPr>
        <w:t xml:space="preserve"> на территории </w:t>
      </w:r>
      <w:r w:rsidR="003741CC" w:rsidRPr="00750068">
        <w:rPr>
          <w:rFonts w:eastAsia="Calibri"/>
          <w:bCs/>
          <w:color w:val="000000" w:themeColor="text1"/>
          <w:sz w:val="24"/>
          <w:szCs w:val="24"/>
        </w:rPr>
        <w:t>подразделений</w:t>
      </w:r>
      <w:r w:rsidRPr="00750068">
        <w:rPr>
          <w:rFonts w:eastAsia="Calibri"/>
          <w:bCs/>
          <w:color w:val="000000" w:themeColor="text1"/>
          <w:sz w:val="24"/>
          <w:szCs w:val="24"/>
        </w:rPr>
        <w:t xml:space="preserve"> </w:t>
      </w:r>
      <w:r w:rsidR="008D5FD9" w:rsidRPr="00750068">
        <w:rPr>
          <w:rFonts w:eastAsia="Calibri"/>
          <w:bCs/>
          <w:color w:val="000000" w:themeColor="text1"/>
          <w:sz w:val="24"/>
          <w:szCs w:val="24"/>
        </w:rPr>
        <w:t>Общества</w:t>
      </w:r>
      <w:r w:rsidRPr="00750068">
        <w:rPr>
          <w:rFonts w:eastAsia="Calibri"/>
          <w:bCs/>
          <w:color w:val="000000" w:themeColor="text1"/>
          <w:sz w:val="24"/>
          <w:szCs w:val="24"/>
        </w:rPr>
        <w:t xml:space="preserve">, </w:t>
      </w:r>
      <w:r w:rsidRPr="004A2E07">
        <w:rPr>
          <w:rFonts w:eastAsia="Calibri"/>
          <w:bCs/>
          <w:sz w:val="24"/>
          <w:szCs w:val="24"/>
        </w:rPr>
        <w:t xml:space="preserve">пропуск </w:t>
      </w:r>
      <w:r>
        <w:rPr>
          <w:rFonts w:eastAsia="Calibri"/>
          <w:bCs/>
          <w:sz w:val="24"/>
          <w:szCs w:val="24"/>
        </w:rPr>
        <w:t>посетителя</w:t>
      </w:r>
      <w:r w:rsidRPr="004A2E07">
        <w:rPr>
          <w:rFonts w:eastAsia="Calibri"/>
          <w:bCs/>
          <w:sz w:val="24"/>
          <w:szCs w:val="24"/>
        </w:rPr>
        <w:t xml:space="preserve"> аннулируется бессрочно, и данный работник больше никогда не допускается на территорию предприятия.</w:t>
      </w:r>
    </w:p>
    <w:p w14:paraId="67D691E2" w14:textId="2DA76D2F" w:rsidR="00F47455" w:rsidRDefault="00F47455" w:rsidP="00F47455">
      <w:pPr>
        <w:pStyle w:val="affc"/>
        <w:widowControl w:val="0"/>
        <w:tabs>
          <w:tab w:val="left" w:pos="993"/>
          <w:tab w:val="left" w:pos="1134"/>
          <w:tab w:val="left" w:pos="1276"/>
          <w:tab w:val="center" w:pos="4960"/>
        </w:tabs>
        <w:spacing w:after="0"/>
        <w:ind w:left="0" w:firstLine="709"/>
        <w:jc w:val="both"/>
        <w:rPr>
          <w:rFonts w:eastAsia="Calibri"/>
          <w:bCs/>
          <w:sz w:val="24"/>
          <w:szCs w:val="24"/>
        </w:rPr>
      </w:pPr>
    </w:p>
    <w:p w14:paraId="3B62445A" w14:textId="40A20F12" w:rsidR="00F47455" w:rsidRPr="00A532C1" w:rsidRDefault="004A2E07" w:rsidP="006C7939">
      <w:pPr>
        <w:pStyle w:val="affc"/>
        <w:widowControl w:val="0"/>
        <w:tabs>
          <w:tab w:val="left" w:pos="993"/>
          <w:tab w:val="left" w:pos="1134"/>
          <w:tab w:val="left" w:pos="1276"/>
          <w:tab w:val="center" w:pos="4960"/>
        </w:tabs>
        <w:spacing w:after="60"/>
        <w:ind w:left="0" w:firstLine="709"/>
        <w:contextualSpacing w:val="0"/>
        <w:jc w:val="both"/>
        <w:rPr>
          <w:rFonts w:eastAsia="Calibri"/>
          <w:b/>
          <w:bCs/>
          <w:sz w:val="24"/>
          <w:szCs w:val="24"/>
        </w:rPr>
      </w:pPr>
      <w:r>
        <w:rPr>
          <w:rFonts w:eastAsia="Calibri"/>
          <w:b/>
          <w:bCs/>
          <w:sz w:val="24"/>
          <w:szCs w:val="24"/>
        </w:rPr>
        <w:t>10</w:t>
      </w:r>
      <w:r w:rsidR="00F47455" w:rsidRPr="009940AC">
        <w:rPr>
          <w:rFonts w:eastAsia="Calibri"/>
          <w:b/>
          <w:bCs/>
          <w:sz w:val="24"/>
          <w:szCs w:val="24"/>
        </w:rPr>
        <w:t xml:space="preserve">. </w:t>
      </w:r>
      <w:r w:rsidR="00253473">
        <w:rPr>
          <w:rFonts w:eastAsia="Calibri"/>
          <w:b/>
          <w:bCs/>
          <w:sz w:val="24"/>
          <w:szCs w:val="24"/>
        </w:rPr>
        <w:t>Организация контроля и ответственность.</w:t>
      </w:r>
    </w:p>
    <w:p w14:paraId="43E4FF72" w14:textId="35A3753A" w:rsidR="00F47455" w:rsidRPr="009940AC" w:rsidRDefault="004A2E07" w:rsidP="00096605">
      <w:pPr>
        <w:pStyle w:val="affc"/>
        <w:widowControl w:val="0"/>
        <w:tabs>
          <w:tab w:val="left" w:pos="993"/>
          <w:tab w:val="left" w:pos="1134"/>
          <w:tab w:val="left" w:pos="1276"/>
          <w:tab w:val="center" w:pos="4960"/>
        </w:tabs>
        <w:spacing w:after="0"/>
        <w:ind w:left="0" w:firstLine="709"/>
        <w:jc w:val="both"/>
        <w:rPr>
          <w:rFonts w:eastAsia="Calibri"/>
          <w:bCs/>
          <w:sz w:val="24"/>
          <w:szCs w:val="24"/>
        </w:rPr>
      </w:pPr>
      <w:r>
        <w:rPr>
          <w:rFonts w:eastAsia="Calibri"/>
          <w:bCs/>
          <w:sz w:val="24"/>
          <w:szCs w:val="24"/>
        </w:rPr>
        <w:t>10</w:t>
      </w:r>
      <w:r w:rsidR="00F47455" w:rsidRPr="009940AC">
        <w:rPr>
          <w:rFonts w:eastAsia="Calibri"/>
          <w:bCs/>
          <w:sz w:val="24"/>
          <w:szCs w:val="24"/>
        </w:rPr>
        <w:t>.</w:t>
      </w:r>
      <w:r w:rsidR="00253473">
        <w:rPr>
          <w:rFonts w:eastAsia="Calibri"/>
          <w:bCs/>
          <w:sz w:val="24"/>
          <w:szCs w:val="24"/>
        </w:rPr>
        <w:t>1</w:t>
      </w:r>
      <w:r w:rsidR="00F47455" w:rsidRPr="009940AC">
        <w:rPr>
          <w:rFonts w:eastAsia="Calibri"/>
          <w:bCs/>
          <w:sz w:val="24"/>
          <w:szCs w:val="24"/>
        </w:rPr>
        <w:t>.</w:t>
      </w:r>
      <w:r w:rsidR="00F47455" w:rsidRPr="009940AC">
        <w:rPr>
          <w:rFonts w:eastAsia="Calibri"/>
          <w:bCs/>
          <w:sz w:val="24"/>
          <w:szCs w:val="24"/>
        </w:rPr>
        <w:tab/>
        <w:t xml:space="preserve">Ответственность за контроль соблюдения </w:t>
      </w:r>
      <w:r w:rsidR="00253473" w:rsidRPr="009940AC">
        <w:rPr>
          <w:rFonts w:eastAsia="Calibri"/>
          <w:bCs/>
          <w:sz w:val="24"/>
          <w:szCs w:val="24"/>
        </w:rPr>
        <w:t xml:space="preserve">Кардинальных правил безопасности </w:t>
      </w:r>
      <w:r w:rsidR="00F47455" w:rsidRPr="009940AC">
        <w:rPr>
          <w:rFonts w:eastAsia="Calibri"/>
          <w:bCs/>
          <w:sz w:val="24"/>
          <w:szCs w:val="24"/>
        </w:rPr>
        <w:t xml:space="preserve">работниками </w:t>
      </w:r>
      <w:r w:rsidR="00710812">
        <w:rPr>
          <w:rFonts w:eastAsia="Calibri"/>
          <w:bCs/>
          <w:sz w:val="24"/>
          <w:szCs w:val="24"/>
        </w:rPr>
        <w:t xml:space="preserve">Общества </w:t>
      </w:r>
      <w:r w:rsidR="00F47455" w:rsidRPr="009940AC">
        <w:rPr>
          <w:rFonts w:eastAsia="Calibri"/>
          <w:bCs/>
          <w:sz w:val="24"/>
          <w:szCs w:val="24"/>
        </w:rPr>
        <w:t>возлагается на руководителей</w:t>
      </w:r>
      <w:r w:rsidR="00710812">
        <w:rPr>
          <w:rFonts w:eastAsia="Calibri"/>
          <w:bCs/>
          <w:sz w:val="24"/>
          <w:szCs w:val="24"/>
        </w:rPr>
        <w:t>, начальников</w:t>
      </w:r>
      <w:r w:rsidR="00906902">
        <w:rPr>
          <w:rFonts w:eastAsia="Calibri"/>
          <w:bCs/>
          <w:sz w:val="24"/>
          <w:szCs w:val="24"/>
        </w:rPr>
        <w:t>, специалистов</w:t>
      </w:r>
      <w:r w:rsidR="0063605D">
        <w:rPr>
          <w:rFonts w:eastAsia="Calibri"/>
          <w:bCs/>
          <w:sz w:val="24"/>
          <w:szCs w:val="24"/>
        </w:rPr>
        <w:t xml:space="preserve"> </w:t>
      </w:r>
      <w:r w:rsidR="00534D71">
        <w:rPr>
          <w:rFonts w:eastAsia="Calibri"/>
          <w:bCs/>
          <w:sz w:val="24"/>
          <w:szCs w:val="24"/>
        </w:rPr>
        <w:t xml:space="preserve">всех уровней в </w:t>
      </w:r>
      <w:r w:rsidR="00ED3061">
        <w:rPr>
          <w:rFonts w:eastAsia="Calibri"/>
          <w:bCs/>
          <w:sz w:val="24"/>
          <w:szCs w:val="24"/>
        </w:rPr>
        <w:t>соответствии</w:t>
      </w:r>
      <w:r w:rsidR="00534D71">
        <w:rPr>
          <w:rFonts w:eastAsia="Calibri"/>
          <w:bCs/>
          <w:sz w:val="24"/>
          <w:szCs w:val="24"/>
        </w:rPr>
        <w:t xml:space="preserve"> </w:t>
      </w:r>
      <w:r w:rsidR="00620D4B">
        <w:rPr>
          <w:rFonts w:eastAsia="Calibri"/>
          <w:bCs/>
          <w:sz w:val="24"/>
          <w:szCs w:val="24"/>
        </w:rPr>
        <w:t xml:space="preserve">со </w:t>
      </w:r>
      <w:r w:rsidR="00272528">
        <w:rPr>
          <w:rFonts w:eastAsia="Calibri"/>
          <w:bCs/>
          <w:sz w:val="24"/>
          <w:szCs w:val="24"/>
        </w:rPr>
        <w:t>С</w:t>
      </w:r>
      <w:r w:rsidR="00620D4B" w:rsidRPr="00620D4B">
        <w:rPr>
          <w:rFonts w:eastAsia="Calibri"/>
          <w:bCs/>
          <w:sz w:val="24"/>
          <w:szCs w:val="24"/>
        </w:rPr>
        <w:t>тандарт</w:t>
      </w:r>
      <w:r w:rsidR="00620D4B">
        <w:rPr>
          <w:rFonts w:eastAsia="Calibri"/>
          <w:bCs/>
          <w:sz w:val="24"/>
          <w:szCs w:val="24"/>
        </w:rPr>
        <w:t>ом</w:t>
      </w:r>
      <w:r w:rsidR="00620D4B" w:rsidRPr="00620D4B">
        <w:rPr>
          <w:rFonts w:eastAsia="Calibri"/>
          <w:bCs/>
          <w:sz w:val="24"/>
          <w:szCs w:val="24"/>
        </w:rPr>
        <w:t xml:space="preserve"> </w:t>
      </w:r>
      <w:r w:rsidR="00557A2C" w:rsidRPr="00620D4B">
        <w:rPr>
          <w:rFonts w:eastAsia="Calibri"/>
          <w:bCs/>
          <w:sz w:val="24"/>
          <w:szCs w:val="24"/>
        </w:rPr>
        <w:t>предприятия «</w:t>
      </w:r>
      <w:r w:rsidR="00620D4B" w:rsidRPr="00620D4B">
        <w:rPr>
          <w:rFonts w:eastAsia="Calibri"/>
          <w:bCs/>
          <w:sz w:val="24"/>
          <w:szCs w:val="24"/>
        </w:rPr>
        <w:t xml:space="preserve">Трехуровневый контроль состояния </w:t>
      </w:r>
      <w:r w:rsidR="004B46D2">
        <w:rPr>
          <w:rFonts w:eastAsia="Calibri"/>
          <w:bCs/>
          <w:sz w:val="24"/>
          <w:szCs w:val="24"/>
        </w:rPr>
        <w:t>производственной безопасности в</w:t>
      </w:r>
      <w:r w:rsidR="00620D4B" w:rsidRPr="00620D4B">
        <w:rPr>
          <w:rFonts w:eastAsia="Calibri"/>
          <w:bCs/>
          <w:sz w:val="24"/>
          <w:szCs w:val="24"/>
        </w:rPr>
        <w:t xml:space="preserve"> </w:t>
      </w:r>
      <w:r w:rsidR="0011438C">
        <w:rPr>
          <w:rFonts w:eastAsia="Calibri"/>
          <w:bCs/>
          <w:sz w:val="24"/>
          <w:szCs w:val="24"/>
        </w:rPr>
        <w:t>ООО «Алмаздортранс</w:t>
      </w:r>
      <w:r w:rsidR="00620D4B" w:rsidRPr="00620D4B">
        <w:rPr>
          <w:rFonts w:eastAsia="Calibri"/>
          <w:bCs/>
          <w:sz w:val="24"/>
          <w:szCs w:val="24"/>
        </w:rPr>
        <w:t>»</w:t>
      </w:r>
      <w:r w:rsidR="00F47455" w:rsidRPr="009940AC">
        <w:rPr>
          <w:rFonts w:eastAsia="Calibri"/>
          <w:bCs/>
          <w:sz w:val="24"/>
          <w:szCs w:val="24"/>
        </w:rPr>
        <w:t>.</w:t>
      </w:r>
    </w:p>
    <w:p w14:paraId="43288E95" w14:textId="6DB44B50" w:rsidR="00F47455" w:rsidRPr="009940AC" w:rsidRDefault="004A2E07" w:rsidP="00096605">
      <w:pPr>
        <w:pStyle w:val="affc"/>
        <w:widowControl w:val="0"/>
        <w:tabs>
          <w:tab w:val="left" w:pos="993"/>
          <w:tab w:val="left" w:pos="1134"/>
          <w:tab w:val="left" w:pos="1276"/>
          <w:tab w:val="center" w:pos="4960"/>
        </w:tabs>
        <w:spacing w:after="0"/>
        <w:ind w:left="0" w:firstLine="709"/>
        <w:contextualSpacing w:val="0"/>
        <w:jc w:val="both"/>
        <w:rPr>
          <w:rFonts w:eastAsia="Calibri"/>
          <w:bCs/>
          <w:sz w:val="24"/>
          <w:szCs w:val="24"/>
        </w:rPr>
      </w:pPr>
      <w:r>
        <w:rPr>
          <w:rFonts w:eastAsia="Calibri"/>
          <w:bCs/>
          <w:sz w:val="24"/>
          <w:szCs w:val="24"/>
        </w:rPr>
        <w:t>10</w:t>
      </w:r>
      <w:r w:rsidR="00F47455" w:rsidRPr="009940AC">
        <w:rPr>
          <w:rFonts w:eastAsia="Calibri"/>
          <w:bCs/>
          <w:sz w:val="24"/>
          <w:szCs w:val="24"/>
        </w:rPr>
        <w:t>.</w:t>
      </w:r>
      <w:r w:rsidR="00253473">
        <w:rPr>
          <w:rFonts w:eastAsia="Calibri"/>
          <w:bCs/>
          <w:sz w:val="24"/>
          <w:szCs w:val="24"/>
        </w:rPr>
        <w:t>2</w:t>
      </w:r>
      <w:r w:rsidR="00F47455" w:rsidRPr="009940AC">
        <w:rPr>
          <w:rFonts w:eastAsia="Calibri"/>
          <w:bCs/>
          <w:sz w:val="24"/>
          <w:szCs w:val="24"/>
        </w:rPr>
        <w:t>.</w:t>
      </w:r>
      <w:r w:rsidR="00F47455" w:rsidRPr="009940AC">
        <w:rPr>
          <w:rFonts w:eastAsia="Calibri"/>
          <w:bCs/>
          <w:sz w:val="24"/>
          <w:szCs w:val="24"/>
        </w:rPr>
        <w:tab/>
        <w:t xml:space="preserve">Ответственность за контроль соблюдения </w:t>
      </w:r>
      <w:r w:rsidR="00B24467" w:rsidRPr="009940AC">
        <w:rPr>
          <w:rFonts w:eastAsia="Calibri"/>
          <w:bCs/>
          <w:sz w:val="24"/>
          <w:szCs w:val="24"/>
        </w:rPr>
        <w:t xml:space="preserve">Кардинальных правил безопасности </w:t>
      </w:r>
      <w:r w:rsidR="00F47455" w:rsidRPr="009940AC">
        <w:rPr>
          <w:rFonts w:eastAsia="Calibri"/>
          <w:bCs/>
          <w:sz w:val="24"/>
          <w:szCs w:val="24"/>
        </w:rPr>
        <w:t xml:space="preserve">работниками подрядных организаций </w:t>
      </w:r>
      <w:r w:rsidR="00B24467">
        <w:rPr>
          <w:rFonts w:eastAsia="Calibri"/>
          <w:bCs/>
          <w:sz w:val="24"/>
          <w:szCs w:val="24"/>
        </w:rPr>
        <w:t>и иными</w:t>
      </w:r>
      <w:r w:rsidR="00B24467" w:rsidRPr="00B24467">
        <w:rPr>
          <w:rFonts w:eastAsia="Calibri"/>
          <w:bCs/>
          <w:sz w:val="24"/>
          <w:szCs w:val="24"/>
        </w:rPr>
        <w:t xml:space="preserve"> лиц</w:t>
      </w:r>
      <w:r w:rsidR="00B24467">
        <w:rPr>
          <w:rFonts w:eastAsia="Calibri"/>
          <w:bCs/>
          <w:sz w:val="24"/>
          <w:szCs w:val="24"/>
        </w:rPr>
        <w:t>ами, посещающими</w:t>
      </w:r>
      <w:r w:rsidR="00B24467" w:rsidRPr="00B24467">
        <w:rPr>
          <w:rFonts w:eastAsia="Calibri"/>
          <w:bCs/>
          <w:sz w:val="24"/>
          <w:szCs w:val="24"/>
        </w:rPr>
        <w:t xml:space="preserve"> производственные объекты </w:t>
      </w:r>
      <w:r w:rsidR="00BC380D">
        <w:rPr>
          <w:rFonts w:eastAsia="Calibri"/>
          <w:bCs/>
          <w:sz w:val="24"/>
          <w:szCs w:val="24"/>
        </w:rPr>
        <w:t>Общества</w:t>
      </w:r>
      <w:r w:rsidR="00315F0F">
        <w:rPr>
          <w:rFonts w:eastAsia="Calibri"/>
          <w:bCs/>
          <w:sz w:val="24"/>
          <w:szCs w:val="24"/>
        </w:rPr>
        <w:t>,</w:t>
      </w:r>
      <w:r w:rsidR="00AB7CE6" w:rsidRPr="00B24467">
        <w:rPr>
          <w:rFonts w:eastAsia="Calibri"/>
          <w:bCs/>
          <w:sz w:val="24"/>
          <w:szCs w:val="24"/>
        </w:rPr>
        <w:t xml:space="preserve"> возлагается</w:t>
      </w:r>
      <w:r w:rsidR="00F47455" w:rsidRPr="009940AC">
        <w:rPr>
          <w:rFonts w:eastAsia="Calibri"/>
          <w:bCs/>
          <w:sz w:val="24"/>
          <w:szCs w:val="24"/>
        </w:rPr>
        <w:t xml:space="preserve"> на руководителей</w:t>
      </w:r>
      <w:r w:rsidR="0063605D">
        <w:rPr>
          <w:rFonts w:eastAsia="Calibri"/>
          <w:bCs/>
          <w:sz w:val="24"/>
          <w:szCs w:val="24"/>
        </w:rPr>
        <w:t>, начальников</w:t>
      </w:r>
      <w:r w:rsidR="00F47455" w:rsidRPr="009940AC">
        <w:rPr>
          <w:rFonts w:eastAsia="Calibri"/>
          <w:bCs/>
          <w:sz w:val="24"/>
          <w:szCs w:val="24"/>
        </w:rPr>
        <w:t xml:space="preserve"> подразделений</w:t>
      </w:r>
      <w:r w:rsidR="0063605D">
        <w:rPr>
          <w:rFonts w:eastAsia="Calibri"/>
          <w:bCs/>
          <w:sz w:val="24"/>
          <w:szCs w:val="24"/>
        </w:rPr>
        <w:t>, служб, цехов</w:t>
      </w:r>
      <w:r w:rsidR="00710812">
        <w:rPr>
          <w:rFonts w:eastAsia="Calibri"/>
          <w:bCs/>
          <w:sz w:val="24"/>
          <w:szCs w:val="24"/>
        </w:rPr>
        <w:t xml:space="preserve"> </w:t>
      </w:r>
      <w:r w:rsidR="00710812">
        <w:rPr>
          <w:rFonts w:eastAsia="Calibri"/>
          <w:bCs/>
          <w:sz w:val="24"/>
          <w:szCs w:val="24"/>
        </w:rPr>
        <w:lastRenderedPageBreak/>
        <w:t>Общества, куда допущены сторонние лица,</w:t>
      </w:r>
      <w:r w:rsidR="00F47455" w:rsidRPr="009940AC">
        <w:rPr>
          <w:rFonts w:eastAsia="Calibri"/>
          <w:bCs/>
          <w:sz w:val="24"/>
          <w:szCs w:val="24"/>
        </w:rPr>
        <w:t xml:space="preserve"> и руководителей подрядных организаций</w:t>
      </w:r>
      <w:r w:rsidR="00033D55">
        <w:rPr>
          <w:rFonts w:eastAsia="Calibri"/>
          <w:bCs/>
          <w:sz w:val="24"/>
          <w:szCs w:val="24"/>
        </w:rPr>
        <w:t xml:space="preserve"> </w:t>
      </w:r>
      <w:r w:rsidR="00033D55" w:rsidRPr="00033D55">
        <w:rPr>
          <w:rFonts w:eastAsia="Calibri"/>
          <w:bCs/>
          <w:sz w:val="24"/>
          <w:szCs w:val="24"/>
        </w:rPr>
        <w:t xml:space="preserve">в соответствии с </w:t>
      </w:r>
      <w:r w:rsidR="00F37FAE">
        <w:rPr>
          <w:rFonts w:eastAsia="Calibri"/>
          <w:bCs/>
          <w:sz w:val="24"/>
          <w:szCs w:val="24"/>
        </w:rPr>
        <w:t>д</w:t>
      </w:r>
      <w:r w:rsidR="00033D55" w:rsidRPr="00033D55">
        <w:rPr>
          <w:rFonts w:eastAsia="Calibri"/>
          <w:bCs/>
          <w:sz w:val="24"/>
          <w:szCs w:val="24"/>
        </w:rPr>
        <w:t>оговором</w:t>
      </w:r>
      <w:r w:rsidR="00F47455" w:rsidRPr="009940AC">
        <w:rPr>
          <w:rFonts w:eastAsia="Calibri"/>
          <w:bCs/>
          <w:sz w:val="24"/>
          <w:szCs w:val="24"/>
        </w:rPr>
        <w:t>.</w:t>
      </w:r>
    </w:p>
    <w:p w14:paraId="2FAF6DE1" w14:textId="6FC1A717" w:rsidR="009940AC" w:rsidRPr="00611515" w:rsidRDefault="004A2E07" w:rsidP="00096605">
      <w:pPr>
        <w:pStyle w:val="affc"/>
        <w:widowControl w:val="0"/>
        <w:tabs>
          <w:tab w:val="left" w:pos="993"/>
          <w:tab w:val="left" w:pos="1134"/>
          <w:tab w:val="left" w:pos="1276"/>
          <w:tab w:val="center" w:pos="4960"/>
        </w:tabs>
        <w:spacing w:after="0"/>
        <w:ind w:left="0" w:firstLine="709"/>
        <w:jc w:val="both"/>
        <w:rPr>
          <w:rFonts w:eastAsia="Calibri"/>
          <w:bCs/>
          <w:color w:val="000000" w:themeColor="text1"/>
          <w:sz w:val="24"/>
          <w:szCs w:val="24"/>
        </w:rPr>
      </w:pPr>
      <w:r>
        <w:rPr>
          <w:rFonts w:eastAsia="Calibri"/>
          <w:bCs/>
          <w:sz w:val="24"/>
          <w:szCs w:val="24"/>
        </w:rPr>
        <w:t>10</w:t>
      </w:r>
      <w:r w:rsidR="00F47455" w:rsidRPr="009940AC">
        <w:rPr>
          <w:rFonts w:eastAsia="Calibri"/>
          <w:bCs/>
          <w:sz w:val="24"/>
          <w:szCs w:val="24"/>
        </w:rPr>
        <w:t>.</w:t>
      </w:r>
      <w:r w:rsidR="00253473">
        <w:rPr>
          <w:rFonts w:eastAsia="Calibri"/>
          <w:bCs/>
          <w:sz w:val="24"/>
          <w:szCs w:val="24"/>
        </w:rPr>
        <w:t>3</w:t>
      </w:r>
      <w:r w:rsidR="00F47455" w:rsidRPr="009940AC">
        <w:rPr>
          <w:rFonts w:eastAsia="Calibri"/>
          <w:bCs/>
          <w:sz w:val="24"/>
          <w:szCs w:val="24"/>
        </w:rPr>
        <w:t>.</w:t>
      </w:r>
      <w:r w:rsidR="00F47455" w:rsidRPr="009940AC">
        <w:rPr>
          <w:rFonts w:eastAsia="Calibri"/>
          <w:bCs/>
          <w:sz w:val="24"/>
          <w:szCs w:val="24"/>
        </w:rPr>
        <w:tab/>
        <w:t>Ответственность за исполнени</w:t>
      </w:r>
      <w:r w:rsidR="00557A2C">
        <w:rPr>
          <w:rFonts w:eastAsia="Calibri"/>
          <w:bCs/>
          <w:sz w:val="24"/>
          <w:szCs w:val="24"/>
        </w:rPr>
        <w:t>ем</w:t>
      </w:r>
      <w:r w:rsidR="00F47455" w:rsidRPr="009940AC">
        <w:rPr>
          <w:rFonts w:eastAsia="Calibri"/>
          <w:bCs/>
          <w:sz w:val="24"/>
          <w:szCs w:val="24"/>
        </w:rPr>
        <w:t xml:space="preserve"> требований </w:t>
      </w:r>
      <w:r w:rsidR="00272528">
        <w:rPr>
          <w:rFonts w:eastAsia="Calibri"/>
          <w:bCs/>
          <w:sz w:val="24"/>
          <w:szCs w:val="24"/>
        </w:rPr>
        <w:t xml:space="preserve">работниками Общества </w:t>
      </w:r>
      <w:r w:rsidR="00F47455" w:rsidRPr="009940AC">
        <w:rPr>
          <w:rFonts w:eastAsia="Calibri"/>
          <w:bCs/>
          <w:sz w:val="24"/>
          <w:szCs w:val="24"/>
        </w:rPr>
        <w:t xml:space="preserve">настоящего положения возложена </w:t>
      </w:r>
      <w:r w:rsidR="00F47455" w:rsidRPr="00611515">
        <w:rPr>
          <w:rFonts w:eastAsia="Calibri"/>
          <w:bCs/>
          <w:color w:val="000000" w:themeColor="text1"/>
          <w:sz w:val="24"/>
          <w:szCs w:val="24"/>
        </w:rPr>
        <w:t xml:space="preserve">на </w:t>
      </w:r>
      <w:r w:rsidR="003741CC" w:rsidRPr="00611515">
        <w:rPr>
          <w:rFonts w:eastAsia="Calibri"/>
          <w:bCs/>
          <w:color w:val="000000" w:themeColor="text1"/>
          <w:sz w:val="24"/>
          <w:szCs w:val="24"/>
        </w:rPr>
        <w:t xml:space="preserve">руководителей, начальников </w:t>
      </w:r>
      <w:r w:rsidR="00710812" w:rsidRPr="00611515">
        <w:rPr>
          <w:rFonts w:eastAsia="Calibri"/>
          <w:bCs/>
          <w:color w:val="000000" w:themeColor="text1"/>
          <w:sz w:val="24"/>
          <w:szCs w:val="24"/>
        </w:rPr>
        <w:t xml:space="preserve">подразделений, </w:t>
      </w:r>
      <w:r w:rsidR="003741CC" w:rsidRPr="00611515">
        <w:rPr>
          <w:rFonts w:eastAsia="Calibri"/>
          <w:bCs/>
          <w:color w:val="000000" w:themeColor="text1"/>
          <w:sz w:val="24"/>
          <w:szCs w:val="24"/>
        </w:rPr>
        <w:t xml:space="preserve">служб, </w:t>
      </w:r>
      <w:r w:rsidR="00096605" w:rsidRPr="00611515">
        <w:rPr>
          <w:rFonts w:eastAsia="Calibri"/>
          <w:bCs/>
          <w:color w:val="000000" w:themeColor="text1"/>
          <w:sz w:val="24"/>
          <w:szCs w:val="24"/>
        </w:rPr>
        <w:t xml:space="preserve">цехов, </w:t>
      </w:r>
      <w:r w:rsidR="003741CC" w:rsidRPr="00611515">
        <w:rPr>
          <w:rFonts w:eastAsia="Calibri"/>
          <w:bCs/>
          <w:color w:val="000000" w:themeColor="text1"/>
          <w:sz w:val="24"/>
          <w:szCs w:val="24"/>
        </w:rPr>
        <w:t>отделов и бюро</w:t>
      </w:r>
      <w:r w:rsidR="00F47455" w:rsidRPr="00611515">
        <w:rPr>
          <w:rFonts w:eastAsia="Calibri"/>
          <w:bCs/>
          <w:color w:val="000000" w:themeColor="text1"/>
          <w:sz w:val="24"/>
          <w:szCs w:val="24"/>
        </w:rPr>
        <w:t>.</w:t>
      </w:r>
    </w:p>
    <w:p w14:paraId="336E06D4" w14:textId="77777777" w:rsidR="00A532C1" w:rsidRPr="00E41201" w:rsidRDefault="00A532C1" w:rsidP="00E41201">
      <w:pPr>
        <w:widowControl w:val="0"/>
        <w:tabs>
          <w:tab w:val="left" w:pos="993"/>
          <w:tab w:val="left" w:pos="1134"/>
          <w:tab w:val="left" w:pos="1276"/>
          <w:tab w:val="center" w:pos="4960"/>
        </w:tabs>
        <w:spacing w:after="0"/>
        <w:jc w:val="both"/>
        <w:rPr>
          <w:rFonts w:eastAsia="Calibri"/>
          <w:b/>
          <w:bCs/>
          <w:sz w:val="24"/>
          <w:szCs w:val="24"/>
        </w:rPr>
      </w:pPr>
    </w:p>
    <w:p w14:paraId="6BC3ED98" w14:textId="77777777" w:rsidR="00831341" w:rsidRPr="0035519B" w:rsidRDefault="00831341" w:rsidP="00831341">
      <w:pPr>
        <w:pStyle w:val="affc"/>
        <w:widowControl w:val="0"/>
        <w:numPr>
          <w:ilvl w:val="0"/>
          <w:numId w:val="34"/>
        </w:numPr>
        <w:tabs>
          <w:tab w:val="left" w:pos="993"/>
          <w:tab w:val="left" w:pos="1134"/>
          <w:tab w:val="left" w:pos="1276"/>
          <w:tab w:val="center" w:pos="4960"/>
        </w:tabs>
        <w:spacing w:after="0"/>
        <w:ind w:left="0" w:firstLine="709"/>
        <w:jc w:val="both"/>
        <w:rPr>
          <w:rFonts w:eastAsia="Calibri"/>
          <w:b/>
          <w:bCs/>
          <w:sz w:val="24"/>
          <w:szCs w:val="24"/>
        </w:rPr>
      </w:pPr>
      <w:r w:rsidRPr="0035519B">
        <w:rPr>
          <w:rFonts w:eastAsia="Calibri"/>
          <w:b/>
          <w:bCs/>
          <w:sz w:val="24"/>
          <w:szCs w:val="24"/>
        </w:rPr>
        <w:t>Другие условия.</w:t>
      </w:r>
    </w:p>
    <w:p w14:paraId="567ED93A" w14:textId="578FC1E2" w:rsidR="00831341" w:rsidRDefault="00831341" w:rsidP="00831341">
      <w:pPr>
        <w:pStyle w:val="affc"/>
        <w:widowControl w:val="0"/>
        <w:numPr>
          <w:ilvl w:val="1"/>
          <w:numId w:val="34"/>
        </w:numPr>
        <w:tabs>
          <w:tab w:val="left" w:pos="993"/>
          <w:tab w:val="left" w:pos="1134"/>
          <w:tab w:val="left" w:pos="1276"/>
          <w:tab w:val="center" w:pos="4960"/>
        </w:tabs>
        <w:spacing w:after="0"/>
        <w:ind w:left="0" w:firstLine="709"/>
        <w:jc w:val="both"/>
        <w:rPr>
          <w:rFonts w:eastAsia="Calibri"/>
          <w:bCs/>
          <w:sz w:val="24"/>
          <w:szCs w:val="24"/>
        </w:rPr>
      </w:pPr>
      <w:r w:rsidRPr="0035519B">
        <w:rPr>
          <w:rFonts w:eastAsia="Calibri"/>
          <w:bCs/>
          <w:sz w:val="24"/>
          <w:szCs w:val="24"/>
        </w:rPr>
        <w:t xml:space="preserve">Положение утверждается, вводится в действие, изменяется и признается утратившим силу на основании приказа </w:t>
      </w:r>
      <w:r>
        <w:rPr>
          <w:rFonts w:eastAsia="Calibri"/>
          <w:bCs/>
          <w:sz w:val="24"/>
          <w:szCs w:val="24"/>
        </w:rPr>
        <w:t>Г</w:t>
      </w:r>
      <w:r w:rsidRPr="0035519B">
        <w:rPr>
          <w:rFonts w:eastAsia="Calibri"/>
          <w:bCs/>
          <w:sz w:val="24"/>
          <w:szCs w:val="24"/>
        </w:rPr>
        <w:t xml:space="preserve">енерального директора </w:t>
      </w:r>
      <w:r>
        <w:rPr>
          <w:rFonts w:eastAsia="Calibri"/>
          <w:bCs/>
          <w:sz w:val="24"/>
          <w:szCs w:val="24"/>
        </w:rPr>
        <w:t>ООО «Алмаздортранс»</w:t>
      </w:r>
      <w:r w:rsidRPr="0035519B">
        <w:rPr>
          <w:rFonts w:eastAsia="Calibri"/>
          <w:bCs/>
          <w:sz w:val="24"/>
          <w:szCs w:val="24"/>
        </w:rPr>
        <w:t>.</w:t>
      </w:r>
    </w:p>
    <w:p w14:paraId="410DD1A5" w14:textId="16A888EA" w:rsidR="00391A05" w:rsidRPr="00391A05" w:rsidRDefault="00391A05" w:rsidP="00391A05">
      <w:pPr>
        <w:pStyle w:val="affc"/>
        <w:widowControl w:val="0"/>
        <w:numPr>
          <w:ilvl w:val="1"/>
          <w:numId w:val="34"/>
        </w:numPr>
        <w:tabs>
          <w:tab w:val="left" w:pos="993"/>
          <w:tab w:val="left" w:pos="1134"/>
          <w:tab w:val="left" w:pos="1276"/>
          <w:tab w:val="center" w:pos="4960"/>
        </w:tabs>
        <w:spacing w:after="0"/>
        <w:ind w:left="0" w:firstLine="709"/>
        <w:jc w:val="both"/>
        <w:rPr>
          <w:rFonts w:eastAsia="Calibri"/>
          <w:bCs/>
          <w:sz w:val="24"/>
          <w:szCs w:val="24"/>
        </w:rPr>
      </w:pPr>
      <w:r>
        <w:rPr>
          <w:rFonts w:eastAsia="Calibri"/>
          <w:bCs/>
          <w:sz w:val="24"/>
          <w:szCs w:val="24"/>
        </w:rPr>
        <w:t xml:space="preserve">Решение об изменении Перечня объектов отдыха </w:t>
      </w:r>
      <w:bookmarkStart w:id="6" w:name="_Hlk199337408"/>
      <w:r>
        <w:rPr>
          <w:rFonts w:eastAsia="Calibri"/>
          <w:bCs/>
          <w:sz w:val="24"/>
          <w:szCs w:val="24"/>
        </w:rPr>
        <w:t>АК «АЛРОСА» (ПАО)</w:t>
      </w:r>
      <w:bookmarkEnd w:id="6"/>
      <w:r>
        <w:rPr>
          <w:rFonts w:eastAsia="Calibri"/>
          <w:bCs/>
          <w:sz w:val="24"/>
          <w:szCs w:val="24"/>
        </w:rPr>
        <w:t xml:space="preserve"> (Приложение В) может приниматься первым заместителем генерального директора – исполнительным директором АК «АЛРОСА» (ПАО).</w:t>
      </w:r>
    </w:p>
    <w:p w14:paraId="5B606D65" w14:textId="5476728E" w:rsidR="00831341" w:rsidRPr="00831341" w:rsidRDefault="00831341" w:rsidP="00831341">
      <w:pPr>
        <w:widowControl w:val="0"/>
        <w:tabs>
          <w:tab w:val="left" w:pos="993"/>
          <w:tab w:val="left" w:pos="1134"/>
          <w:tab w:val="left" w:pos="1276"/>
          <w:tab w:val="center" w:pos="4960"/>
        </w:tabs>
        <w:spacing w:after="0"/>
        <w:jc w:val="both"/>
        <w:rPr>
          <w:rFonts w:eastAsia="Calibri"/>
          <w:bCs/>
          <w:sz w:val="24"/>
          <w:szCs w:val="24"/>
        </w:rPr>
      </w:pPr>
    </w:p>
    <w:p w14:paraId="58C50E32" w14:textId="77777777" w:rsidR="00DE1BF7" w:rsidRPr="009940AC" w:rsidRDefault="00DE1BF7" w:rsidP="00DE1BF7">
      <w:pPr>
        <w:pStyle w:val="affc"/>
        <w:widowControl w:val="0"/>
        <w:tabs>
          <w:tab w:val="left" w:pos="993"/>
          <w:tab w:val="left" w:pos="1134"/>
          <w:tab w:val="left" w:pos="1276"/>
          <w:tab w:val="center" w:pos="4960"/>
        </w:tabs>
        <w:spacing w:after="0"/>
        <w:ind w:left="0" w:firstLine="709"/>
        <w:jc w:val="both"/>
        <w:rPr>
          <w:rFonts w:eastAsia="Calibri"/>
          <w:bCs/>
          <w:sz w:val="24"/>
          <w:szCs w:val="24"/>
        </w:rPr>
      </w:pPr>
      <w:r>
        <w:rPr>
          <w:rFonts w:eastAsia="Calibri"/>
          <w:b/>
          <w:bCs/>
          <w:sz w:val="24"/>
          <w:szCs w:val="24"/>
        </w:rPr>
        <w:t xml:space="preserve">12. </w:t>
      </w:r>
      <w:r w:rsidRPr="009940AC">
        <w:rPr>
          <w:rFonts w:eastAsia="Calibri"/>
          <w:b/>
          <w:bCs/>
          <w:sz w:val="24"/>
          <w:szCs w:val="24"/>
        </w:rPr>
        <w:t>Записи</w:t>
      </w:r>
    </w:p>
    <w:p w14:paraId="1ABE695C" w14:textId="77777777" w:rsidR="00DE1BF7" w:rsidRPr="0057440F" w:rsidRDefault="00DE1BF7" w:rsidP="00DE1BF7">
      <w:pPr>
        <w:pStyle w:val="affc"/>
        <w:widowControl w:val="0"/>
        <w:tabs>
          <w:tab w:val="left" w:pos="993"/>
          <w:tab w:val="left" w:pos="1276"/>
          <w:tab w:val="center" w:pos="4960"/>
        </w:tabs>
        <w:spacing w:after="0"/>
        <w:ind w:left="709"/>
        <w:jc w:val="both"/>
        <w:rPr>
          <w:rFonts w:eastAsia="Calibri"/>
          <w:b/>
          <w:bCs/>
          <w:sz w:val="14"/>
          <w:szCs w:val="24"/>
        </w:rPr>
      </w:pPr>
    </w:p>
    <w:tbl>
      <w:tblPr>
        <w:tblStyle w:val="af5"/>
        <w:tblW w:w="9923" w:type="dxa"/>
        <w:tblInd w:w="-5" w:type="dxa"/>
        <w:tblLayout w:type="fixed"/>
        <w:tblLook w:val="01E0" w:firstRow="1" w:lastRow="1" w:firstColumn="1" w:lastColumn="1" w:noHBand="0" w:noVBand="0"/>
      </w:tblPr>
      <w:tblGrid>
        <w:gridCol w:w="710"/>
        <w:gridCol w:w="2409"/>
        <w:gridCol w:w="1843"/>
        <w:gridCol w:w="2409"/>
        <w:gridCol w:w="1277"/>
        <w:gridCol w:w="1275"/>
      </w:tblGrid>
      <w:tr w:rsidR="00DE1BF7" w:rsidRPr="00EB3C18" w14:paraId="4B35A154" w14:textId="77777777" w:rsidTr="00DE1BF7">
        <w:trPr>
          <w:trHeight w:val="425"/>
        </w:trPr>
        <w:tc>
          <w:tcPr>
            <w:tcW w:w="710" w:type="dxa"/>
            <w:vAlign w:val="center"/>
          </w:tcPr>
          <w:p w14:paraId="15DCB60E" w14:textId="77777777" w:rsidR="00DE1BF7" w:rsidRPr="004A2E07" w:rsidRDefault="00DE1BF7" w:rsidP="00DE1BF7">
            <w:pPr>
              <w:spacing w:before="0" w:after="0"/>
              <w:ind w:left="-142" w:right="-141"/>
              <w:jc w:val="center"/>
              <w:rPr>
                <w:b/>
                <w:sz w:val="22"/>
                <w:szCs w:val="22"/>
              </w:rPr>
            </w:pPr>
            <w:r w:rsidRPr="004A2E07">
              <w:rPr>
                <w:b/>
                <w:sz w:val="22"/>
                <w:szCs w:val="22"/>
              </w:rPr>
              <w:t>№ записи</w:t>
            </w:r>
          </w:p>
        </w:tc>
        <w:tc>
          <w:tcPr>
            <w:tcW w:w="2409" w:type="dxa"/>
            <w:vAlign w:val="center"/>
          </w:tcPr>
          <w:p w14:paraId="4F410370" w14:textId="77777777" w:rsidR="00DE1BF7" w:rsidRPr="004A2E07" w:rsidRDefault="00DE1BF7" w:rsidP="00DE1BF7">
            <w:pPr>
              <w:spacing w:before="0" w:after="0"/>
              <w:ind w:left="-75" w:right="-108"/>
              <w:jc w:val="center"/>
              <w:rPr>
                <w:b/>
                <w:sz w:val="22"/>
                <w:szCs w:val="22"/>
              </w:rPr>
            </w:pPr>
            <w:r w:rsidRPr="004A2E07">
              <w:rPr>
                <w:b/>
                <w:sz w:val="22"/>
                <w:szCs w:val="22"/>
              </w:rPr>
              <w:t>Наименование формы записи</w:t>
            </w:r>
          </w:p>
        </w:tc>
        <w:tc>
          <w:tcPr>
            <w:tcW w:w="1843" w:type="dxa"/>
            <w:vAlign w:val="center"/>
          </w:tcPr>
          <w:p w14:paraId="0C2DBD0D" w14:textId="77777777" w:rsidR="00DE1BF7" w:rsidRPr="004A2E07" w:rsidRDefault="00DE1BF7" w:rsidP="00DE1BF7">
            <w:pPr>
              <w:spacing w:before="0" w:after="0"/>
              <w:ind w:left="-108" w:right="-108"/>
              <w:jc w:val="center"/>
              <w:rPr>
                <w:b/>
                <w:sz w:val="22"/>
                <w:szCs w:val="22"/>
              </w:rPr>
            </w:pPr>
            <w:r w:rsidRPr="004A2E07">
              <w:rPr>
                <w:b/>
                <w:sz w:val="22"/>
                <w:szCs w:val="22"/>
              </w:rPr>
              <w:t>Форма записи</w:t>
            </w:r>
          </w:p>
        </w:tc>
        <w:tc>
          <w:tcPr>
            <w:tcW w:w="2409" w:type="dxa"/>
            <w:vAlign w:val="center"/>
          </w:tcPr>
          <w:p w14:paraId="51BA5BA3" w14:textId="77777777" w:rsidR="00DE1BF7" w:rsidRPr="004A2E07" w:rsidRDefault="00DE1BF7" w:rsidP="00DE1BF7">
            <w:pPr>
              <w:spacing w:before="0" w:after="0"/>
              <w:ind w:left="-138" w:right="-108"/>
              <w:jc w:val="center"/>
              <w:rPr>
                <w:b/>
                <w:sz w:val="22"/>
                <w:szCs w:val="22"/>
              </w:rPr>
            </w:pPr>
            <w:r w:rsidRPr="004A2E07">
              <w:rPr>
                <w:b/>
                <w:sz w:val="22"/>
                <w:szCs w:val="22"/>
              </w:rPr>
              <w:t>Ответственный за разработку (ведение)</w:t>
            </w:r>
          </w:p>
        </w:tc>
        <w:tc>
          <w:tcPr>
            <w:tcW w:w="1277" w:type="dxa"/>
            <w:vAlign w:val="center"/>
          </w:tcPr>
          <w:p w14:paraId="755A53BA" w14:textId="77777777" w:rsidR="00DE1BF7" w:rsidRPr="004A2E07" w:rsidRDefault="00DE1BF7" w:rsidP="00DE1BF7">
            <w:pPr>
              <w:spacing w:before="0" w:after="0"/>
              <w:jc w:val="center"/>
              <w:rPr>
                <w:b/>
                <w:sz w:val="22"/>
                <w:szCs w:val="22"/>
              </w:rPr>
            </w:pPr>
            <w:r w:rsidRPr="004A2E07">
              <w:rPr>
                <w:b/>
                <w:sz w:val="22"/>
                <w:szCs w:val="22"/>
              </w:rPr>
              <w:t>Место хранения</w:t>
            </w:r>
          </w:p>
        </w:tc>
        <w:tc>
          <w:tcPr>
            <w:tcW w:w="1275" w:type="dxa"/>
            <w:vAlign w:val="center"/>
          </w:tcPr>
          <w:p w14:paraId="254B0CC5" w14:textId="77777777" w:rsidR="00DE1BF7" w:rsidRPr="004A2E07" w:rsidRDefault="00DE1BF7" w:rsidP="00DE1BF7">
            <w:pPr>
              <w:spacing w:before="0" w:after="0"/>
              <w:ind w:left="-108" w:right="-108"/>
              <w:jc w:val="center"/>
              <w:rPr>
                <w:b/>
                <w:sz w:val="22"/>
                <w:szCs w:val="22"/>
              </w:rPr>
            </w:pPr>
            <w:r w:rsidRPr="004A2E07">
              <w:rPr>
                <w:b/>
                <w:sz w:val="22"/>
                <w:szCs w:val="22"/>
              </w:rPr>
              <w:t>Срок хранения</w:t>
            </w:r>
          </w:p>
        </w:tc>
      </w:tr>
      <w:tr w:rsidR="00DE1BF7" w:rsidRPr="00EB3C18" w14:paraId="0C1711F4" w14:textId="77777777" w:rsidTr="00DE1BF7">
        <w:trPr>
          <w:trHeight w:val="605"/>
        </w:trPr>
        <w:tc>
          <w:tcPr>
            <w:tcW w:w="710" w:type="dxa"/>
            <w:vAlign w:val="center"/>
          </w:tcPr>
          <w:p w14:paraId="637B0375" w14:textId="77777777" w:rsidR="00DE1BF7" w:rsidRPr="004A2E07" w:rsidRDefault="00DE1BF7" w:rsidP="00010486">
            <w:pPr>
              <w:spacing w:after="0"/>
              <w:jc w:val="center"/>
              <w:rPr>
                <w:sz w:val="24"/>
                <w:szCs w:val="24"/>
              </w:rPr>
            </w:pPr>
            <w:r w:rsidRPr="004A2E07">
              <w:rPr>
                <w:sz w:val="24"/>
                <w:szCs w:val="24"/>
              </w:rPr>
              <w:t>1.</w:t>
            </w:r>
          </w:p>
        </w:tc>
        <w:tc>
          <w:tcPr>
            <w:tcW w:w="2409" w:type="dxa"/>
            <w:vAlign w:val="center"/>
          </w:tcPr>
          <w:p w14:paraId="01408795" w14:textId="05A448AD" w:rsidR="00DE1BF7" w:rsidRPr="004A2E07" w:rsidRDefault="00DE1BF7" w:rsidP="00DE1BF7">
            <w:pPr>
              <w:spacing w:after="0"/>
              <w:ind w:left="-75" w:right="-108"/>
              <w:jc w:val="center"/>
              <w:rPr>
                <w:sz w:val="24"/>
                <w:szCs w:val="24"/>
              </w:rPr>
            </w:pPr>
            <w:r w:rsidRPr="004A2E07">
              <w:rPr>
                <w:sz w:val="24"/>
                <w:szCs w:val="24"/>
              </w:rPr>
              <w:t>Перечень</w:t>
            </w:r>
          </w:p>
        </w:tc>
        <w:tc>
          <w:tcPr>
            <w:tcW w:w="1843" w:type="dxa"/>
            <w:vAlign w:val="center"/>
          </w:tcPr>
          <w:p w14:paraId="239E1E12" w14:textId="77777777" w:rsidR="00DE1BF7" w:rsidRPr="004A2E07" w:rsidRDefault="00DE1BF7" w:rsidP="00DE1BF7">
            <w:pPr>
              <w:spacing w:after="0"/>
              <w:ind w:left="-108" w:right="-126"/>
              <w:jc w:val="center"/>
              <w:rPr>
                <w:sz w:val="24"/>
                <w:szCs w:val="24"/>
              </w:rPr>
            </w:pPr>
            <w:r w:rsidRPr="004A2E07">
              <w:rPr>
                <w:sz w:val="24"/>
                <w:szCs w:val="24"/>
              </w:rPr>
              <w:t>Приложение А</w:t>
            </w:r>
          </w:p>
        </w:tc>
        <w:tc>
          <w:tcPr>
            <w:tcW w:w="2409" w:type="dxa"/>
            <w:vAlign w:val="center"/>
          </w:tcPr>
          <w:p w14:paraId="03F46233" w14:textId="42DA43B2" w:rsidR="00DE1BF7" w:rsidRPr="004A2E07" w:rsidRDefault="00DE1BF7" w:rsidP="00DE1BF7">
            <w:pPr>
              <w:spacing w:after="0"/>
              <w:ind w:left="-111" w:right="-142"/>
              <w:jc w:val="center"/>
              <w:rPr>
                <w:sz w:val="24"/>
                <w:szCs w:val="24"/>
              </w:rPr>
            </w:pPr>
            <w:r>
              <w:rPr>
                <w:sz w:val="24"/>
                <w:szCs w:val="24"/>
              </w:rPr>
              <w:t>СПБ</w:t>
            </w:r>
          </w:p>
        </w:tc>
        <w:tc>
          <w:tcPr>
            <w:tcW w:w="1277" w:type="dxa"/>
            <w:vAlign w:val="center"/>
          </w:tcPr>
          <w:p w14:paraId="5167EC58" w14:textId="0BEB8D97" w:rsidR="00DE1BF7" w:rsidRPr="004A2E07" w:rsidRDefault="00DE1BF7" w:rsidP="00DE1BF7">
            <w:pPr>
              <w:spacing w:after="0"/>
              <w:ind w:left="-108" w:right="-105"/>
              <w:jc w:val="center"/>
              <w:rPr>
                <w:sz w:val="24"/>
                <w:szCs w:val="24"/>
              </w:rPr>
            </w:pPr>
            <w:r>
              <w:rPr>
                <w:sz w:val="24"/>
                <w:szCs w:val="24"/>
              </w:rPr>
              <w:t>На сетевом ресурсе (О: - 3-ёх уровневый контроль)</w:t>
            </w:r>
          </w:p>
        </w:tc>
        <w:tc>
          <w:tcPr>
            <w:tcW w:w="1275" w:type="dxa"/>
            <w:vAlign w:val="center"/>
          </w:tcPr>
          <w:p w14:paraId="1AE2DBCD" w14:textId="77777777" w:rsidR="00DE1BF7" w:rsidRPr="004A2E07" w:rsidRDefault="00DE1BF7" w:rsidP="00DE1BF7">
            <w:pPr>
              <w:spacing w:after="0"/>
              <w:ind w:left="-108" w:right="-108"/>
              <w:jc w:val="center"/>
              <w:rPr>
                <w:sz w:val="24"/>
                <w:szCs w:val="24"/>
              </w:rPr>
            </w:pPr>
            <w:r w:rsidRPr="004A2E07">
              <w:rPr>
                <w:sz w:val="24"/>
                <w:szCs w:val="24"/>
              </w:rPr>
              <w:t>До замены новыми</w:t>
            </w:r>
          </w:p>
        </w:tc>
      </w:tr>
      <w:tr w:rsidR="00DE1BF7" w:rsidRPr="00EB3C18" w14:paraId="57901FBB" w14:textId="77777777" w:rsidTr="00DE1BF7">
        <w:trPr>
          <w:trHeight w:val="605"/>
        </w:trPr>
        <w:tc>
          <w:tcPr>
            <w:tcW w:w="710" w:type="dxa"/>
            <w:vAlign w:val="center"/>
          </w:tcPr>
          <w:p w14:paraId="6C18863E" w14:textId="77777777" w:rsidR="00DE1BF7" w:rsidRPr="004A2E07" w:rsidRDefault="00DE1BF7" w:rsidP="00010486">
            <w:pPr>
              <w:spacing w:after="0"/>
              <w:jc w:val="center"/>
              <w:rPr>
                <w:sz w:val="24"/>
                <w:szCs w:val="24"/>
              </w:rPr>
            </w:pPr>
            <w:r w:rsidRPr="004A2E07">
              <w:rPr>
                <w:sz w:val="24"/>
                <w:szCs w:val="24"/>
              </w:rPr>
              <w:t>2.</w:t>
            </w:r>
          </w:p>
        </w:tc>
        <w:tc>
          <w:tcPr>
            <w:tcW w:w="2409" w:type="dxa"/>
            <w:vAlign w:val="center"/>
          </w:tcPr>
          <w:p w14:paraId="03E2F91B" w14:textId="0A84CBA0" w:rsidR="00DE1BF7" w:rsidRPr="004A2E07" w:rsidRDefault="00DE1BF7" w:rsidP="00DE1BF7">
            <w:pPr>
              <w:spacing w:after="0"/>
              <w:ind w:left="-75" w:right="-108"/>
              <w:jc w:val="center"/>
              <w:rPr>
                <w:sz w:val="24"/>
                <w:szCs w:val="24"/>
              </w:rPr>
            </w:pPr>
            <w:r w:rsidRPr="004A2E07">
              <w:rPr>
                <w:sz w:val="24"/>
                <w:szCs w:val="24"/>
              </w:rPr>
              <w:t>Кардинальны</w:t>
            </w:r>
            <w:r>
              <w:rPr>
                <w:sz w:val="24"/>
                <w:szCs w:val="24"/>
              </w:rPr>
              <w:t>е</w:t>
            </w:r>
            <w:r w:rsidRPr="004A2E07">
              <w:rPr>
                <w:sz w:val="24"/>
                <w:szCs w:val="24"/>
              </w:rPr>
              <w:t xml:space="preserve"> правила безопасности</w:t>
            </w:r>
          </w:p>
        </w:tc>
        <w:tc>
          <w:tcPr>
            <w:tcW w:w="1843" w:type="dxa"/>
            <w:vAlign w:val="center"/>
          </w:tcPr>
          <w:p w14:paraId="357B2899" w14:textId="77777777" w:rsidR="00DE1BF7" w:rsidRPr="004A2E07" w:rsidRDefault="00DE1BF7" w:rsidP="00DE1BF7">
            <w:pPr>
              <w:spacing w:after="0"/>
              <w:ind w:left="-108" w:right="-126"/>
              <w:jc w:val="center"/>
              <w:rPr>
                <w:sz w:val="24"/>
                <w:szCs w:val="24"/>
              </w:rPr>
            </w:pPr>
            <w:r w:rsidRPr="004A2E07">
              <w:rPr>
                <w:sz w:val="24"/>
                <w:szCs w:val="24"/>
              </w:rPr>
              <w:t>Приложение Б</w:t>
            </w:r>
          </w:p>
        </w:tc>
        <w:tc>
          <w:tcPr>
            <w:tcW w:w="2409" w:type="dxa"/>
            <w:vAlign w:val="center"/>
          </w:tcPr>
          <w:p w14:paraId="50D13A5E" w14:textId="0BD7F1D6" w:rsidR="00DE1BF7" w:rsidRPr="004A2E07" w:rsidRDefault="00DE1BF7" w:rsidP="00DE1BF7">
            <w:pPr>
              <w:spacing w:after="0"/>
              <w:ind w:left="-111" w:right="-142"/>
              <w:jc w:val="center"/>
              <w:rPr>
                <w:sz w:val="24"/>
                <w:szCs w:val="24"/>
              </w:rPr>
            </w:pPr>
            <w:r>
              <w:rPr>
                <w:sz w:val="24"/>
                <w:szCs w:val="24"/>
              </w:rPr>
              <w:t>СПБ</w:t>
            </w:r>
          </w:p>
        </w:tc>
        <w:tc>
          <w:tcPr>
            <w:tcW w:w="1277" w:type="dxa"/>
            <w:vAlign w:val="center"/>
          </w:tcPr>
          <w:p w14:paraId="05B8F840" w14:textId="2B427F63" w:rsidR="00DE1BF7" w:rsidRPr="004A2E07" w:rsidRDefault="00DE1BF7" w:rsidP="00DE1BF7">
            <w:pPr>
              <w:spacing w:after="0"/>
              <w:ind w:left="-108" w:right="-105"/>
              <w:jc w:val="center"/>
              <w:rPr>
                <w:sz w:val="24"/>
                <w:szCs w:val="24"/>
              </w:rPr>
            </w:pPr>
            <w:r>
              <w:rPr>
                <w:sz w:val="24"/>
                <w:szCs w:val="24"/>
              </w:rPr>
              <w:t>На сетевом ресурсе (О: - 3-ёх уровневый контроль)</w:t>
            </w:r>
          </w:p>
        </w:tc>
        <w:tc>
          <w:tcPr>
            <w:tcW w:w="1275" w:type="dxa"/>
            <w:vAlign w:val="center"/>
          </w:tcPr>
          <w:p w14:paraId="24186965" w14:textId="77777777" w:rsidR="00DE1BF7" w:rsidRPr="004A2E07" w:rsidRDefault="00DE1BF7" w:rsidP="00DE1BF7">
            <w:pPr>
              <w:spacing w:after="0"/>
              <w:ind w:left="-108" w:right="-108"/>
              <w:jc w:val="center"/>
              <w:rPr>
                <w:sz w:val="24"/>
                <w:szCs w:val="24"/>
              </w:rPr>
            </w:pPr>
            <w:r w:rsidRPr="004A2E07">
              <w:rPr>
                <w:sz w:val="24"/>
                <w:szCs w:val="24"/>
              </w:rPr>
              <w:t>До замены новыми</w:t>
            </w:r>
          </w:p>
        </w:tc>
      </w:tr>
      <w:tr w:rsidR="00391A05" w:rsidRPr="00EB3C18" w14:paraId="0CF84C33" w14:textId="77777777" w:rsidTr="00DE1BF7">
        <w:trPr>
          <w:trHeight w:val="605"/>
        </w:trPr>
        <w:tc>
          <w:tcPr>
            <w:tcW w:w="710" w:type="dxa"/>
            <w:vAlign w:val="center"/>
          </w:tcPr>
          <w:p w14:paraId="78A7DF95" w14:textId="685E713C" w:rsidR="00391A05" w:rsidRPr="004A2E07" w:rsidRDefault="00391A05" w:rsidP="00391A05">
            <w:pPr>
              <w:spacing w:after="0"/>
              <w:jc w:val="center"/>
              <w:rPr>
                <w:sz w:val="24"/>
                <w:szCs w:val="24"/>
              </w:rPr>
            </w:pPr>
            <w:r>
              <w:rPr>
                <w:sz w:val="24"/>
                <w:szCs w:val="24"/>
              </w:rPr>
              <w:t>3.</w:t>
            </w:r>
          </w:p>
        </w:tc>
        <w:tc>
          <w:tcPr>
            <w:tcW w:w="2409" w:type="dxa"/>
            <w:vAlign w:val="center"/>
          </w:tcPr>
          <w:p w14:paraId="5B3958D4" w14:textId="2D2754DB" w:rsidR="00391A05" w:rsidRPr="004A2E07" w:rsidRDefault="00391A05" w:rsidP="00391A05">
            <w:pPr>
              <w:spacing w:after="0"/>
              <w:ind w:left="-75" w:right="-108"/>
              <w:jc w:val="center"/>
              <w:rPr>
                <w:sz w:val="24"/>
                <w:szCs w:val="24"/>
              </w:rPr>
            </w:pPr>
            <w:r>
              <w:rPr>
                <w:sz w:val="24"/>
                <w:szCs w:val="24"/>
              </w:rPr>
              <w:t>Перечень объектов отдыха АК «АЛРОСА» (ПАО)</w:t>
            </w:r>
          </w:p>
        </w:tc>
        <w:tc>
          <w:tcPr>
            <w:tcW w:w="1843" w:type="dxa"/>
            <w:vAlign w:val="center"/>
          </w:tcPr>
          <w:p w14:paraId="4211A70A" w14:textId="28E355B6" w:rsidR="00391A05" w:rsidRPr="004A2E07" w:rsidRDefault="00391A05" w:rsidP="00391A05">
            <w:pPr>
              <w:spacing w:after="0"/>
              <w:ind w:left="-108" w:right="-126"/>
              <w:jc w:val="center"/>
              <w:rPr>
                <w:sz w:val="24"/>
                <w:szCs w:val="24"/>
              </w:rPr>
            </w:pPr>
            <w:r w:rsidRPr="004A2E07">
              <w:rPr>
                <w:sz w:val="24"/>
                <w:szCs w:val="24"/>
              </w:rPr>
              <w:t xml:space="preserve">Приложение </w:t>
            </w:r>
            <w:r>
              <w:rPr>
                <w:sz w:val="24"/>
                <w:szCs w:val="24"/>
              </w:rPr>
              <w:t>В</w:t>
            </w:r>
          </w:p>
        </w:tc>
        <w:tc>
          <w:tcPr>
            <w:tcW w:w="2409" w:type="dxa"/>
            <w:vAlign w:val="center"/>
          </w:tcPr>
          <w:p w14:paraId="3A42054C" w14:textId="522D43AD" w:rsidR="00391A05" w:rsidRDefault="00391A05" w:rsidP="00391A05">
            <w:pPr>
              <w:spacing w:after="0"/>
              <w:ind w:left="-111" w:right="-142"/>
              <w:jc w:val="center"/>
              <w:rPr>
                <w:sz w:val="24"/>
                <w:szCs w:val="24"/>
              </w:rPr>
            </w:pPr>
            <w:r>
              <w:rPr>
                <w:sz w:val="24"/>
                <w:szCs w:val="24"/>
              </w:rPr>
              <w:t>СПБ</w:t>
            </w:r>
          </w:p>
        </w:tc>
        <w:tc>
          <w:tcPr>
            <w:tcW w:w="1277" w:type="dxa"/>
            <w:vAlign w:val="center"/>
          </w:tcPr>
          <w:p w14:paraId="11D20636" w14:textId="2D8A1838" w:rsidR="00391A05" w:rsidRDefault="00391A05" w:rsidP="00391A05">
            <w:pPr>
              <w:spacing w:after="0"/>
              <w:ind w:left="-108" w:right="-105"/>
              <w:jc w:val="center"/>
              <w:rPr>
                <w:sz w:val="24"/>
                <w:szCs w:val="24"/>
              </w:rPr>
            </w:pPr>
            <w:r>
              <w:rPr>
                <w:sz w:val="24"/>
                <w:szCs w:val="24"/>
              </w:rPr>
              <w:t>На сетевом ресурсе (О: - 3-ёх уровневый контроль)</w:t>
            </w:r>
          </w:p>
        </w:tc>
        <w:tc>
          <w:tcPr>
            <w:tcW w:w="1275" w:type="dxa"/>
            <w:vAlign w:val="center"/>
          </w:tcPr>
          <w:p w14:paraId="4144F1AD" w14:textId="25CFE40D" w:rsidR="00391A05" w:rsidRPr="004A2E07" w:rsidRDefault="00391A05" w:rsidP="00391A05">
            <w:pPr>
              <w:spacing w:after="0"/>
              <w:ind w:left="-108" w:right="-108"/>
              <w:jc w:val="center"/>
              <w:rPr>
                <w:sz w:val="24"/>
                <w:szCs w:val="24"/>
              </w:rPr>
            </w:pPr>
            <w:r w:rsidRPr="004A2E07">
              <w:rPr>
                <w:sz w:val="24"/>
                <w:szCs w:val="24"/>
              </w:rPr>
              <w:t>До замены новыми</w:t>
            </w:r>
          </w:p>
        </w:tc>
      </w:tr>
    </w:tbl>
    <w:p w14:paraId="738D0FCE" w14:textId="77777777" w:rsidR="00DE1BF7" w:rsidRDefault="00DE1BF7" w:rsidP="00DE1BF7">
      <w:pPr>
        <w:widowControl w:val="0"/>
        <w:tabs>
          <w:tab w:val="left" w:pos="1134"/>
          <w:tab w:val="left" w:pos="1276"/>
          <w:tab w:val="center" w:pos="4960"/>
        </w:tabs>
        <w:spacing w:after="0"/>
        <w:rPr>
          <w:rFonts w:eastAsia="Calibri"/>
          <w:b/>
          <w:bCs/>
          <w:sz w:val="24"/>
          <w:szCs w:val="24"/>
        </w:rPr>
      </w:pPr>
    </w:p>
    <w:p w14:paraId="1D51A80A" w14:textId="77777777" w:rsidR="00831341" w:rsidRPr="00E41201" w:rsidRDefault="00831341" w:rsidP="00831341">
      <w:pPr>
        <w:widowControl w:val="0"/>
        <w:tabs>
          <w:tab w:val="left" w:pos="993"/>
          <w:tab w:val="left" w:pos="1134"/>
          <w:tab w:val="left" w:pos="1276"/>
          <w:tab w:val="center" w:pos="4960"/>
        </w:tabs>
        <w:spacing w:after="0"/>
        <w:jc w:val="both"/>
        <w:rPr>
          <w:rFonts w:eastAsia="Calibri"/>
          <w:b/>
          <w:bCs/>
          <w:sz w:val="24"/>
          <w:szCs w:val="24"/>
        </w:rPr>
      </w:pPr>
    </w:p>
    <w:p w14:paraId="41786FF9" w14:textId="3AFDEB93" w:rsidR="007A2EE6" w:rsidRDefault="007A2EE6" w:rsidP="00831341">
      <w:pPr>
        <w:widowControl w:val="0"/>
        <w:tabs>
          <w:tab w:val="left" w:pos="1134"/>
          <w:tab w:val="left" w:pos="1276"/>
          <w:tab w:val="center" w:pos="4960"/>
        </w:tabs>
        <w:spacing w:after="0"/>
        <w:jc w:val="both"/>
        <w:rPr>
          <w:rFonts w:eastAsia="Calibri"/>
          <w:b/>
          <w:bCs/>
          <w:sz w:val="24"/>
          <w:szCs w:val="24"/>
        </w:rPr>
      </w:pPr>
    </w:p>
    <w:p w14:paraId="3A4339E0" w14:textId="40100730" w:rsidR="00704921" w:rsidRDefault="00704921" w:rsidP="00831341">
      <w:pPr>
        <w:widowControl w:val="0"/>
        <w:tabs>
          <w:tab w:val="left" w:pos="1134"/>
          <w:tab w:val="left" w:pos="1276"/>
          <w:tab w:val="center" w:pos="4960"/>
        </w:tabs>
        <w:spacing w:after="0"/>
        <w:jc w:val="both"/>
        <w:rPr>
          <w:rFonts w:eastAsia="Calibri"/>
          <w:b/>
          <w:bCs/>
          <w:sz w:val="24"/>
          <w:szCs w:val="24"/>
        </w:rPr>
      </w:pPr>
    </w:p>
    <w:p w14:paraId="41F09AD9" w14:textId="46714B93" w:rsidR="00704921" w:rsidRDefault="00704921" w:rsidP="00831341">
      <w:pPr>
        <w:widowControl w:val="0"/>
        <w:tabs>
          <w:tab w:val="left" w:pos="1134"/>
          <w:tab w:val="left" w:pos="1276"/>
          <w:tab w:val="center" w:pos="4960"/>
        </w:tabs>
        <w:spacing w:after="0"/>
        <w:jc w:val="both"/>
        <w:rPr>
          <w:rFonts w:eastAsia="Calibri"/>
          <w:b/>
          <w:bCs/>
          <w:sz w:val="24"/>
          <w:szCs w:val="24"/>
        </w:rPr>
      </w:pPr>
    </w:p>
    <w:p w14:paraId="036D30F4" w14:textId="0EFBBF5C" w:rsidR="00704921" w:rsidRDefault="00704921" w:rsidP="00831341">
      <w:pPr>
        <w:widowControl w:val="0"/>
        <w:tabs>
          <w:tab w:val="left" w:pos="1134"/>
          <w:tab w:val="left" w:pos="1276"/>
          <w:tab w:val="center" w:pos="4960"/>
        </w:tabs>
        <w:spacing w:after="0"/>
        <w:jc w:val="both"/>
        <w:rPr>
          <w:rFonts w:eastAsia="Calibri"/>
          <w:b/>
          <w:bCs/>
          <w:sz w:val="24"/>
          <w:szCs w:val="24"/>
        </w:rPr>
      </w:pPr>
    </w:p>
    <w:p w14:paraId="6DFC69A5" w14:textId="77777777" w:rsidR="007C6532" w:rsidRDefault="007C6532">
      <w:pPr>
        <w:rPr>
          <w:rFonts w:eastAsia="Calibri"/>
          <w:b/>
          <w:bCs/>
          <w:sz w:val="24"/>
          <w:szCs w:val="24"/>
        </w:rPr>
      </w:pPr>
      <w:r>
        <w:rPr>
          <w:rFonts w:eastAsia="Calibri"/>
          <w:b/>
          <w:bCs/>
          <w:sz w:val="24"/>
          <w:szCs w:val="24"/>
        </w:rPr>
        <w:br w:type="page"/>
      </w:r>
    </w:p>
    <w:p w14:paraId="3132731A" w14:textId="3E5C1773" w:rsidR="00771D25" w:rsidRPr="00A242EE" w:rsidRDefault="00771D25" w:rsidP="007C6532">
      <w:pPr>
        <w:widowControl w:val="0"/>
        <w:tabs>
          <w:tab w:val="left" w:pos="1134"/>
          <w:tab w:val="left" w:pos="1276"/>
          <w:tab w:val="center" w:pos="4960"/>
        </w:tabs>
        <w:spacing w:after="0"/>
        <w:jc w:val="right"/>
        <w:rPr>
          <w:rFonts w:eastAsia="Calibri"/>
          <w:bCs/>
          <w:sz w:val="24"/>
          <w:szCs w:val="24"/>
        </w:rPr>
      </w:pPr>
      <w:r w:rsidRPr="00A242EE">
        <w:rPr>
          <w:rFonts w:eastAsia="Calibri"/>
          <w:bCs/>
          <w:sz w:val="24"/>
          <w:szCs w:val="24"/>
        </w:rPr>
        <w:lastRenderedPageBreak/>
        <w:t xml:space="preserve">Приложение </w:t>
      </w:r>
      <w:r w:rsidR="003B5448">
        <w:rPr>
          <w:rFonts w:eastAsia="Calibri"/>
          <w:bCs/>
          <w:sz w:val="24"/>
          <w:szCs w:val="24"/>
        </w:rPr>
        <w:t>А</w:t>
      </w:r>
    </w:p>
    <w:p w14:paraId="3A7AB037" w14:textId="7A3ACC1D" w:rsidR="00C477DA" w:rsidRDefault="00C477DA" w:rsidP="00771D25">
      <w:pPr>
        <w:widowControl w:val="0"/>
        <w:tabs>
          <w:tab w:val="left" w:pos="1134"/>
          <w:tab w:val="left" w:pos="1276"/>
          <w:tab w:val="center" w:pos="4960"/>
        </w:tabs>
        <w:spacing w:after="0"/>
        <w:jc w:val="right"/>
        <w:rPr>
          <w:rFonts w:eastAsia="Calibri"/>
          <w:bCs/>
          <w:sz w:val="24"/>
          <w:szCs w:val="24"/>
        </w:rPr>
      </w:pPr>
      <w:r>
        <w:rPr>
          <w:rFonts w:eastAsia="Calibri"/>
          <w:bCs/>
          <w:sz w:val="24"/>
          <w:szCs w:val="24"/>
        </w:rPr>
        <w:t>к Положению</w:t>
      </w:r>
      <w:r w:rsidRPr="00C477DA">
        <w:rPr>
          <w:rFonts w:eastAsia="Calibri"/>
          <w:bCs/>
          <w:sz w:val="24"/>
          <w:szCs w:val="24"/>
        </w:rPr>
        <w:t xml:space="preserve"> </w:t>
      </w:r>
      <w:r w:rsidR="006C7939">
        <w:rPr>
          <w:rFonts w:eastAsia="Calibri"/>
          <w:bCs/>
          <w:sz w:val="24"/>
          <w:szCs w:val="24"/>
        </w:rPr>
        <w:t>«</w:t>
      </w:r>
      <w:r w:rsidRPr="00C477DA">
        <w:rPr>
          <w:rFonts w:eastAsia="Calibri"/>
          <w:bCs/>
          <w:sz w:val="24"/>
          <w:szCs w:val="24"/>
        </w:rPr>
        <w:t>Кардинальны</w:t>
      </w:r>
      <w:r w:rsidR="006C7939">
        <w:rPr>
          <w:rFonts w:eastAsia="Calibri"/>
          <w:bCs/>
          <w:sz w:val="24"/>
          <w:szCs w:val="24"/>
        </w:rPr>
        <w:t>е</w:t>
      </w:r>
      <w:r w:rsidRPr="00C477DA">
        <w:rPr>
          <w:rFonts w:eastAsia="Calibri"/>
          <w:bCs/>
          <w:sz w:val="24"/>
          <w:szCs w:val="24"/>
        </w:rPr>
        <w:t xml:space="preserve"> правила </w:t>
      </w:r>
    </w:p>
    <w:p w14:paraId="07581503" w14:textId="1C7B272D" w:rsidR="00C477DA" w:rsidRPr="00961C25" w:rsidRDefault="00C477DA" w:rsidP="007C6532">
      <w:pPr>
        <w:widowControl w:val="0"/>
        <w:tabs>
          <w:tab w:val="left" w:pos="1134"/>
          <w:tab w:val="left" w:pos="1276"/>
          <w:tab w:val="center" w:pos="4960"/>
        </w:tabs>
        <w:spacing w:after="0"/>
        <w:jc w:val="right"/>
        <w:rPr>
          <w:rFonts w:eastAsia="Calibri"/>
          <w:bCs/>
          <w:sz w:val="24"/>
          <w:szCs w:val="24"/>
        </w:rPr>
      </w:pPr>
      <w:r w:rsidRPr="00C477DA">
        <w:rPr>
          <w:rFonts w:eastAsia="Calibri"/>
          <w:bCs/>
          <w:sz w:val="24"/>
          <w:szCs w:val="24"/>
        </w:rPr>
        <w:t xml:space="preserve">безопасности в </w:t>
      </w:r>
      <w:r w:rsidR="002218C5">
        <w:rPr>
          <w:rFonts w:eastAsia="Calibri"/>
          <w:bCs/>
          <w:sz w:val="24"/>
          <w:szCs w:val="24"/>
        </w:rPr>
        <w:t>ООО «Алмаздортранс»</w:t>
      </w:r>
    </w:p>
    <w:p w14:paraId="628CA12C" w14:textId="769CE212" w:rsidR="00771D25" w:rsidRDefault="00771D25" w:rsidP="00771D25">
      <w:pPr>
        <w:widowControl w:val="0"/>
        <w:tabs>
          <w:tab w:val="left" w:pos="1134"/>
          <w:tab w:val="left" w:pos="1276"/>
          <w:tab w:val="center" w:pos="4960"/>
        </w:tabs>
        <w:spacing w:after="0"/>
        <w:rPr>
          <w:rFonts w:eastAsia="Calibri"/>
          <w:bCs/>
          <w:sz w:val="24"/>
          <w:szCs w:val="24"/>
        </w:rPr>
      </w:pPr>
    </w:p>
    <w:p w14:paraId="7B99C52C" w14:textId="77777777" w:rsidR="00771D25" w:rsidRDefault="00771D25" w:rsidP="00771D25">
      <w:pPr>
        <w:widowControl w:val="0"/>
        <w:tabs>
          <w:tab w:val="left" w:pos="1134"/>
          <w:tab w:val="left" w:pos="1276"/>
          <w:tab w:val="center" w:pos="4960"/>
        </w:tabs>
        <w:spacing w:after="0"/>
        <w:rPr>
          <w:rFonts w:eastAsia="Calibri"/>
          <w:bCs/>
          <w:sz w:val="24"/>
          <w:szCs w:val="24"/>
        </w:rPr>
      </w:pPr>
    </w:p>
    <w:p w14:paraId="1610CA9D" w14:textId="77777777" w:rsidR="00921110" w:rsidRDefault="00921110" w:rsidP="00771D25">
      <w:pPr>
        <w:widowControl w:val="0"/>
        <w:tabs>
          <w:tab w:val="left" w:pos="1134"/>
          <w:tab w:val="left" w:pos="1276"/>
          <w:tab w:val="center" w:pos="4960"/>
        </w:tabs>
        <w:spacing w:after="0"/>
        <w:jc w:val="center"/>
        <w:rPr>
          <w:rFonts w:eastAsia="Calibri"/>
          <w:b/>
          <w:bCs/>
          <w:sz w:val="24"/>
          <w:szCs w:val="24"/>
        </w:rPr>
      </w:pPr>
      <w:bookmarkStart w:id="7" w:name="_Hlk163133843"/>
      <w:r w:rsidRPr="00771D25">
        <w:rPr>
          <w:rFonts w:eastAsia="Calibri"/>
          <w:b/>
          <w:bCs/>
          <w:sz w:val="24"/>
          <w:szCs w:val="24"/>
        </w:rPr>
        <w:t>ПЕРЕЧЕНЬ</w:t>
      </w:r>
      <w:r w:rsidR="00771D25" w:rsidRPr="00771D25">
        <w:rPr>
          <w:rFonts w:eastAsia="Calibri"/>
          <w:b/>
          <w:bCs/>
          <w:sz w:val="24"/>
          <w:szCs w:val="24"/>
        </w:rPr>
        <w:t xml:space="preserve"> </w:t>
      </w:r>
    </w:p>
    <w:p w14:paraId="7B3F2F1C" w14:textId="67FAA820" w:rsidR="00771D25" w:rsidRPr="00771D25" w:rsidRDefault="00771D25" w:rsidP="00771D25">
      <w:pPr>
        <w:widowControl w:val="0"/>
        <w:tabs>
          <w:tab w:val="left" w:pos="1134"/>
          <w:tab w:val="left" w:pos="1276"/>
          <w:tab w:val="center" w:pos="4960"/>
        </w:tabs>
        <w:spacing w:after="0"/>
        <w:jc w:val="center"/>
        <w:rPr>
          <w:rFonts w:eastAsia="Calibri"/>
          <w:b/>
          <w:bCs/>
          <w:sz w:val="24"/>
          <w:szCs w:val="24"/>
        </w:rPr>
      </w:pPr>
      <w:r w:rsidRPr="00771D25">
        <w:rPr>
          <w:rFonts w:eastAsia="Calibri"/>
          <w:b/>
          <w:bCs/>
          <w:sz w:val="24"/>
          <w:szCs w:val="24"/>
        </w:rPr>
        <w:t>предметов и веществ, запрещенных к проносу</w:t>
      </w:r>
    </w:p>
    <w:p w14:paraId="3E904A1B" w14:textId="3BD7B6C0" w:rsidR="00771D25" w:rsidRPr="00771D25" w:rsidRDefault="00771D25" w:rsidP="00771D25">
      <w:pPr>
        <w:widowControl w:val="0"/>
        <w:tabs>
          <w:tab w:val="left" w:pos="1134"/>
          <w:tab w:val="left" w:pos="1276"/>
          <w:tab w:val="center" w:pos="4960"/>
        </w:tabs>
        <w:spacing w:after="0"/>
        <w:jc w:val="center"/>
        <w:rPr>
          <w:rFonts w:eastAsia="Calibri"/>
          <w:b/>
          <w:bCs/>
          <w:sz w:val="24"/>
          <w:szCs w:val="24"/>
        </w:rPr>
      </w:pPr>
      <w:r w:rsidRPr="00771D25">
        <w:rPr>
          <w:rFonts w:eastAsia="Calibri"/>
          <w:b/>
          <w:bCs/>
          <w:sz w:val="24"/>
          <w:szCs w:val="24"/>
        </w:rPr>
        <w:t>на территорию</w:t>
      </w:r>
      <w:r w:rsidR="00C0278C">
        <w:rPr>
          <w:rFonts w:eastAsia="Calibri"/>
          <w:b/>
          <w:bCs/>
          <w:sz w:val="24"/>
          <w:szCs w:val="24"/>
        </w:rPr>
        <w:t xml:space="preserve"> подразделений служб</w:t>
      </w:r>
      <w:r w:rsidR="00096605">
        <w:rPr>
          <w:rFonts w:eastAsia="Calibri"/>
          <w:b/>
          <w:bCs/>
          <w:sz w:val="24"/>
          <w:szCs w:val="24"/>
        </w:rPr>
        <w:t xml:space="preserve"> и цехов</w:t>
      </w:r>
      <w:r w:rsidR="00C0278C">
        <w:rPr>
          <w:rFonts w:eastAsia="Calibri"/>
          <w:b/>
          <w:bCs/>
          <w:sz w:val="24"/>
          <w:szCs w:val="24"/>
        </w:rPr>
        <w:t xml:space="preserve"> ООО «Алмаздортранс»</w:t>
      </w:r>
    </w:p>
    <w:p w14:paraId="15047BE9" w14:textId="71907987" w:rsidR="00771D25" w:rsidRDefault="00771D25" w:rsidP="00771D25">
      <w:pPr>
        <w:widowControl w:val="0"/>
        <w:tabs>
          <w:tab w:val="left" w:pos="1134"/>
          <w:tab w:val="left" w:pos="1276"/>
          <w:tab w:val="center" w:pos="4960"/>
        </w:tabs>
        <w:spacing w:after="0"/>
        <w:rPr>
          <w:rFonts w:eastAsia="Calibri"/>
          <w:bCs/>
          <w:sz w:val="24"/>
          <w:szCs w:val="24"/>
        </w:rPr>
      </w:pPr>
    </w:p>
    <w:p w14:paraId="000932BC" w14:textId="27DF667A" w:rsidR="00771D25" w:rsidRPr="00096605" w:rsidRDefault="007968BF" w:rsidP="00E96A58">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096605">
        <w:rPr>
          <w:rFonts w:eastAsia="Calibri"/>
          <w:bCs/>
          <w:sz w:val="24"/>
          <w:szCs w:val="24"/>
        </w:rPr>
        <w:t>Табачные изделия</w:t>
      </w:r>
      <w:r w:rsidR="00771D25" w:rsidRPr="00096605">
        <w:rPr>
          <w:rFonts w:eastAsia="Calibri"/>
          <w:bCs/>
          <w:sz w:val="24"/>
          <w:szCs w:val="24"/>
        </w:rPr>
        <w:t>, спички, зажигалки</w:t>
      </w:r>
      <w:r w:rsidR="00B2531C" w:rsidRPr="00096605">
        <w:rPr>
          <w:rFonts w:eastAsia="Calibri"/>
          <w:bCs/>
          <w:sz w:val="24"/>
          <w:szCs w:val="24"/>
        </w:rPr>
        <w:t>*</w:t>
      </w:r>
      <w:r w:rsidR="00771D25" w:rsidRPr="00096605">
        <w:rPr>
          <w:rFonts w:eastAsia="Calibri"/>
          <w:bCs/>
          <w:sz w:val="24"/>
          <w:szCs w:val="24"/>
        </w:rPr>
        <w:t xml:space="preserve"> (бензиновые/газовые</w:t>
      </w:r>
      <w:r w:rsidRPr="00096605">
        <w:rPr>
          <w:rFonts w:eastAsia="Calibri"/>
          <w:bCs/>
          <w:sz w:val="24"/>
          <w:szCs w:val="24"/>
        </w:rPr>
        <w:t>/электрические</w:t>
      </w:r>
      <w:r w:rsidR="00771D25" w:rsidRPr="00096605">
        <w:rPr>
          <w:rFonts w:eastAsia="Calibri"/>
          <w:bCs/>
          <w:sz w:val="24"/>
          <w:szCs w:val="24"/>
        </w:rPr>
        <w:t>)</w:t>
      </w:r>
      <w:r w:rsidR="005818B9" w:rsidRPr="00096605">
        <w:t xml:space="preserve"> </w:t>
      </w:r>
      <w:r w:rsidR="005818B9" w:rsidRPr="00096605">
        <w:rPr>
          <w:rFonts w:eastAsia="Calibri"/>
          <w:bCs/>
          <w:sz w:val="24"/>
          <w:szCs w:val="24"/>
        </w:rPr>
        <w:t>(</w:t>
      </w:r>
      <w:r w:rsidR="006449D6" w:rsidRPr="00096605">
        <w:rPr>
          <w:rFonts w:eastAsia="Calibri"/>
          <w:bCs/>
          <w:sz w:val="24"/>
          <w:szCs w:val="24"/>
        </w:rPr>
        <w:t xml:space="preserve">распространяется на </w:t>
      </w:r>
      <w:r w:rsidR="00C0278C" w:rsidRPr="00096605">
        <w:rPr>
          <w:rFonts w:eastAsia="Calibri"/>
          <w:bCs/>
          <w:sz w:val="24"/>
          <w:szCs w:val="24"/>
        </w:rPr>
        <w:t xml:space="preserve">площадку погрузки-выгрузки </w:t>
      </w:r>
      <w:r w:rsidR="005818B9" w:rsidRPr="00096605">
        <w:rPr>
          <w:rFonts w:eastAsia="Calibri"/>
          <w:bCs/>
          <w:sz w:val="24"/>
          <w:szCs w:val="24"/>
        </w:rPr>
        <w:t>В</w:t>
      </w:r>
      <w:r w:rsidR="003336B7" w:rsidRPr="00096605">
        <w:rPr>
          <w:rFonts w:eastAsia="Calibri"/>
          <w:bCs/>
          <w:sz w:val="24"/>
          <w:szCs w:val="24"/>
        </w:rPr>
        <w:t>М, при погрузке-выгрузке ВМ</w:t>
      </w:r>
      <w:r w:rsidR="005818B9" w:rsidRPr="00096605">
        <w:rPr>
          <w:rFonts w:eastAsia="Calibri"/>
          <w:bCs/>
          <w:sz w:val="24"/>
          <w:szCs w:val="24"/>
        </w:rPr>
        <w:t>)</w:t>
      </w:r>
      <w:r w:rsidR="00E96A58" w:rsidRPr="00096605">
        <w:rPr>
          <w:rFonts w:eastAsia="Calibri"/>
          <w:bCs/>
          <w:sz w:val="24"/>
          <w:szCs w:val="24"/>
        </w:rPr>
        <w:t>.</w:t>
      </w:r>
    </w:p>
    <w:p w14:paraId="0C84455F" w14:textId="278A4779" w:rsidR="006449D6" w:rsidRPr="00096605" w:rsidRDefault="00F826AD" w:rsidP="00E96A58">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096605">
        <w:rPr>
          <w:rFonts w:eastAsia="Calibri"/>
          <w:bCs/>
          <w:sz w:val="24"/>
          <w:szCs w:val="24"/>
        </w:rPr>
        <w:t>Электронные устройства,</w:t>
      </w:r>
      <w:r w:rsidR="001E05F9" w:rsidRPr="00096605">
        <w:rPr>
          <w:rFonts w:eastAsia="Calibri"/>
          <w:bCs/>
          <w:sz w:val="24"/>
          <w:szCs w:val="24"/>
        </w:rPr>
        <w:t xml:space="preserve"> имитирующие курение</w:t>
      </w:r>
      <w:r w:rsidR="00771D25" w:rsidRPr="00096605">
        <w:rPr>
          <w:rFonts w:eastAsia="Calibri"/>
          <w:bCs/>
          <w:sz w:val="24"/>
          <w:szCs w:val="24"/>
        </w:rPr>
        <w:t>,</w:t>
      </w:r>
      <w:r w:rsidR="001E05F9" w:rsidRPr="00096605">
        <w:rPr>
          <w:rFonts w:eastAsia="Calibri"/>
          <w:bCs/>
          <w:sz w:val="24"/>
          <w:szCs w:val="24"/>
        </w:rPr>
        <w:t xml:space="preserve"> в том числе</w:t>
      </w:r>
      <w:r w:rsidR="00771D25" w:rsidRPr="00096605">
        <w:rPr>
          <w:rFonts w:eastAsia="Calibri"/>
          <w:bCs/>
          <w:sz w:val="24"/>
          <w:szCs w:val="24"/>
        </w:rPr>
        <w:t xml:space="preserve"> нагревающие жидкость</w:t>
      </w:r>
      <w:r w:rsidR="00ED3CB9" w:rsidRPr="00096605">
        <w:rPr>
          <w:rFonts w:eastAsia="Calibri"/>
          <w:bCs/>
          <w:sz w:val="24"/>
          <w:szCs w:val="24"/>
        </w:rPr>
        <w:t xml:space="preserve"> или табак</w:t>
      </w:r>
      <w:r w:rsidR="00396335" w:rsidRPr="00096605">
        <w:rPr>
          <w:rFonts w:eastAsia="Calibri"/>
          <w:bCs/>
          <w:sz w:val="24"/>
          <w:szCs w:val="24"/>
        </w:rPr>
        <w:t xml:space="preserve"> без его горения</w:t>
      </w:r>
      <w:r w:rsidR="00771D25" w:rsidRPr="00096605">
        <w:rPr>
          <w:rFonts w:eastAsia="Calibri"/>
          <w:bCs/>
          <w:sz w:val="24"/>
          <w:szCs w:val="24"/>
        </w:rPr>
        <w:t>, включая электронные сигареты</w:t>
      </w:r>
      <w:r w:rsidR="002818A0" w:rsidRPr="00096605">
        <w:rPr>
          <w:rFonts w:eastAsia="Calibri"/>
          <w:bCs/>
          <w:sz w:val="24"/>
          <w:szCs w:val="24"/>
        </w:rPr>
        <w:t xml:space="preserve"> (</w:t>
      </w:r>
      <w:proofErr w:type="spellStart"/>
      <w:r w:rsidR="002818A0" w:rsidRPr="00096605">
        <w:rPr>
          <w:rFonts w:eastAsia="Calibri"/>
          <w:bCs/>
          <w:sz w:val="24"/>
          <w:szCs w:val="24"/>
        </w:rPr>
        <w:t>вейпы</w:t>
      </w:r>
      <w:proofErr w:type="spellEnd"/>
      <w:r w:rsidR="002818A0" w:rsidRPr="00096605">
        <w:rPr>
          <w:rFonts w:eastAsia="Calibri"/>
          <w:bCs/>
          <w:sz w:val="24"/>
          <w:szCs w:val="24"/>
        </w:rPr>
        <w:t>)</w:t>
      </w:r>
      <w:r w:rsidR="002A2FC3" w:rsidRPr="00096605">
        <w:rPr>
          <w:rFonts w:eastAsia="Calibri"/>
          <w:bCs/>
          <w:sz w:val="24"/>
          <w:szCs w:val="24"/>
        </w:rPr>
        <w:t xml:space="preserve"> всех типов</w:t>
      </w:r>
      <w:r w:rsidR="005818B9" w:rsidRPr="00096605">
        <w:t xml:space="preserve"> </w:t>
      </w:r>
      <w:r w:rsidR="006449D6" w:rsidRPr="00096605">
        <w:rPr>
          <w:rFonts w:eastAsia="Calibri"/>
          <w:bCs/>
          <w:sz w:val="24"/>
          <w:szCs w:val="24"/>
        </w:rPr>
        <w:t xml:space="preserve">(распространяется на </w:t>
      </w:r>
      <w:r w:rsidR="00C0278C" w:rsidRPr="00096605">
        <w:rPr>
          <w:rFonts w:eastAsia="Calibri"/>
          <w:bCs/>
          <w:sz w:val="24"/>
          <w:szCs w:val="24"/>
        </w:rPr>
        <w:t xml:space="preserve">площадку погрузки-выгрузки </w:t>
      </w:r>
      <w:r w:rsidR="006449D6" w:rsidRPr="00096605">
        <w:rPr>
          <w:rFonts w:eastAsia="Calibri"/>
          <w:bCs/>
          <w:sz w:val="24"/>
          <w:szCs w:val="24"/>
        </w:rPr>
        <w:t>В</w:t>
      </w:r>
      <w:r w:rsidR="003336B7" w:rsidRPr="00096605">
        <w:rPr>
          <w:rFonts w:eastAsia="Calibri"/>
          <w:bCs/>
          <w:sz w:val="24"/>
          <w:szCs w:val="24"/>
        </w:rPr>
        <w:t>М, при погрузке-выгрузке ВМ)</w:t>
      </w:r>
      <w:r w:rsidR="00C0278C" w:rsidRPr="00096605">
        <w:rPr>
          <w:rFonts w:eastAsia="Calibri"/>
          <w:bCs/>
          <w:sz w:val="24"/>
          <w:szCs w:val="24"/>
        </w:rPr>
        <w:t>.</w:t>
      </w:r>
    </w:p>
    <w:p w14:paraId="7EC3376D" w14:textId="0FCC0D30" w:rsidR="00771D25" w:rsidRPr="006449D6" w:rsidRDefault="00771D25" w:rsidP="00E96A58">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6449D6">
        <w:rPr>
          <w:rFonts w:eastAsia="Calibri"/>
          <w:bCs/>
          <w:sz w:val="24"/>
          <w:szCs w:val="24"/>
        </w:rPr>
        <w:t xml:space="preserve">Огнестрельное, холодное, травматическое, </w:t>
      </w:r>
      <w:r w:rsidR="00557A2C" w:rsidRPr="006449D6">
        <w:rPr>
          <w:rFonts w:eastAsia="Calibri"/>
          <w:bCs/>
          <w:sz w:val="24"/>
          <w:szCs w:val="24"/>
        </w:rPr>
        <w:t>пневматическое оружие</w:t>
      </w:r>
      <w:r w:rsidRPr="006449D6">
        <w:rPr>
          <w:rFonts w:eastAsia="Calibri"/>
          <w:bCs/>
          <w:sz w:val="24"/>
          <w:szCs w:val="24"/>
        </w:rPr>
        <w:t>, его составные части, электрошоковые устройства и специальные средства не смертельного действия</w:t>
      </w:r>
      <w:r w:rsidR="006449D6">
        <w:rPr>
          <w:rFonts w:eastAsia="Calibri"/>
          <w:bCs/>
          <w:sz w:val="24"/>
          <w:szCs w:val="24"/>
        </w:rPr>
        <w:t xml:space="preserve"> (исключение – охранные организации)</w:t>
      </w:r>
      <w:r w:rsidR="00E96A58">
        <w:rPr>
          <w:rFonts w:eastAsia="Calibri"/>
          <w:bCs/>
          <w:sz w:val="24"/>
          <w:szCs w:val="24"/>
        </w:rPr>
        <w:t>.</w:t>
      </w:r>
    </w:p>
    <w:p w14:paraId="22324796" w14:textId="57810CE5" w:rsidR="00771D25" w:rsidRPr="00771D25" w:rsidRDefault="00771D25" w:rsidP="00437926">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771D25">
        <w:rPr>
          <w:rFonts w:eastAsia="Calibri"/>
          <w:bCs/>
          <w:sz w:val="24"/>
          <w:szCs w:val="24"/>
        </w:rPr>
        <w:t>Взрывоопасные предметы, взрывчатые вещества, средства взрывания, предмет</w:t>
      </w:r>
      <w:r w:rsidR="007D682B">
        <w:rPr>
          <w:rFonts w:eastAsia="Calibri"/>
          <w:bCs/>
          <w:sz w:val="24"/>
          <w:szCs w:val="24"/>
        </w:rPr>
        <w:t>ы</w:t>
      </w:r>
      <w:r w:rsidRPr="00771D25">
        <w:rPr>
          <w:rFonts w:eastAsia="Calibri"/>
          <w:bCs/>
          <w:sz w:val="24"/>
          <w:szCs w:val="24"/>
        </w:rPr>
        <w:t xml:space="preserve"> ими начиненны</w:t>
      </w:r>
      <w:r w:rsidR="007D682B">
        <w:rPr>
          <w:rFonts w:eastAsia="Calibri"/>
          <w:bCs/>
          <w:sz w:val="24"/>
          <w:szCs w:val="24"/>
        </w:rPr>
        <w:t>е</w:t>
      </w:r>
      <w:r w:rsidRPr="00771D25">
        <w:rPr>
          <w:rFonts w:eastAsia="Calibri"/>
          <w:bCs/>
          <w:sz w:val="24"/>
          <w:szCs w:val="24"/>
        </w:rPr>
        <w:t>, боеприпасы, пиротехнически</w:t>
      </w:r>
      <w:r w:rsidR="009C21C5">
        <w:rPr>
          <w:rFonts w:eastAsia="Calibri"/>
          <w:bCs/>
          <w:sz w:val="24"/>
          <w:szCs w:val="24"/>
        </w:rPr>
        <w:t>е</w:t>
      </w:r>
      <w:r w:rsidRPr="00771D25">
        <w:rPr>
          <w:rFonts w:eastAsia="Calibri"/>
          <w:bCs/>
          <w:sz w:val="24"/>
          <w:szCs w:val="24"/>
        </w:rPr>
        <w:t xml:space="preserve"> изделия</w:t>
      </w:r>
      <w:r w:rsidR="00437926">
        <w:rPr>
          <w:rFonts w:eastAsia="Calibri"/>
          <w:bCs/>
          <w:sz w:val="24"/>
          <w:szCs w:val="24"/>
        </w:rPr>
        <w:t>.</w:t>
      </w:r>
    </w:p>
    <w:p w14:paraId="664917AE" w14:textId="666C1CE2" w:rsidR="006F6A16" w:rsidRDefault="00771D25" w:rsidP="00437926">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771D25">
        <w:rPr>
          <w:rFonts w:eastAsia="Calibri"/>
          <w:bCs/>
          <w:sz w:val="24"/>
          <w:szCs w:val="24"/>
        </w:rPr>
        <w:t>Аэрозольные баллончики, сжатые и сжиженные газы</w:t>
      </w:r>
      <w:r w:rsidR="00D91E8D">
        <w:rPr>
          <w:rFonts w:eastAsia="Calibri"/>
          <w:bCs/>
          <w:sz w:val="24"/>
          <w:szCs w:val="24"/>
        </w:rPr>
        <w:t xml:space="preserve"> </w:t>
      </w:r>
      <w:r w:rsidR="00B131A1" w:rsidRPr="005818B9">
        <w:rPr>
          <w:rFonts w:eastAsia="Calibri"/>
          <w:bCs/>
          <w:sz w:val="24"/>
          <w:szCs w:val="24"/>
        </w:rPr>
        <w:t>(</w:t>
      </w:r>
      <w:r w:rsidR="00B131A1">
        <w:rPr>
          <w:rFonts w:eastAsia="Calibri"/>
          <w:bCs/>
          <w:sz w:val="24"/>
          <w:szCs w:val="24"/>
        </w:rPr>
        <w:t xml:space="preserve">распространяется на </w:t>
      </w:r>
      <w:r w:rsidR="003336B7">
        <w:rPr>
          <w:rFonts w:eastAsia="Calibri"/>
          <w:bCs/>
          <w:sz w:val="24"/>
          <w:szCs w:val="24"/>
        </w:rPr>
        <w:t>взрывопожароопасные помещения,</w:t>
      </w:r>
      <w:r w:rsidR="00B131A1" w:rsidRPr="005818B9">
        <w:rPr>
          <w:rFonts w:eastAsia="Calibri"/>
          <w:bCs/>
          <w:sz w:val="24"/>
          <w:szCs w:val="24"/>
        </w:rPr>
        <w:t xml:space="preserve"> </w:t>
      </w:r>
      <w:r w:rsidR="003336B7">
        <w:rPr>
          <w:rFonts w:eastAsia="Calibri"/>
          <w:bCs/>
          <w:sz w:val="24"/>
          <w:szCs w:val="24"/>
        </w:rPr>
        <w:t>площадку погрузки-выгрузки ВМ, при выгрузке ВМ</w:t>
      </w:r>
      <w:r w:rsidR="006449D6">
        <w:rPr>
          <w:rFonts w:eastAsia="Calibri"/>
          <w:bCs/>
          <w:sz w:val="24"/>
          <w:szCs w:val="24"/>
        </w:rPr>
        <w:t>)</w:t>
      </w:r>
      <w:r w:rsidR="00437926">
        <w:rPr>
          <w:rFonts w:eastAsia="Calibri"/>
          <w:bCs/>
          <w:sz w:val="24"/>
          <w:szCs w:val="24"/>
        </w:rPr>
        <w:t>.</w:t>
      </w:r>
    </w:p>
    <w:p w14:paraId="231B7648" w14:textId="1E6AF013" w:rsidR="00771D25" w:rsidRPr="006F6A16" w:rsidRDefault="006B0F92" w:rsidP="00437926">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6F6A16">
        <w:rPr>
          <w:rFonts w:eastAsia="Calibri"/>
          <w:bCs/>
          <w:sz w:val="24"/>
          <w:szCs w:val="24"/>
        </w:rPr>
        <w:t>Л</w:t>
      </w:r>
      <w:r w:rsidR="00771D25" w:rsidRPr="006F6A16">
        <w:rPr>
          <w:rFonts w:eastAsia="Calibri"/>
          <w:bCs/>
          <w:sz w:val="24"/>
          <w:szCs w:val="24"/>
        </w:rPr>
        <w:t>егковоспламеняющиеся и горючие жидкости, горючие газы</w:t>
      </w:r>
      <w:r w:rsidR="006F6A16" w:rsidRPr="006F6A16">
        <w:rPr>
          <w:rFonts w:eastAsia="Calibri"/>
          <w:bCs/>
          <w:sz w:val="24"/>
          <w:szCs w:val="24"/>
        </w:rPr>
        <w:t xml:space="preserve">, если их пронос угрожает жизни и здоровью людей и (или) сохранности имущества </w:t>
      </w:r>
      <w:r w:rsidR="003336B7">
        <w:rPr>
          <w:rFonts w:eastAsia="Calibri"/>
          <w:bCs/>
          <w:sz w:val="24"/>
          <w:szCs w:val="24"/>
        </w:rPr>
        <w:t>Общества</w:t>
      </w:r>
      <w:r w:rsidR="006F6A16" w:rsidRPr="006F6A16">
        <w:rPr>
          <w:rFonts w:eastAsia="Calibri"/>
          <w:bCs/>
          <w:sz w:val="24"/>
          <w:szCs w:val="24"/>
        </w:rPr>
        <w:t xml:space="preserve"> и третьих лиц</w:t>
      </w:r>
      <w:r w:rsidR="00637735" w:rsidRPr="006F6A16">
        <w:rPr>
          <w:rFonts w:eastAsia="Calibri"/>
          <w:bCs/>
          <w:sz w:val="24"/>
          <w:szCs w:val="24"/>
        </w:rPr>
        <w:t xml:space="preserve"> </w:t>
      </w:r>
      <w:r w:rsidR="00D91E8D" w:rsidRPr="006F6A16">
        <w:rPr>
          <w:rFonts w:eastAsia="Calibri"/>
          <w:bCs/>
          <w:sz w:val="24"/>
          <w:szCs w:val="24"/>
        </w:rPr>
        <w:t>(</w:t>
      </w:r>
      <w:r w:rsidR="006449D6" w:rsidRPr="006F6A16">
        <w:rPr>
          <w:rFonts w:eastAsia="Calibri"/>
          <w:bCs/>
          <w:sz w:val="24"/>
          <w:szCs w:val="24"/>
        </w:rPr>
        <w:t>и</w:t>
      </w:r>
      <w:r w:rsidR="00D91E8D" w:rsidRPr="006F6A16">
        <w:rPr>
          <w:rFonts w:eastAsia="Calibri"/>
          <w:bCs/>
          <w:sz w:val="24"/>
          <w:szCs w:val="24"/>
        </w:rPr>
        <w:t xml:space="preserve">сключение – </w:t>
      </w:r>
      <w:r w:rsidR="006449D6" w:rsidRPr="006F6A16">
        <w:rPr>
          <w:rFonts w:eastAsia="Calibri"/>
          <w:bCs/>
          <w:sz w:val="24"/>
          <w:szCs w:val="24"/>
        </w:rPr>
        <w:t>в рамках производственных процессов, направленных на осуществление непрерывного цикла производства, а также в соответствии с технологическими картами</w:t>
      </w:r>
      <w:r w:rsidR="00D91E8D" w:rsidRPr="006F6A16">
        <w:rPr>
          <w:rFonts w:eastAsia="Calibri"/>
          <w:bCs/>
          <w:sz w:val="24"/>
          <w:szCs w:val="24"/>
        </w:rPr>
        <w:t>)</w:t>
      </w:r>
      <w:r w:rsidR="00437926">
        <w:rPr>
          <w:rFonts w:eastAsia="Calibri"/>
          <w:bCs/>
          <w:sz w:val="24"/>
          <w:szCs w:val="24"/>
        </w:rPr>
        <w:t>.</w:t>
      </w:r>
    </w:p>
    <w:p w14:paraId="6F956ED0" w14:textId="17D92812" w:rsidR="00771D25" w:rsidRPr="00771D25" w:rsidRDefault="00771D25" w:rsidP="00437926">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771D25">
        <w:rPr>
          <w:rFonts w:eastAsia="Calibri"/>
          <w:bCs/>
          <w:sz w:val="24"/>
          <w:szCs w:val="24"/>
        </w:rPr>
        <w:t>Наркотические, психотропные, токсические вещества, их прекурсоры, в том числе в виде лекарственных средств, а также медицинские шприцы и иглы для инъекции</w:t>
      </w:r>
      <w:r w:rsidR="00D91E8D">
        <w:rPr>
          <w:rFonts w:eastAsia="Calibri"/>
          <w:bCs/>
          <w:sz w:val="24"/>
          <w:szCs w:val="24"/>
        </w:rPr>
        <w:t xml:space="preserve"> (</w:t>
      </w:r>
      <w:r w:rsidR="006449D6">
        <w:rPr>
          <w:rFonts w:eastAsia="Calibri"/>
          <w:bCs/>
          <w:sz w:val="24"/>
          <w:szCs w:val="24"/>
        </w:rPr>
        <w:t>и</w:t>
      </w:r>
      <w:r w:rsidR="00D91E8D">
        <w:rPr>
          <w:rFonts w:eastAsia="Calibri"/>
          <w:bCs/>
          <w:sz w:val="24"/>
          <w:szCs w:val="24"/>
        </w:rPr>
        <w:t>сключение – медицинские организации</w:t>
      </w:r>
      <w:r w:rsidR="006449D6">
        <w:rPr>
          <w:rFonts w:eastAsia="Calibri"/>
          <w:bCs/>
          <w:sz w:val="24"/>
          <w:szCs w:val="24"/>
        </w:rPr>
        <w:t>,</w:t>
      </w:r>
      <w:r w:rsidR="00D737CE">
        <w:rPr>
          <w:rFonts w:eastAsia="Calibri"/>
          <w:bCs/>
          <w:sz w:val="24"/>
          <w:szCs w:val="24"/>
        </w:rPr>
        <w:t xml:space="preserve"> </w:t>
      </w:r>
      <w:r w:rsidR="00DF5B02">
        <w:rPr>
          <w:rFonts w:eastAsia="Calibri"/>
          <w:bCs/>
          <w:sz w:val="24"/>
          <w:szCs w:val="24"/>
        </w:rPr>
        <w:t>медицинские показания,</w:t>
      </w:r>
      <w:r w:rsidR="00D737CE">
        <w:rPr>
          <w:rFonts w:eastAsia="Calibri"/>
          <w:bCs/>
          <w:sz w:val="24"/>
          <w:szCs w:val="24"/>
        </w:rPr>
        <w:t xml:space="preserve"> которые подтверждаться соответствующей документацией</w:t>
      </w:r>
      <w:r w:rsidR="006F6A16">
        <w:rPr>
          <w:rFonts w:eastAsia="Calibri"/>
          <w:bCs/>
          <w:sz w:val="24"/>
          <w:szCs w:val="24"/>
        </w:rPr>
        <w:t xml:space="preserve">, а также </w:t>
      </w:r>
      <w:r w:rsidR="006449D6">
        <w:rPr>
          <w:rFonts w:eastAsia="Calibri"/>
          <w:bCs/>
          <w:sz w:val="24"/>
          <w:szCs w:val="24"/>
        </w:rPr>
        <w:t>в рамках производственных процессов, направленных на осуществление непрерывного цикла производства, а также в соответствии с технологическими картами)</w:t>
      </w:r>
      <w:r w:rsidR="00437926">
        <w:rPr>
          <w:rFonts w:eastAsia="Calibri"/>
          <w:bCs/>
          <w:sz w:val="24"/>
          <w:szCs w:val="24"/>
        </w:rPr>
        <w:t>.</w:t>
      </w:r>
    </w:p>
    <w:p w14:paraId="1A537CB6" w14:textId="0E840E14" w:rsidR="00DF5B02" w:rsidRDefault="00771D25" w:rsidP="00437926">
      <w:pPr>
        <w:pStyle w:val="affc"/>
        <w:widowControl w:val="0"/>
        <w:numPr>
          <w:ilvl w:val="0"/>
          <w:numId w:val="27"/>
        </w:numPr>
        <w:tabs>
          <w:tab w:val="left" w:pos="993"/>
          <w:tab w:val="left" w:pos="1134"/>
          <w:tab w:val="left" w:pos="1276"/>
          <w:tab w:val="center" w:pos="4960"/>
        </w:tabs>
        <w:spacing w:after="120"/>
        <w:ind w:left="0" w:firstLine="992"/>
        <w:contextualSpacing w:val="0"/>
        <w:jc w:val="both"/>
        <w:rPr>
          <w:rFonts w:eastAsia="Calibri"/>
          <w:bCs/>
          <w:sz w:val="24"/>
          <w:szCs w:val="24"/>
        </w:rPr>
      </w:pPr>
      <w:r w:rsidRPr="00771D25">
        <w:rPr>
          <w:rFonts w:eastAsia="Calibri"/>
          <w:bCs/>
          <w:sz w:val="24"/>
          <w:szCs w:val="24"/>
        </w:rPr>
        <w:t>Спиртные напитки</w:t>
      </w:r>
      <w:r w:rsidR="00C00757">
        <w:rPr>
          <w:rFonts w:eastAsia="Calibri"/>
          <w:bCs/>
          <w:sz w:val="24"/>
          <w:szCs w:val="24"/>
        </w:rPr>
        <w:t xml:space="preserve"> и алкогольную продукцию</w:t>
      </w:r>
      <w:r w:rsidR="00437926">
        <w:rPr>
          <w:rFonts w:eastAsia="Calibri"/>
          <w:bCs/>
          <w:sz w:val="24"/>
          <w:szCs w:val="24"/>
        </w:rPr>
        <w:t>.</w:t>
      </w:r>
    </w:p>
    <w:p w14:paraId="5F12DE2D" w14:textId="6255D808" w:rsidR="00B2531C" w:rsidRDefault="00B2531C" w:rsidP="00921110">
      <w:pPr>
        <w:widowControl w:val="0"/>
        <w:tabs>
          <w:tab w:val="left" w:pos="993"/>
          <w:tab w:val="left" w:pos="1134"/>
          <w:tab w:val="left" w:pos="1276"/>
          <w:tab w:val="center" w:pos="4960"/>
        </w:tabs>
        <w:spacing w:after="0"/>
        <w:ind w:firstLine="992"/>
        <w:jc w:val="both"/>
        <w:rPr>
          <w:rFonts w:eastAsia="Calibri"/>
          <w:bCs/>
          <w:sz w:val="24"/>
          <w:szCs w:val="24"/>
        </w:rPr>
      </w:pPr>
    </w:p>
    <w:p w14:paraId="34881107" w14:textId="7D715139" w:rsidR="00B2531C" w:rsidRDefault="00B2531C" w:rsidP="00921110">
      <w:pPr>
        <w:widowControl w:val="0"/>
        <w:tabs>
          <w:tab w:val="left" w:pos="993"/>
          <w:tab w:val="left" w:pos="1134"/>
          <w:tab w:val="left" w:pos="1276"/>
          <w:tab w:val="center" w:pos="4960"/>
        </w:tabs>
        <w:spacing w:after="0"/>
        <w:ind w:firstLine="992"/>
        <w:jc w:val="both"/>
        <w:rPr>
          <w:rFonts w:eastAsia="Calibri"/>
          <w:bCs/>
          <w:sz w:val="24"/>
          <w:szCs w:val="24"/>
        </w:rPr>
      </w:pPr>
      <w:r w:rsidRPr="00B2531C">
        <w:rPr>
          <w:rFonts w:eastAsia="Calibri"/>
          <w:bCs/>
          <w:sz w:val="24"/>
          <w:szCs w:val="24"/>
        </w:rPr>
        <w:t>*</w:t>
      </w:r>
      <w:r>
        <w:rPr>
          <w:rFonts w:eastAsia="Calibri"/>
          <w:bCs/>
          <w:sz w:val="24"/>
          <w:szCs w:val="24"/>
        </w:rPr>
        <w:t xml:space="preserve"> </w:t>
      </w:r>
      <w:r w:rsidRPr="00B2531C">
        <w:rPr>
          <w:rFonts w:eastAsia="Calibri"/>
          <w:bCs/>
          <w:sz w:val="24"/>
          <w:szCs w:val="24"/>
        </w:rPr>
        <w:t>исключение – в рамках производственных процессов, направленных на осуществление непрерывного цикла производства, а также в соответс</w:t>
      </w:r>
      <w:r>
        <w:rPr>
          <w:rFonts w:eastAsia="Calibri"/>
          <w:bCs/>
          <w:sz w:val="24"/>
          <w:szCs w:val="24"/>
        </w:rPr>
        <w:t>твии с технологическими картами.</w:t>
      </w:r>
    </w:p>
    <w:bookmarkEnd w:id="7"/>
    <w:p w14:paraId="738BA89E" w14:textId="0F7F064F" w:rsidR="00391A05" w:rsidRDefault="00391A05">
      <w:pPr>
        <w:rPr>
          <w:rFonts w:eastAsia="Calibri"/>
          <w:bCs/>
          <w:sz w:val="24"/>
          <w:szCs w:val="24"/>
        </w:rPr>
      </w:pPr>
      <w:r>
        <w:rPr>
          <w:rFonts w:eastAsia="Calibri"/>
          <w:bCs/>
          <w:sz w:val="24"/>
          <w:szCs w:val="24"/>
        </w:rPr>
        <w:br w:type="page"/>
      </w:r>
    </w:p>
    <w:p w14:paraId="2D09CD6C" w14:textId="0F02A130" w:rsidR="00391A05" w:rsidRPr="00A242EE" w:rsidRDefault="00391A05" w:rsidP="003E6F1C">
      <w:pPr>
        <w:widowControl w:val="0"/>
        <w:tabs>
          <w:tab w:val="left" w:pos="1134"/>
          <w:tab w:val="left" w:pos="1276"/>
          <w:tab w:val="center" w:pos="4960"/>
        </w:tabs>
        <w:spacing w:after="0"/>
        <w:jc w:val="right"/>
        <w:rPr>
          <w:rFonts w:eastAsia="Calibri"/>
          <w:bCs/>
          <w:sz w:val="24"/>
          <w:szCs w:val="24"/>
        </w:rPr>
      </w:pPr>
      <w:r w:rsidRPr="00A242EE">
        <w:rPr>
          <w:rFonts w:eastAsia="Calibri"/>
          <w:bCs/>
          <w:sz w:val="24"/>
          <w:szCs w:val="24"/>
        </w:rPr>
        <w:lastRenderedPageBreak/>
        <w:t xml:space="preserve">Приложение </w:t>
      </w:r>
      <w:r>
        <w:rPr>
          <w:rFonts w:eastAsia="Calibri"/>
          <w:bCs/>
          <w:sz w:val="24"/>
          <w:szCs w:val="24"/>
        </w:rPr>
        <w:t>В</w:t>
      </w:r>
    </w:p>
    <w:p w14:paraId="6C1A6A8B" w14:textId="1D8DC355" w:rsidR="00391A05" w:rsidRDefault="00391A05" w:rsidP="003E6F1C">
      <w:pPr>
        <w:widowControl w:val="0"/>
        <w:tabs>
          <w:tab w:val="left" w:pos="1134"/>
          <w:tab w:val="left" w:pos="1276"/>
          <w:tab w:val="center" w:pos="4960"/>
        </w:tabs>
        <w:spacing w:after="0"/>
        <w:jc w:val="right"/>
        <w:rPr>
          <w:rFonts w:eastAsia="Calibri"/>
          <w:bCs/>
          <w:sz w:val="24"/>
          <w:szCs w:val="24"/>
        </w:rPr>
      </w:pPr>
      <w:r>
        <w:rPr>
          <w:rFonts w:eastAsia="Calibri"/>
          <w:bCs/>
          <w:sz w:val="24"/>
          <w:szCs w:val="24"/>
        </w:rPr>
        <w:t>к Положению</w:t>
      </w:r>
      <w:r w:rsidRPr="00C477DA">
        <w:rPr>
          <w:rFonts w:eastAsia="Calibri"/>
          <w:bCs/>
          <w:sz w:val="24"/>
          <w:szCs w:val="24"/>
        </w:rPr>
        <w:t xml:space="preserve"> </w:t>
      </w:r>
      <w:r>
        <w:rPr>
          <w:rFonts w:eastAsia="Calibri"/>
          <w:bCs/>
          <w:sz w:val="24"/>
          <w:szCs w:val="24"/>
        </w:rPr>
        <w:t>«</w:t>
      </w:r>
      <w:r w:rsidRPr="00C477DA">
        <w:rPr>
          <w:rFonts w:eastAsia="Calibri"/>
          <w:bCs/>
          <w:sz w:val="24"/>
          <w:szCs w:val="24"/>
        </w:rPr>
        <w:t>Кардинальны</w:t>
      </w:r>
      <w:r>
        <w:rPr>
          <w:rFonts w:eastAsia="Calibri"/>
          <w:bCs/>
          <w:sz w:val="24"/>
          <w:szCs w:val="24"/>
        </w:rPr>
        <w:t>е</w:t>
      </w:r>
      <w:r w:rsidRPr="00C477DA">
        <w:rPr>
          <w:rFonts w:eastAsia="Calibri"/>
          <w:bCs/>
          <w:sz w:val="24"/>
          <w:szCs w:val="24"/>
        </w:rPr>
        <w:t xml:space="preserve"> правила</w:t>
      </w:r>
    </w:p>
    <w:p w14:paraId="4C764D2F" w14:textId="72EE7AA3" w:rsidR="00391A05" w:rsidRPr="00961C25" w:rsidRDefault="00391A05" w:rsidP="003E6F1C">
      <w:pPr>
        <w:widowControl w:val="0"/>
        <w:tabs>
          <w:tab w:val="left" w:pos="1134"/>
          <w:tab w:val="left" w:pos="1276"/>
          <w:tab w:val="center" w:pos="4960"/>
        </w:tabs>
        <w:spacing w:after="0"/>
        <w:jc w:val="right"/>
        <w:rPr>
          <w:rFonts w:eastAsia="Calibri"/>
          <w:bCs/>
          <w:sz w:val="24"/>
          <w:szCs w:val="24"/>
        </w:rPr>
      </w:pPr>
      <w:r w:rsidRPr="00C477DA">
        <w:rPr>
          <w:rFonts w:eastAsia="Calibri"/>
          <w:bCs/>
          <w:sz w:val="24"/>
          <w:szCs w:val="24"/>
        </w:rPr>
        <w:t xml:space="preserve">безопасности в </w:t>
      </w:r>
      <w:r>
        <w:rPr>
          <w:rFonts w:eastAsia="Calibri"/>
          <w:bCs/>
          <w:sz w:val="24"/>
          <w:szCs w:val="24"/>
        </w:rPr>
        <w:t>ООО «Алмаздортранс»</w:t>
      </w:r>
    </w:p>
    <w:p w14:paraId="717BD31F" w14:textId="77777777" w:rsidR="00391A05" w:rsidRDefault="00391A05" w:rsidP="00391A05">
      <w:pPr>
        <w:widowControl w:val="0"/>
        <w:tabs>
          <w:tab w:val="left" w:pos="1134"/>
          <w:tab w:val="left" w:pos="1276"/>
          <w:tab w:val="center" w:pos="4960"/>
        </w:tabs>
        <w:spacing w:after="0"/>
        <w:rPr>
          <w:rFonts w:eastAsia="Calibri"/>
          <w:bCs/>
          <w:sz w:val="24"/>
          <w:szCs w:val="24"/>
        </w:rPr>
      </w:pPr>
    </w:p>
    <w:p w14:paraId="365F3E4E" w14:textId="77777777" w:rsidR="00391A05" w:rsidRDefault="00391A05" w:rsidP="00391A05">
      <w:pPr>
        <w:widowControl w:val="0"/>
        <w:tabs>
          <w:tab w:val="left" w:pos="1134"/>
          <w:tab w:val="left" w:pos="1276"/>
          <w:tab w:val="center" w:pos="4960"/>
        </w:tabs>
        <w:spacing w:after="0"/>
        <w:rPr>
          <w:rFonts w:eastAsia="Calibri"/>
          <w:bCs/>
          <w:sz w:val="24"/>
          <w:szCs w:val="24"/>
        </w:rPr>
      </w:pPr>
    </w:p>
    <w:p w14:paraId="7EE5FB7E" w14:textId="77777777" w:rsidR="00391A05" w:rsidRDefault="00391A05" w:rsidP="00391A05">
      <w:pPr>
        <w:widowControl w:val="0"/>
        <w:tabs>
          <w:tab w:val="left" w:pos="1134"/>
          <w:tab w:val="left" w:pos="1276"/>
          <w:tab w:val="center" w:pos="4960"/>
        </w:tabs>
        <w:spacing w:after="0"/>
        <w:jc w:val="center"/>
        <w:rPr>
          <w:rFonts w:eastAsia="Calibri"/>
          <w:b/>
          <w:bCs/>
          <w:sz w:val="24"/>
          <w:szCs w:val="24"/>
        </w:rPr>
      </w:pPr>
      <w:r w:rsidRPr="00771D25">
        <w:rPr>
          <w:rFonts w:eastAsia="Calibri"/>
          <w:b/>
          <w:bCs/>
          <w:sz w:val="24"/>
          <w:szCs w:val="24"/>
        </w:rPr>
        <w:t xml:space="preserve">ПЕРЕЧЕНЬ </w:t>
      </w:r>
    </w:p>
    <w:p w14:paraId="57EE03B6" w14:textId="3092E908" w:rsidR="00391A05" w:rsidRPr="00771D25" w:rsidRDefault="00391A05" w:rsidP="00391A05">
      <w:pPr>
        <w:widowControl w:val="0"/>
        <w:tabs>
          <w:tab w:val="left" w:pos="1134"/>
          <w:tab w:val="left" w:pos="1276"/>
          <w:tab w:val="center" w:pos="4960"/>
        </w:tabs>
        <w:spacing w:after="0"/>
        <w:jc w:val="center"/>
        <w:rPr>
          <w:rFonts w:eastAsia="Calibri"/>
          <w:b/>
          <w:bCs/>
          <w:sz w:val="24"/>
          <w:szCs w:val="24"/>
        </w:rPr>
      </w:pPr>
      <w:r>
        <w:rPr>
          <w:rFonts w:eastAsia="Calibri"/>
          <w:b/>
          <w:bCs/>
          <w:sz w:val="24"/>
          <w:szCs w:val="24"/>
        </w:rPr>
        <w:t>объектов отдыха АК «АЛРОСА» (ПАО)</w:t>
      </w:r>
    </w:p>
    <w:p w14:paraId="61114F88" w14:textId="77777777" w:rsidR="00391A05" w:rsidRDefault="00391A05" w:rsidP="00391A05">
      <w:pPr>
        <w:widowControl w:val="0"/>
        <w:tabs>
          <w:tab w:val="left" w:pos="993"/>
          <w:tab w:val="left" w:pos="1134"/>
          <w:tab w:val="left" w:pos="1276"/>
          <w:tab w:val="center" w:pos="4960"/>
        </w:tabs>
        <w:spacing w:after="0"/>
        <w:ind w:firstLine="992"/>
        <w:jc w:val="both"/>
        <w:rPr>
          <w:rFonts w:eastAsia="Calibri"/>
          <w:bCs/>
          <w:sz w:val="24"/>
          <w:szCs w:val="24"/>
        </w:rPr>
      </w:pPr>
    </w:p>
    <w:p w14:paraId="7024FC41" w14:textId="77777777" w:rsidR="00391A05" w:rsidRDefault="00391A05" w:rsidP="000F5B8E">
      <w:pPr>
        <w:pStyle w:val="affc"/>
        <w:widowControl w:val="0"/>
        <w:numPr>
          <w:ilvl w:val="0"/>
          <w:numId w:val="35"/>
        </w:numPr>
        <w:tabs>
          <w:tab w:val="left" w:pos="709"/>
          <w:tab w:val="left" w:pos="993"/>
          <w:tab w:val="center" w:pos="4960"/>
        </w:tabs>
        <w:spacing w:after="0" w:line="276" w:lineRule="auto"/>
        <w:ind w:left="0" w:firstLine="709"/>
        <w:jc w:val="both"/>
        <w:rPr>
          <w:rFonts w:eastAsia="Calibri"/>
          <w:bCs/>
          <w:sz w:val="24"/>
          <w:szCs w:val="24"/>
        </w:rPr>
      </w:pPr>
      <w:r>
        <w:rPr>
          <w:rFonts w:eastAsia="Calibri"/>
          <w:bCs/>
          <w:sz w:val="24"/>
          <w:szCs w:val="24"/>
        </w:rPr>
        <w:t>Горнолыжная база КСК АК «АЛРОСА»;</w:t>
      </w:r>
    </w:p>
    <w:p w14:paraId="55EE4060" w14:textId="77777777" w:rsidR="00391A05" w:rsidRDefault="00391A05" w:rsidP="000F5B8E">
      <w:pPr>
        <w:pStyle w:val="affc"/>
        <w:widowControl w:val="0"/>
        <w:numPr>
          <w:ilvl w:val="0"/>
          <w:numId w:val="35"/>
        </w:numPr>
        <w:tabs>
          <w:tab w:val="left" w:pos="709"/>
          <w:tab w:val="left" w:pos="993"/>
          <w:tab w:val="center" w:pos="4960"/>
        </w:tabs>
        <w:spacing w:after="0" w:line="276" w:lineRule="auto"/>
        <w:ind w:left="0" w:firstLine="709"/>
        <w:jc w:val="both"/>
        <w:rPr>
          <w:rFonts w:eastAsia="Calibri"/>
          <w:bCs/>
          <w:sz w:val="24"/>
          <w:szCs w:val="24"/>
        </w:rPr>
      </w:pPr>
      <w:r>
        <w:rPr>
          <w:rFonts w:eastAsia="Calibri"/>
          <w:bCs/>
          <w:sz w:val="24"/>
          <w:szCs w:val="24"/>
        </w:rPr>
        <w:t xml:space="preserve"> </w:t>
      </w:r>
      <w:r w:rsidRPr="00724EF3">
        <w:rPr>
          <w:rFonts w:eastAsia="Calibri"/>
          <w:bCs/>
          <w:sz w:val="24"/>
          <w:szCs w:val="24"/>
        </w:rPr>
        <w:t>Ресторан «Зарница» АО «АЛРОСА-Торг».</w:t>
      </w:r>
    </w:p>
    <w:p w14:paraId="1721B4BB" w14:textId="77777777" w:rsidR="00771D25" w:rsidRDefault="00771D25" w:rsidP="000F5B8E">
      <w:pPr>
        <w:widowControl w:val="0"/>
        <w:tabs>
          <w:tab w:val="left" w:pos="709"/>
          <w:tab w:val="left" w:pos="993"/>
          <w:tab w:val="center" w:pos="4960"/>
        </w:tabs>
        <w:spacing w:after="0" w:line="276" w:lineRule="auto"/>
        <w:ind w:firstLine="709"/>
        <w:jc w:val="both"/>
        <w:rPr>
          <w:rFonts w:eastAsia="Calibri"/>
          <w:bCs/>
          <w:sz w:val="24"/>
          <w:szCs w:val="24"/>
        </w:rPr>
      </w:pPr>
    </w:p>
    <w:sectPr w:rsidR="00771D25" w:rsidSect="005C29E1">
      <w:headerReference w:type="default" r:id="rId8"/>
      <w:pgSz w:w="11906" w:h="16838" w:code="9"/>
      <w:pgMar w:top="1134" w:right="851" w:bottom="1134" w:left="1418" w:header="567" w:footer="44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5E604" w14:textId="77777777" w:rsidR="00C64EBD" w:rsidRDefault="00C64EBD">
      <w:r>
        <w:separator/>
      </w:r>
    </w:p>
  </w:endnote>
  <w:endnote w:type="continuationSeparator" w:id="0">
    <w:p w14:paraId="0C3ECF6A" w14:textId="77777777" w:rsidR="00C64EBD" w:rsidRDefault="00C6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BBB0" w14:textId="77777777" w:rsidR="00C64EBD" w:rsidRDefault="00C64EBD">
      <w:r>
        <w:separator/>
      </w:r>
    </w:p>
  </w:footnote>
  <w:footnote w:type="continuationSeparator" w:id="0">
    <w:p w14:paraId="52FF0D22" w14:textId="77777777" w:rsidR="00C64EBD" w:rsidRDefault="00C64EBD">
      <w:r>
        <w:continuationSeparator/>
      </w:r>
    </w:p>
  </w:footnote>
  <w:footnote w:id="1">
    <w:p w14:paraId="5E65E21E" w14:textId="63A0CBFE" w:rsidR="005460C3" w:rsidRDefault="005460C3" w:rsidP="006C7939">
      <w:pPr>
        <w:pStyle w:val="aff1"/>
        <w:spacing w:after="0"/>
        <w:ind w:firstLine="284"/>
        <w:jc w:val="both"/>
      </w:pPr>
      <w:r>
        <w:rPr>
          <w:rStyle w:val="aff3"/>
        </w:rPr>
        <w:footnoteRef/>
      </w:r>
      <w:r>
        <w:t xml:space="preserve"> </w:t>
      </w:r>
      <w:r w:rsidRPr="005460C3">
        <w:rPr>
          <w:bCs/>
        </w:rPr>
        <w:t>Необходимо проверить действие ссылочных нормативных документов в информационной системе общего пользования – в официальной электронной базе организации-разработчика нормативного документа или в Перечне внутренней нормативной документации Компании</w:t>
      </w:r>
      <w:r w:rsidR="008D5FD9">
        <w:rPr>
          <w:bCs/>
        </w:rPr>
        <w:t xml:space="preserve">, </w:t>
      </w:r>
      <w:r w:rsidR="008D5FD9" w:rsidRPr="00014550">
        <w:rPr>
          <w:bCs/>
          <w:color w:val="000000" w:themeColor="text1"/>
        </w:rPr>
        <w:t>Общества</w:t>
      </w:r>
      <w:r w:rsidRPr="00014550">
        <w:rPr>
          <w:bCs/>
          <w:color w:val="000000" w:themeColor="text1"/>
        </w:rPr>
        <w:t xml:space="preserve">. Если </w:t>
      </w:r>
      <w:r w:rsidRPr="005460C3">
        <w:rPr>
          <w:bCs/>
        </w:rPr>
        <w:t>ссылочный документ заменен (изменен), то при пользовании настоящим документом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footnote>
  <w:footnote w:id="2">
    <w:p w14:paraId="64BCBF5E" w14:textId="529093B2" w:rsidR="00391A05" w:rsidRDefault="00391A05" w:rsidP="00391A05">
      <w:pPr>
        <w:pStyle w:val="aff1"/>
      </w:pPr>
      <w:r w:rsidRPr="00DD3601">
        <w:rPr>
          <w:rStyle w:val="aff3"/>
        </w:rPr>
        <w:footnoteRef/>
      </w:r>
      <w:r w:rsidRPr="00DD3601">
        <w:t xml:space="preserve"> За исключением работников, находящихся на указанных в </w:t>
      </w:r>
      <w:proofErr w:type="gramStart"/>
      <w:r w:rsidRPr="00DD3601">
        <w:t>Приложении В</w:t>
      </w:r>
      <w:proofErr w:type="gramEnd"/>
      <w:r w:rsidRPr="00DD3601">
        <w:t xml:space="preserve"> объектах отдыха </w:t>
      </w:r>
      <w:r w:rsidRPr="00391A05">
        <w:t>АК «АЛРОСА» (ПАО)</w:t>
      </w:r>
      <w:r w:rsidRPr="00DD3601">
        <w:t>, в свободное от исполнения трудовых обязанностей время.</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90663"/>
      <w:docPartObj>
        <w:docPartGallery w:val="Page Numbers (Top of Page)"/>
        <w:docPartUnique/>
      </w:docPartObj>
    </w:sdtPr>
    <w:sdtEndPr>
      <w:rPr>
        <w:sz w:val="22"/>
        <w:szCs w:val="22"/>
      </w:rPr>
    </w:sdtEndPr>
    <w:sdtContent>
      <w:p w14:paraId="64F3A4A6" w14:textId="421F6448" w:rsidR="0027042D" w:rsidRPr="0065208E" w:rsidRDefault="0027042D">
        <w:pPr>
          <w:pStyle w:val="a6"/>
          <w:jc w:val="center"/>
          <w:rPr>
            <w:sz w:val="22"/>
            <w:szCs w:val="22"/>
          </w:rPr>
        </w:pPr>
        <w:r w:rsidRPr="0065208E">
          <w:rPr>
            <w:sz w:val="22"/>
            <w:szCs w:val="22"/>
          </w:rPr>
          <w:fldChar w:fldCharType="begin"/>
        </w:r>
        <w:r w:rsidRPr="0065208E">
          <w:rPr>
            <w:sz w:val="22"/>
            <w:szCs w:val="22"/>
          </w:rPr>
          <w:instrText>PAGE   \* MERGEFORMAT</w:instrText>
        </w:r>
        <w:r w:rsidRPr="0065208E">
          <w:rPr>
            <w:sz w:val="22"/>
            <w:szCs w:val="22"/>
          </w:rPr>
          <w:fldChar w:fldCharType="separate"/>
        </w:r>
        <w:r w:rsidR="00C55A91">
          <w:rPr>
            <w:noProof/>
            <w:sz w:val="22"/>
            <w:szCs w:val="22"/>
          </w:rPr>
          <w:t>2</w:t>
        </w:r>
        <w:r w:rsidRPr="0065208E">
          <w:rPr>
            <w:sz w:val="22"/>
            <w:szCs w:val="22"/>
          </w:rPr>
          <w:fldChar w:fldCharType="end"/>
        </w:r>
      </w:p>
    </w:sdtContent>
  </w:sdt>
  <w:p w14:paraId="1C4E4D68" w14:textId="77777777" w:rsidR="007869A9" w:rsidRPr="00DB6763" w:rsidRDefault="007869A9" w:rsidP="00DB6763">
    <w:pPr>
      <w:pStyle w:val="a6"/>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79A"/>
    <w:multiLevelType w:val="singleLevel"/>
    <w:tmpl w:val="A6661560"/>
    <w:lvl w:ilvl="0">
      <w:start w:val="1"/>
      <w:numFmt w:val="bullet"/>
      <w:pStyle w:val="a"/>
      <w:lvlText w:val=""/>
      <w:lvlJc w:val="left"/>
      <w:pPr>
        <w:tabs>
          <w:tab w:val="num" w:pos="2629"/>
        </w:tabs>
        <w:ind w:left="2629" w:hanging="360"/>
      </w:pPr>
      <w:rPr>
        <w:rFonts w:ascii="Symbol" w:hAnsi="Symbol" w:hint="default"/>
        <w:color w:val="000000"/>
      </w:rPr>
    </w:lvl>
  </w:abstractNum>
  <w:abstractNum w:abstractNumId="1" w15:restartNumberingAfterBreak="0">
    <w:nsid w:val="0246754A"/>
    <w:multiLevelType w:val="multilevel"/>
    <w:tmpl w:val="6AF6BA66"/>
    <w:lvl w:ilvl="0">
      <w:start w:val="11"/>
      <w:numFmt w:val="decimal"/>
      <w:lvlText w:val="%1."/>
      <w:lvlJc w:val="left"/>
      <w:pPr>
        <w:ind w:left="1440" w:hanging="360"/>
      </w:pPr>
      <w:rPr>
        <w:rFonts w:hint="default"/>
      </w:rPr>
    </w:lvl>
    <w:lvl w:ilvl="1">
      <w:start w:val="1"/>
      <w:numFmt w:val="decimal"/>
      <w:isLgl/>
      <w:lvlText w:val="%1.%2."/>
      <w:lvlJc w:val="left"/>
      <w:pPr>
        <w:ind w:left="165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40D2863"/>
    <w:multiLevelType w:val="singleLevel"/>
    <w:tmpl w:val="14F66532"/>
    <w:lvl w:ilvl="0">
      <w:start w:val="1"/>
      <w:numFmt w:val="bullet"/>
      <w:pStyle w:val="2"/>
      <w:lvlText w:val=""/>
      <w:lvlJc w:val="left"/>
      <w:pPr>
        <w:tabs>
          <w:tab w:val="num" w:pos="1154"/>
        </w:tabs>
        <w:ind w:left="0" w:firstLine="794"/>
      </w:pPr>
      <w:rPr>
        <w:rFonts w:ascii="Symbol" w:hAnsi="Symbol" w:hint="default"/>
      </w:rPr>
    </w:lvl>
  </w:abstractNum>
  <w:abstractNum w:abstractNumId="3" w15:restartNumberingAfterBreak="0">
    <w:nsid w:val="09E70BE3"/>
    <w:multiLevelType w:val="hybridMultilevel"/>
    <w:tmpl w:val="68D67930"/>
    <w:lvl w:ilvl="0" w:tplc="1C32E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037631"/>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D432C2"/>
    <w:multiLevelType w:val="hybridMultilevel"/>
    <w:tmpl w:val="44D27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305D5"/>
    <w:multiLevelType w:val="multilevel"/>
    <w:tmpl w:val="CE681DCE"/>
    <w:lvl w:ilvl="0">
      <w:start w:val="7"/>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2B43E76"/>
    <w:multiLevelType w:val="multilevel"/>
    <w:tmpl w:val="C7660C1E"/>
    <w:lvl w:ilvl="0">
      <w:start w:val="5"/>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8" w15:restartNumberingAfterBreak="0">
    <w:nsid w:val="1A665F9B"/>
    <w:multiLevelType w:val="multilevel"/>
    <w:tmpl w:val="C7660C1E"/>
    <w:lvl w:ilvl="0">
      <w:start w:val="5"/>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9" w15:restartNumberingAfterBreak="0">
    <w:nsid w:val="2217002F"/>
    <w:multiLevelType w:val="hybridMultilevel"/>
    <w:tmpl w:val="44667D5C"/>
    <w:lvl w:ilvl="0" w:tplc="A54AA36A">
      <w:start w:val="1"/>
      <w:numFmt w:val="russianUpper"/>
      <w:pStyle w:val="a0"/>
      <w:lvlText w:val="Приложение %1"/>
      <w:lvlJc w:val="center"/>
      <w:pPr>
        <w:tabs>
          <w:tab w:val="num" w:pos="1134"/>
        </w:tabs>
        <w:ind w:left="0" w:firstLine="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2AEC46">
      <w:start w:val="1"/>
      <w:numFmt w:val="decimal"/>
      <w:pStyle w:val="a1"/>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6BE404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B22911"/>
    <w:multiLevelType w:val="hybridMultilevel"/>
    <w:tmpl w:val="3C669E40"/>
    <w:lvl w:ilvl="0" w:tplc="4650EBFE">
      <w:start w:val="1"/>
      <w:numFmt w:val="bullet"/>
      <w:lvlText w:val=""/>
      <w:lvlJc w:val="left"/>
      <w:pPr>
        <w:ind w:left="1287" w:hanging="360"/>
      </w:pPr>
      <w:rPr>
        <w:rFonts w:ascii="Symbol" w:hAnsi="Symbol" w:hint="default"/>
      </w:rPr>
    </w:lvl>
    <w:lvl w:ilvl="1" w:tplc="4650EBFE">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F854092"/>
    <w:multiLevelType w:val="multilevel"/>
    <w:tmpl w:val="D13CA104"/>
    <w:lvl w:ilvl="0">
      <w:start w:val="6"/>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FB022BC"/>
    <w:multiLevelType w:val="hybridMultilevel"/>
    <w:tmpl w:val="764019F8"/>
    <w:lvl w:ilvl="0" w:tplc="4650EBFE">
      <w:start w:val="1"/>
      <w:numFmt w:val="bullet"/>
      <w:lvlText w:val=""/>
      <w:lvlJc w:val="left"/>
      <w:pPr>
        <w:ind w:left="1287" w:hanging="360"/>
      </w:pPr>
      <w:rPr>
        <w:rFonts w:ascii="Symbol" w:hAnsi="Symbol" w:hint="default"/>
      </w:rPr>
    </w:lvl>
    <w:lvl w:ilvl="1" w:tplc="4650EBFE">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31110FB8"/>
    <w:multiLevelType w:val="hybridMultilevel"/>
    <w:tmpl w:val="44D27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176D84"/>
    <w:multiLevelType w:val="multilevel"/>
    <w:tmpl w:val="08180152"/>
    <w:lvl w:ilvl="0">
      <w:start w:val="1"/>
      <w:numFmt w:val="decimal"/>
      <w:lvlText w:val="%1."/>
      <w:lvlJc w:val="left"/>
      <w:pPr>
        <w:ind w:left="1353" w:hanging="360"/>
      </w:pPr>
      <w:rPr>
        <w:rFonts w:hint="default"/>
        <w:b/>
      </w:rPr>
    </w:lvl>
    <w:lvl w:ilvl="1">
      <w:start w:val="2"/>
      <w:numFmt w:val="decimal"/>
      <w:isLgl/>
      <w:lvlText w:val="%1.%2."/>
      <w:lvlJc w:val="left"/>
      <w:pPr>
        <w:ind w:left="5741" w:hanging="495"/>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5" w15:restartNumberingAfterBreak="0">
    <w:nsid w:val="3D082088"/>
    <w:multiLevelType w:val="multilevel"/>
    <w:tmpl w:val="5F84B8C4"/>
    <w:lvl w:ilvl="0">
      <w:start w:val="1"/>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16" w15:restartNumberingAfterBreak="0">
    <w:nsid w:val="3D2626B3"/>
    <w:multiLevelType w:val="multilevel"/>
    <w:tmpl w:val="C7660C1E"/>
    <w:lvl w:ilvl="0">
      <w:start w:val="5"/>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7" w15:restartNumberingAfterBreak="0">
    <w:nsid w:val="3FDE56CE"/>
    <w:multiLevelType w:val="hybridMultilevel"/>
    <w:tmpl w:val="2556C4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71DD3"/>
    <w:multiLevelType w:val="hybridMultilevel"/>
    <w:tmpl w:val="A740ED7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15:restartNumberingAfterBreak="0">
    <w:nsid w:val="53397535"/>
    <w:multiLevelType w:val="singleLevel"/>
    <w:tmpl w:val="1DC0BB72"/>
    <w:lvl w:ilvl="0">
      <w:start w:val="1"/>
      <w:numFmt w:val="decimal"/>
      <w:lvlText w:val="5.%1."/>
      <w:lvlJc w:val="left"/>
      <w:pPr>
        <w:ind w:left="5889" w:hanging="360"/>
      </w:pPr>
      <w:rPr>
        <w:rFonts w:hint="default"/>
      </w:rPr>
    </w:lvl>
  </w:abstractNum>
  <w:abstractNum w:abstractNumId="20" w15:restartNumberingAfterBreak="0">
    <w:nsid w:val="537874E7"/>
    <w:multiLevelType w:val="hybridMultilevel"/>
    <w:tmpl w:val="7FFA0D86"/>
    <w:lvl w:ilvl="0" w:tplc="929C0A6C">
      <w:start w:val="7"/>
      <w:numFmt w:val="bullet"/>
      <w:lvlText w:val=""/>
      <w:lvlJc w:val="left"/>
      <w:pPr>
        <w:ind w:left="720" w:hanging="360"/>
      </w:pPr>
      <w:rPr>
        <w:rFonts w:ascii="Symbol" w:eastAsia="Calibri" w:hAnsi="Symbol" w:cs="Times New Roman" w:hint="default"/>
      </w:rPr>
    </w:lvl>
    <w:lvl w:ilvl="1" w:tplc="525269D4" w:tentative="1">
      <w:start w:val="1"/>
      <w:numFmt w:val="bullet"/>
      <w:lvlText w:val="o"/>
      <w:lvlJc w:val="left"/>
      <w:pPr>
        <w:ind w:left="1440" w:hanging="360"/>
      </w:pPr>
      <w:rPr>
        <w:rFonts w:ascii="Courier New" w:hAnsi="Courier New" w:cs="Courier New" w:hint="default"/>
      </w:rPr>
    </w:lvl>
    <w:lvl w:ilvl="2" w:tplc="70002528" w:tentative="1">
      <w:start w:val="1"/>
      <w:numFmt w:val="bullet"/>
      <w:lvlText w:val=""/>
      <w:lvlJc w:val="left"/>
      <w:pPr>
        <w:ind w:left="2160" w:hanging="360"/>
      </w:pPr>
      <w:rPr>
        <w:rFonts w:ascii="Wingdings" w:hAnsi="Wingdings" w:hint="default"/>
      </w:rPr>
    </w:lvl>
    <w:lvl w:ilvl="3" w:tplc="EA1492A6" w:tentative="1">
      <w:start w:val="1"/>
      <w:numFmt w:val="bullet"/>
      <w:lvlText w:val=""/>
      <w:lvlJc w:val="left"/>
      <w:pPr>
        <w:ind w:left="2880" w:hanging="360"/>
      </w:pPr>
      <w:rPr>
        <w:rFonts w:ascii="Symbol" w:hAnsi="Symbol" w:hint="default"/>
      </w:rPr>
    </w:lvl>
    <w:lvl w:ilvl="4" w:tplc="62B8AD1C" w:tentative="1">
      <w:start w:val="1"/>
      <w:numFmt w:val="bullet"/>
      <w:lvlText w:val="o"/>
      <w:lvlJc w:val="left"/>
      <w:pPr>
        <w:ind w:left="3600" w:hanging="360"/>
      </w:pPr>
      <w:rPr>
        <w:rFonts w:ascii="Courier New" w:hAnsi="Courier New" w:cs="Courier New" w:hint="default"/>
      </w:rPr>
    </w:lvl>
    <w:lvl w:ilvl="5" w:tplc="9D0AFC18" w:tentative="1">
      <w:start w:val="1"/>
      <w:numFmt w:val="bullet"/>
      <w:lvlText w:val=""/>
      <w:lvlJc w:val="left"/>
      <w:pPr>
        <w:ind w:left="4320" w:hanging="360"/>
      </w:pPr>
      <w:rPr>
        <w:rFonts w:ascii="Wingdings" w:hAnsi="Wingdings" w:hint="default"/>
      </w:rPr>
    </w:lvl>
    <w:lvl w:ilvl="6" w:tplc="EFC27558" w:tentative="1">
      <w:start w:val="1"/>
      <w:numFmt w:val="bullet"/>
      <w:lvlText w:val=""/>
      <w:lvlJc w:val="left"/>
      <w:pPr>
        <w:ind w:left="5040" w:hanging="360"/>
      </w:pPr>
      <w:rPr>
        <w:rFonts w:ascii="Symbol" w:hAnsi="Symbol" w:hint="default"/>
      </w:rPr>
    </w:lvl>
    <w:lvl w:ilvl="7" w:tplc="4498CA1A" w:tentative="1">
      <w:start w:val="1"/>
      <w:numFmt w:val="bullet"/>
      <w:lvlText w:val="o"/>
      <w:lvlJc w:val="left"/>
      <w:pPr>
        <w:ind w:left="5760" w:hanging="360"/>
      </w:pPr>
      <w:rPr>
        <w:rFonts w:ascii="Courier New" w:hAnsi="Courier New" w:cs="Courier New" w:hint="default"/>
      </w:rPr>
    </w:lvl>
    <w:lvl w:ilvl="8" w:tplc="D6F2A114" w:tentative="1">
      <w:start w:val="1"/>
      <w:numFmt w:val="bullet"/>
      <w:lvlText w:val=""/>
      <w:lvlJc w:val="left"/>
      <w:pPr>
        <w:ind w:left="6480" w:hanging="360"/>
      </w:pPr>
      <w:rPr>
        <w:rFonts w:ascii="Wingdings" w:hAnsi="Wingdings" w:hint="default"/>
      </w:rPr>
    </w:lvl>
  </w:abstractNum>
  <w:abstractNum w:abstractNumId="21" w15:restartNumberingAfterBreak="0">
    <w:nsid w:val="57A10B72"/>
    <w:multiLevelType w:val="hybridMultilevel"/>
    <w:tmpl w:val="7FBCD07C"/>
    <w:lvl w:ilvl="0" w:tplc="04D0FE76">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15:restartNumberingAfterBreak="0">
    <w:nsid w:val="5A5D79B0"/>
    <w:multiLevelType w:val="multilevel"/>
    <w:tmpl w:val="7004E4A0"/>
    <w:lvl w:ilvl="0">
      <w:start w:val="5"/>
      <w:numFmt w:val="decimal"/>
      <w:lvlText w:val="%1."/>
      <w:lvlJc w:val="left"/>
      <w:pPr>
        <w:ind w:left="720" w:hanging="720"/>
      </w:pPr>
      <w:rPr>
        <w:rFonts w:hint="default"/>
      </w:rPr>
    </w:lvl>
    <w:lvl w:ilvl="1">
      <w:start w:val="9"/>
      <w:numFmt w:val="decimal"/>
      <w:lvlText w:val="%1.%2."/>
      <w:lvlJc w:val="left"/>
      <w:pPr>
        <w:ind w:left="1571" w:hanging="720"/>
      </w:pPr>
      <w:rPr>
        <w:rFonts w:hint="default"/>
      </w:rPr>
    </w:lvl>
    <w:lvl w:ilvl="2">
      <w:start w:val="7"/>
      <w:numFmt w:val="decimal"/>
      <w:lvlText w:val="%1.%2.%3."/>
      <w:lvlJc w:val="left"/>
      <w:pPr>
        <w:ind w:left="1672" w:hanging="720"/>
      </w:pPr>
      <w:rPr>
        <w:rFonts w:hint="default"/>
      </w:rPr>
    </w:lvl>
    <w:lvl w:ilvl="3">
      <w:start w:val="3"/>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3" w15:restartNumberingAfterBreak="0">
    <w:nsid w:val="5B2E309C"/>
    <w:multiLevelType w:val="hybridMultilevel"/>
    <w:tmpl w:val="B4F0C820"/>
    <w:lvl w:ilvl="0" w:tplc="D936676A">
      <w:start w:val="3"/>
      <w:numFmt w:val="decimal"/>
      <w:lvlText w:val="%1."/>
      <w:lvlJc w:val="left"/>
      <w:pPr>
        <w:ind w:left="720" w:hanging="360"/>
      </w:pPr>
      <w:rPr>
        <w:rFonts w:hint="default"/>
      </w:rPr>
    </w:lvl>
    <w:lvl w:ilvl="1" w:tplc="ECF647A2">
      <w:start w:val="9"/>
      <w:numFmt w:val="decimal"/>
      <w:lvlText w:val="%2."/>
      <w:lvlJc w:val="left"/>
      <w:pPr>
        <w:ind w:left="1440" w:hanging="360"/>
      </w:pPr>
      <w:rPr>
        <w:rFonts w:hint="default"/>
      </w:rPr>
    </w:lvl>
    <w:lvl w:ilvl="2" w:tplc="63CA9ED8" w:tentative="1">
      <w:start w:val="1"/>
      <w:numFmt w:val="lowerRoman"/>
      <w:lvlText w:val="%3."/>
      <w:lvlJc w:val="right"/>
      <w:pPr>
        <w:ind w:left="2160" w:hanging="180"/>
      </w:pPr>
    </w:lvl>
    <w:lvl w:ilvl="3" w:tplc="3F200AA4">
      <w:start w:val="1"/>
      <w:numFmt w:val="decimal"/>
      <w:lvlText w:val="%4."/>
      <w:lvlJc w:val="left"/>
      <w:pPr>
        <w:ind w:left="5889" w:hanging="360"/>
      </w:pPr>
    </w:lvl>
    <w:lvl w:ilvl="4" w:tplc="B0CC1290" w:tentative="1">
      <w:start w:val="1"/>
      <w:numFmt w:val="lowerLetter"/>
      <w:lvlText w:val="%5."/>
      <w:lvlJc w:val="left"/>
      <w:pPr>
        <w:ind w:left="3600" w:hanging="360"/>
      </w:pPr>
    </w:lvl>
    <w:lvl w:ilvl="5" w:tplc="63BCB9DA" w:tentative="1">
      <w:start w:val="1"/>
      <w:numFmt w:val="lowerRoman"/>
      <w:lvlText w:val="%6."/>
      <w:lvlJc w:val="right"/>
      <w:pPr>
        <w:ind w:left="4320" w:hanging="180"/>
      </w:pPr>
    </w:lvl>
    <w:lvl w:ilvl="6" w:tplc="64429BCA" w:tentative="1">
      <w:start w:val="1"/>
      <w:numFmt w:val="decimal"/>
      <w:lvlText w:val="%7."/>
      <w:lvlJc w:val="left"/>
      <w:pPr>
        <w:ind w:left="5040" w:hanging="360"/>
      </w:pPr>
    </w:lvl>
    <w:lvl w:ilvl="7" w:tplc="0DC82EBE" w:tentative="1">
      <w:start w:val="1"/>
      <w:numFmt w:val="lowerLetter"/>
      <w:lvlText w:val="%8."/>
      <w:lvlJc w:val="left"/>
      <w:pPr>
        <w:ind w:left="5760" w:hanging="360"/>
      </w:pPr>
    </w:lvl>
    <w:lvl w:ilvl="8" w:tplc="B5168020" w:tentative="1">
      <w:start w:val="1"/>
      <w:numFmt w:val="lowerRoman"/>
      <w:lvlText w:val="%9."/>
      <w:lvlJc w:val="right"/>
      <w:pPr>
        <w:ind w:left="6480" w:hanging="180"/>
      </w:pPr>
    </w:lvl>
  </w:abstractNum>
  <w:abstractNum w:abstractNumId="24" w15:restartNumberingAfterBreak="0">
    <w:nsid w:val="61AA131F"/>
    <w:multiLevelType w:val="hybridMultilevel"/>
    <w:tmpl w:val="A2A04DA2"/>
    <w:lvl w:ilvl="0" w:tplc="0419000F">
      <w:start w:val="7"/>
      <w:numFmt w:val="bullet"/>
      <w:lvlText w:val=""/>
      <w:lvlJc w:val="left"/>
      <w:pPr>
        <w:ind w:left="720" w:hanging="360"/>
      </w:pPr>
      <w:rPr>
        <w:rFonts w:ascii="Symbol" w:eastAsia="Calibri" w:hAnsi="Symbol" w:cs="Times New Roman" w:hint="default"/>
      </w:rPr>
    </w:lvl>
    <w:lvl w:ilvl="1" w:tplc="FAF0744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62CA3152"/>
    <w:multiLevelType w:val="hybridMultilevel"/>
    <w:tmpl w:val="8820A99C"/>
    <w:lvl w:ilvl="0" w:tplc="269462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40B4869"/>
    <w:multiLevelType w:val="hybridMultilevel"/>
    <w:tmpl w:val="77325E0C"/>
    <w:lvl w:ilvl="0" w:tplc="4650EBFE">
      <w:start w:val="8"/>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655254E4"/>
    <w:multiLevelType w:val="hybridMultilevel"/>
    <w:tmpl w:val="0116FAF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15:restartNumberingAfterBreak="0">
    <w:nsid w:val="65596636"/>
    <w:multiLevelType w:val="hybridMultilevel"/>
    <w:tmpl w:val="D4B02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6743A7E"/>
    <w:multiLevelType w:val="hybridMultilevel"/>
    <w:tmpl w:val="93AA567E"/>
    <w:lvl w:ilvl="0" w:tplc="4650EBFE">
      <w:start w:val="1"/>
      <w:numFmt w:val="decimal"/>
      <w:lvlText w:val="4.%1."/>
      <w:lvlJc w:val="left"/>
      <w:pPr>
        <w:ind w:left="1429" w:hanging="360"/>
      </w:pPr>
      <w:rPr>
        <w:rFonts w:hint="default"/>
        <w:b w:val="0"/>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0" w15:restartNumberingAfterBreak="0">
    <w:nsid w:val="66A76474"/>
    <w:multiLevelType w:val="hybridMultilevel"/>
    <w:tmpl w:val="ADB47106"/>
    <w:lvl w:ilvl="0" w:tplc="83BE9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DFE0943"/>
    <w:multiLevelType w:val="multilevel"/>
    <w:tmpl w:val="0419001F"/>
    <w:styleLink w:va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164B33"/>
    <w:multiLevelType w:val="hybridMultilevel"/>
    <w:tmpl w:val="12721A68"/>
    <w:lvl w:ilvl="0" w:tplc="82600330">
      <w:start w:val="1"/>
      <w:numFmt w:val="decimal"/>
      <w:lvlText w:val="%1."/>
      <w:lvlJc w:val="left"/>
      <w:pPr>
        <w:ind w:left="1069" w:hanging="360"/>
      </w:pPr>
      <w:rPr>
        <w:rFonts w:hint="default"/>
      </w:rPr>
    </w:lvl>
    <w:lvl w:ilvl="1" w:tplc="9434F594" w:tentative="1">
      <w:start w:val="1"/>
      <w:numFmt w:val="lowerLetter"/>
      <w:lvlText w:val="%2."/>
      <w:lvlJc w:val="left"/>
      <w:pPr>
        <w:ind w:left="1789" w:hanging="360"/>
      </w:pPr>
    </w:lvl>
    <w:lvl w:ilvl="2" w:tplc="B816B5D0" w:tentative="1">
      <w:start w:val="1"/>
      <w:numFmt w:val="lowerRoman"/>
      <w:lvlText w:val="%3."/>
      <w:lvlJc w:val="right"/>
      <w:pPr>
        <w:ind w:left="2509" w:hanging="180"/>
      </w:pPr>
    </w:lvl>
    <w:lvl w:ilvl="3" w:tplc="9F201B42" w:tentative="1">
      <w:start w:val="1"/>
      <w:numFmt w:val="decimal"/>
      <w:lvlText w:val="%4."/>
      <w:lvlJc w:val="left"/>
      <w:pPr>
        <w:ind w:left="3229" w:hanging="360"/>
      </w:pPr>
    </w:lvl>
    <w:lvl w:ilvl="4" w:tplc="32B6F93E" w:tentative="1">
      <w:start w:val="1"/>
      <w:numFmt w:val="lowerLetter"/>
      <w:lvlText w:val="%5."/>
      <w:lvlJc w:val="left"/>
      <w:pPr>
        <w:ind w:left="3949" w:hanging="360"/>
      </w:pPr>
    </w:lvl>
    <w:lvl w:ilvl="5" w:tplc="4B1CD082" w:tentative="1">
      <w:start w:val="1"/>
      <w:numFmt w:val="lowerRoman"/>
      <w:lvlText w:val="%6."/>
      <w:lvlJc w:val="right"/>
      <w:pPr>
        <w:ind w:left="4669" w:hanging="180"/>
      </w:pPr>
    </w:lvl>
    <w:lvl w:ilvl="6" w:tplc="B21A00D2" w:tentative="1">
      <w:start w:val="1"/>
      <w:numFmt w:val="decimal"/>
      <w:lvlText w:val="%7."/>
      <w:lvlJc w:val="left"/>
      <w:pPr>
        <w:ind w:left="5389" w:hanging="360"/>
      </w:pPr>
    </w:lvl>
    <w:lvl w:ilvl="7" w:tplc="E12C055E" w:tentative="1">
      <w:start w:val="1"/>
      <w:numFmt w:val="lowerLetter"/>
      <w:lvlText w:val="%8."/>
      <w:lvlJc w:val="left"/>
      <w:pPr>
        <w:ind w:left="6109" w:hanging="360"/>
      </w:pPr>
    </w:lvl>
    <w:lvl w:ilvl="8" w:tplc="58204B84" w:tentative="1">
      <w:start w:val="1"/>
      <w:numFmt w:val="lowerRoman"/>
      <w:lvlText w:val="%9."/>
      <w:lvlJc w:val="right"/>
      <w:pPr>
        <w:ind w:left="6829" w:hanging="180"/>
      </w:pPr>
    </w:lvl>
  </w:abstractNum>
  <w:abstractNum w:abstractNumId="33" w15:restartNumberingAfterBreak="0">
    <w:nsid w:val="7476272A"/>
    <w:multiLevelType w:val="hybridMultilevel"/>
    <w:tmpl w:val="AA1A2CCC"/>
    <w:lvl w:ilvl="0" w:tplc="ABA2DBF0">
      <w:start w:val="7"/>
      <w:numFmt w:val="bullet"/>
      <w:lvlText w:val=""/>
      <w:lvlJc w:val="left"/>
      <w:pPr>
        <w:ind w:left="720" w:hanging="360"/>
      </w:pPr>
      <w:rPr>
        <w:rFonts w:ascii="Symbol" w:eastAsia="Calibri"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15:restartNumberingAfterBreak="0">
    <w:nsid w:val="75DB1708"/>
    <w:multiLevelType w:val="multilevel"/>
    <w:tmpl w:val="88C2FD04"/>
    <w:lvl w:ilvl="0">
      <w:start w:val="1"/>
      <w:numFmt w:val="decimal"/>
      <w:lvlText w:val="%1."/>
      <w:lvlJc w:val="left"/>
      <w:pPr>
        <w:ind w:left="1069" w:hanging="360"/>
      </w:pPr>
      <w:rPr>
        <w:rFonts w:hint="default"/>
      </w:rPr>
    </w:lvl>
    <w:lvl w:ilvl="1">
      <w:start w:val="9"/>
      <w:numFmt w:val="decimal"/>
      <w:isLgl/>
      <w:lvlText w:val="%1.%2."/>
      <w:lvlJc w:val="left"/>
      <w:pPr>
        <w:ind w:left="1249" w:hanging="540"/>
      </w:pPr>
      <w:rPr>
        <w:rFonts w:hint="default"/>
      </w:rPr>
    </w:lvl>
    <w:lvl w:ilvl="2">
      <w:start w:val="7"/>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9"/>
  </w:num>
  <w:num w:numId="4">
    <w:abstractNumId w:val="31"/>
  </w:num>
  <w:num w:numId="5">
    <w:abstractNumId w:val="14"/>
  </w:num>
  <w:num w:numId="6">
    <w:abstractNumId w:val="12"/>
  </w:num>
  <w:num w:numId="7">
    <w:abstractNumId w:val="10"/>
  </w:num>
  <w:num w:numId="8">
    <w:abstractNumId w:val="28"/>
  </w:num>
  <w:num w:numId="9">
    <w:abstractNumId w:val="25"/>
  </w:num>
  <w:num w:numId="10">
    <w:abstractNumId w:val="4"/>
  </w:num>
  <w:num w:numId="11">
    <w:abstractNumId w:val="23"/>
  </w:num>
  <w:num w:numId="12">
    <w:abstractNumId w:val="26"/>
  </w:num>
  <w:num w:numId="13">
    <w:abstractNumId w:val="18"/>
  </w:num>
  <w:num w:numId="14">
    <w:abstractNumId w:val="32"/>
  </w:num>
  <w:num w:numId="15">
    <w:abstractNumId w:val="34"/>
  </w:num>
  <w:num w:numId="16">
    <w:abstractNumId w:val="30"/>
  </w:num>
  <w:num w:numId="17">
    <w:abstractNumId w:val="22"/>
  </w:num>
  <w:num w:numId="18">
    <w:abstractNumId w:val="6"/>
  </w:num>
  <w:num w:numId="19">
    <w:abstractNumId w:val="29"/>
  </w:num>
  <w:num w:numId="20">
    <w:abstractNumId w:val="16"/>
  </w:num>
  <w:num w:numId="21">
    <w:abstractNumId w:val="8"/>
  </w:num>
  <w:num w:numId="22">
    <w:abstractNumId w:val="7"/>
  </w:num>
  <w:num w:numId="23">
    <w:abstractNumId w:val="15"/>
  </w:num>
  <w:num w:numId="24">
    <w:abstractNumId w:val="21"/>
  </w:num>
  <w:num w:numId="25">
    <w:abstractNumId w:val="27"/>
  </w:num>
  <w:num w:numId="26">
    <w:abstractNumId w:val="13"/>
  </w:num>
  <w:num w:numId="27">
    <w:abstractNumId w:val="5"/>
  </w:num>
  <w:num w:numId="28">
    <w:abstractNumId w:val="17"/>
  </w:num>
  <w:num w:numId="29">
    <w:abstractNumId w:val="11"/>
  </w:num>
  <w:num w:numId="30">
    <w:abstractNumId w:val="33"/>
  </w:num>
  <w:num w:numId="31">
    <w:abstractNumId w:val="20"/>
  </w:num>
  <w:num w:numId="32">
    <w:abstractNumId w:val="24"/>
  </w:num>
  <w:num w:numId="33">
    <w:abstractNumId w:val="19"/>
  </w:num>
  <w:num w:numId="34">
    <w:abstractNumId w:val="1"/>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76"/>
    <w:rsid w:val="00000B8D"/>
    <w:rsid w:val="000022EB"/>
    <w:rsid w:val="000026DE"/>
    <w:rsid w:val="00002A24"/>
    <w:rsid w:val="00002ADE"/>
    <w:rsid w:val="00003A13"/>
    <w:rsid w:val="000043AC"/>
    <w:rsid w:val="00004A23"/>
    <w:rsid w:val="0000507A"/>
    <w:rsid w:val="0000570E"/>
    <w:rsid w:val="000063AF"/>
    <w:rsid w:val="000068B7"/>
    <w:rsid w:val="00007290"/>
    <w:rsid w:val="00007302"/>
    <w:rsid w:val="0000766A"/>
    <w:rsid w:val="00010DA6"/>
    <w:rsid w:val="00011917"/>
    <w:rsid w:val="00011E15"/>
    <w:rsid w:val="000123E4"/>
    <w:rsid w:val="00012509"/>
    <w:rsid w:val="00012853"/>
    <w:rsid w:val="00012A5B"/>
    <w:rsid w:val="0001372C"/>
    <w:rsid w:val="00014214"/>
    <w:rsid w:val="00014516"/>
    <w:rsid w:val="00014550"/>
    <w:rsid w:val="000148F9"/>
    <w:rsid w:val="00014F1A"/>
    <w:rsid w:val="000155EB"/>
    <w:rsid w:val="00015A82"/>
    <w:rsid w:val="00016498"/>
    <w:rsid w:val="00016E47"/>
    <w:rsid w:val="000177EA"/>
    <w:rsid w:val="000205B7"/>
    <w:rsid w:val="000207BB"/>
    <w:rsid w:val="00020E00"/>
    <w:rsid w:val="00020E77"/>
    <w:rsid w:val="00021751"/>
    <w:rsid w:val="000217DC"/>
    <w:rsid w:val="00022064"/>
    <w:rsid w:val="000227A0"/>
    <w:rsid w:val="000227CE"/>
    <w:rsid w:val="000233FC"/>
    <w:rsid w:val="00024593"/>
    <w:rsid w:val="00025ACF"/>
    <w:rsid w:val="0002674E"/>
    <w:rsid w:val="00026D84"/>
    <w:rsid w:val="000275D7"/>
    <w:rsid w:val="0002760E"/>
    <w:rsid w:val="00027EDC"/>
    <w:rsid w:val="00030088"/>
    <w:rsid w:val="0003140D"/>
    <w:rsid w:val="00032D28"/>
    <w:rsid w:val="00032D8D"/>
    <w:rsid w:val="0003350C"/>
    <w:rsid w:val="00033A65"/>
    <w:rsid w:val="00033D55"/>
    <w:rsid w:val="000349FF"/>
    <w:rsid w:val="00034D82"/>
    <w:rsid w:val="00034DB3"/>
    <w:rsid w:val="00036947"/>
    <w:rsid w:val="0004068C"/>
    <w:rsid w:val="00040B36"/>
    <w:rsid w:val="00040D7A"/>
    <w:rsid w:val="00041268"/>
    <w:rsid w:val="0004134B"/>
    <w:rsid w:val="0004178E"/>
    <w:rsid w:val="000417D7"/>
    <w:rsid w:val="000418E4"/>
    <w:rsid w:val="00043427"/>
    <w:rsid w:val="0004405E"/>
    <w:rsid w:val="00044504"/>
    <w:rsid w:val="00044F09"/>
    <w:rsid w:val="00045248"/>
    <w:rsid w:val="00045369"/>
    <w:rsid w:val="0004669E"/>
    <w:rsid w:val="000500C0"/>
    <w:rsid w:val="00050349"/>
    <w:rsid w:val="0005049B"/>
    <w:rsid w:val="00050877"/>
    <w:rsid w:val="00051C9F"/>
    <w:rsid w:val="00052A72"/>
    <w:rsid w:val="00052A8B"/>
    <w:rsid w:val="00052A90"/>
    <w:rsid w:val="000534D7"/>
    <w:rsid w:val="00053654"/>
    <w:rsid w:val="00054AB9"/>
    <w:rsid w:val="000554A3"/>
    <w:rsid w:val="000555F0"/>
    <w:rsid w:val="00055702"/>
    <w:rsid w:val="00055F97"/>
    <w:rsid w:val="0005653E"/>
    <w:rsid w:val="0005777F"/>
    <w:rsid w:val="00060203"/>
    <w:rsid w:val="000607BF"/>
    <w:rsid w:val="00061269"/>
    <w:rsid w:val="000612F7"/>
    <w:rsid w:val="00061919"/>
    <w:rsid w:val="00061A7E"/>
    <w:rsid w:val="00062091"/>
    <w:rsid w:val="0006215A"/>
    <w:rsid w:val="0006296E"/>
    <w:rsid w:val="00062A0F"/>
    <w:rsid w:val="00062BAA"/>
    <w:rsid w:val="0006323E"/>
    <w:rsid w:val="000638E6"/>
    <w:rsid w:val="00063B26"/>
    <w:rsid w:val="000642BC"/>
    <w:rsid w:val="0006476C"/>
    <w:rsid w:val="00064ED3"/>
    <w:rsid w:val="0006676A"/>
    <w:rsid w:val="000677E2"/>
    <w:rsid w:val="00067D19"/>
    <w:rsid w:val="00067EB6"/>
    <w:rsid w:val="0007127A"/>
    <w:rsid w:val="00072963"/>
    <w:rsid w:val="0007468F"/>
    <w:rsid w:val="000754AC"/>
    <w:rsid w:val="00076591"/>
    <w:rsid w:val="000766F8"/>
    <w:rsid w:val="0007732A"/>
    <w:rsid w:val="000807A8"/>
    <w:rsid w:val="000813E0"/>
    <w:rsid w:val="00081E34"/>
    <w:rsid w:val="00082250"/>
    <w:rsid w:val="000824E1"/>
    <w:rsid w:val="000828DF"/>
    <w:rsid w:val="00083294"/>
    <w:rsid w:val="00083796"/>
    <w:rsid w:val="000841BF"/>
    <w:rsid w:val="00084541"/>
    <w:rsid w:val="00084C11"/>
    <w:rsid w:val="00084D6C"/>
    <w:rsid w:val="00084E80"/>
    <w:rsid w:val="000850F8"/>
    <w:rsid w:val="0008535C"/>
    <w:rsid w:val="00085C0A"/>
    <w:rsid w:val="000865E5"/>
    <w:rsid w:val="00086639"/>
    <w:rsid w:val="000867EA"/>
    <w:rsid w:val="00087005"/>
    <w:rsid w:val="000870BE"/>
    <w:rsid w:val="00087780"/>
    <w:rsid w:val="00087D9F"/>
    <w:rsid w:val="00087DCB"/>
    <w:rsid w:val="000906EB"/>
    <w:rsid w:val="000908EE"/>
    <w:rsid w:val="00091329"/>
    <w:rsid w:val="000921E1"/>
    <w:rsid w:val="000927E9"/>
    <w:rsid w:val="00092A9A"/>
    <w:rsid w:val="00092E37"/>
    <w:rsid w:val="00094E10"/>
    <w:rsid w:val="00094F46"/>
    <w:rsid w:val="000957E0"/>
    <w:rsid w:val="00096605"/>
    <w:rsid w:val="00096BE4"/>
    <w:rsid w:val="000A024D"/>
    <w:rsid w:val="000A1C54"/>
    <w:rsid w:val="000A1D1A"/>
    <w:rsid w:val="000A20C9"/>
    <w:rsid w:val="000A2695"/>
    <w:rsid w:val="000A2888"/>
    <w:rsid w:val="000A55E3"/>
    <w:rsid w:val="000A59C6"/>
    <w:rsid w:val="000A738A"/>
    <w:rsid w:val="000A73C1"/>
    <w:rsid w:val="000B04BE"/>
    <w:rsid w:val="000B1656"/>
    <w:rsid w:val="000B2704"/>
    <w:rsid w:val="000B28BF"/>
    <w:rsid w:val="000B28D7"/>
    <w:rsid w:val="000B2FB9"/>
    <w:rsid w:val="000B339D"/>
    <w:rsid w:val="000B3946"/>
    <w:rsid w:val="000B3B91"/>
    <w:rsid w:val="000B3C05"/>
    <w:rsid w:val="000B481B"/>
    <w:rsid w:val="000B5A8B"/>
    <w:rsid w:val="000B71AF"/>
    <w:rsid w:val="000B72EB"/>
    <w:rsid w:val="000B7DEC"/>
    <w:rsid w:val="000C0213"/>
    <w:rsid w:val="000C03D5"/>
    <w:rsid w:val="000C081F"/>
    <w:rsid w:val="000C0C33"/>
    <w:rsid w:val="000C0D33"/>
    <w:rsid w:val="000C10FD"/>
    <w:rsid w:val="000C2457"/>
    <w:rsid w:val="000C26A7"/>
    <w:rsid w:val="000C36E8"/>
    <w:rsid w:val="000C3DFA"/>
    <w:rsid w:val="000C3E08"/>
    <w:rsid w:val="000C4231"/>
    <w:rsid w:val="000C48DA"/>
    <w:rsid w:val="000C4A6E"/>
    <w:rsid w:val="000C5A3B"/>
    <w:rsid w:val="000C6401"/>
    <w:rsid w:val="000C6455"/>
    <w:rsid w:val="000C6F29"/>
    <w:rsid w:val="000C70E3"/>
    <w:rsid w:val="000C723C"/>
    <w:rsid w:val="000C73C5"/>
    <w:rsid w:val="000D1643"/>
    <w:rsid w:val="000D1886"/>
    <w:rsid w:val="000D234E"/>
    <w:rsid w:val="000D2B27"/>
    <w:rsid w:val="000D2F16"/>
    <w:rsid w:val="000D2FF5"/>
    <w:rsid w:val="000D4924"/>
    <w:rsid w:val="000D50DB"/>
    <w:rsid w:val="000D5816"/>
    <w:rsid w:val="000D608F"/>
    <w:rsid w:val="000D6326"/>
    <w:rsid w:val="000D6706"/>
    <w:rsid w:val="000D690D"/>
    <w:rsid w:val="000D6C0E"/>
    <w:rsid w:val="000D7599"/>
    <w:rsid w:val="000D771B"/>
    <w:rsid w:val="000D7783"/>
    <w:rsid w:val="000E0177"/>
    <w:rsid w:val="000E08E3"/>
    <w:rsid w:val="000E0F03"/>
    <w:rsid w:val="000E0FA7"/>
    <w:rsid w:val="000E21BE"/>
    <w:rsid w:val="000E21F7"/>
    <w:rsid w:val="000E2331"/>
    <w:rsid w:val="000E2930"/>
    <w:rsid w:val="000E2D37"/>
    <w:rsid w:val="000E436E"/>
    <w:rsid w:val="000E6AB1"/>
    <w:rsid w:val="000E6B49"/>
    <w:rsid w:val="000E6B60"/>
    <w:rsid w:val="000E71B2"/>
    <w:rsid w:val="000F01B1"/>
    <w:rsid w:val="000F0268"/>
    <w:rsid w:val="000F077C"/>
    <w:rsid w:val="000F0BA4"/>
    <w:rsid w:val="000F0CF8"/>
    <w:rsid w:val="000F0F64"/>
    <w:rsid w:val="000F17D5"/>
    <w:rsid w:val="000F1880"/>
    <w:rsid w:val="000F1C55"/>
    <w:rsid w:val="000F225E"/>
    <w:rsid w:val="000F2BC0"/>
    <w:rsid w:val="000F2C7B"/>
    <w:rsid w:val="000F2D30"/>
    <w:rsid w:val="000F2F2A"/>
    <w:rsid w:val="000F2FBF"/>
    <w:rsid w:val="000F388F"/>
    <w:rsid w:val="000F43E2"/>
    <w:rsid w:val="000F4C55"/>
    <w:rsid w:val="000F5B8E"/>
    <w:rsid w:val="000F67F2"/>
    <w:rsid w:val="000F6C3E"/>
    <w:rsid w:val="000F6DAC"/>
    <w:rsid w:val="000F757B"/>
    <w:rsid w:val="000F7F2A"/>
    <w:rsid w:val="00100452"/>
    <w:rsid w:val="00101293"/>
    <w:rsid w:val="0010129C"/>
    <w:rsid w:val="00101C06"/>
    <w:rsid w:val="00102F46"/>
    <w:rsid w:val="00103465"/>
    <w:rsid w:val="00104A5F"/>
    <w:rsid w:val="001062AB"/>
    <w:rsid w:val="001067E9"/>
    <w:rsid w:val="00106BC4"/>
    <w:rsid w:val="0010728E"/>
    <w:rsid w:val="001077B4"/>
    <w:rsid w:val="0011160A"/>
    <w:rsid w:val="0011167A"/>
    <w:rsid w:val="00111CAD"/>
    <w:rsid w:val="00111ED6"/>
    <w:rsid w:val="00112084"/>
    <w:rsid w:val="00112D7D"/>
    <w:rsid w:val="001131F7"/>
    <w:rsid w:val="0011371C"/>
    <w:rsid w:val="00113901"/>
    <w:rsid w:val="00113A2D"/>
    <w:rsid w:val="00113F65"/>
    <w:rsid w:val="001140D6"/>
    <w:rsid w:val="0011438C"/>
    <w:rsid w:val="00114E7E"/>
    <w:rsid w:val="00114FC8"/>
    <w:rsid w:val="001157BD"/>
    <w:rsid w:val="00115D8A"/>
    <w:rsid w:val="0011691A"/>
    <w:rsid w:val="00120006"/>
    <w:rsid w:val="00120E69"/>
    <w:rsid w:val="00121420"/>
    <w:rsid w:val="001216E6"/>
    <w:rsid w:val="00121768"/>
    <w:rsid w:val="00122361"/>
    <w:rsid w:val="001225BC"/>
    <w:rsid w:val="00122EFC"/>
    <w:rsid w:val="00123122"/>
    <w:rsid w:val="00123DA8"/>
    <w:rsid w:val="00124059"/>
    <w:rsid w:val="00124AA8"/>
    <w:rsid w:val="00124D5F"/>
    <w:rsid w:val="00124DB2"/>
    <w:rsid w:val="00126AC8"/>
    <w:rsid w:val="00126B90"/>
    <w:rsid w:val="00126E70"/>
    <w:rsid w:val="00130BDA"/>
    <w:rsid w:val="00131F06"/>
    <w:rsid w:val="001320C8"/>
    <w:rsid w:val="001322E6"/>
    <w:rsid w:val="001328F1"/>
    <w:rsid w:val="001331FA"/>
    <w:rsid w:val="00133319"/>
    <w:rsid w:val="0013362E"/>
    <w:rsid w:val="00133FAD"/>
    <w:rsid w:val="0013459D"/>
    <w:rsid w:val="001349F8"/>
    <w:rsid w:val="00134AEF"/>
    <w:rsid w:val="00134BF4"/>
    <w:rsid w:val="00135E17"/>
    <w:rsid w:val="00135FDF"/>
    <w:rsid w:val="00137195"/>
    <w:rsid w:val="00137DBA"/>
    <w:rsid w:val="001404C6"/>
    <w:rsid w:val="00140638"/>
    <w:rsid w:val="0014135A"/>
    <w:rsid w:val="0014212C"/>
    <w:rsid w:val="00142AC6"/>
    <w:rsid w:val="00142B0C"/>
    <w:rsid w:val="00142F66"/>
    <w:rsid w:val="001435A6"/>
    <w:rsid w:val="0014408B"/>
    <w:rsid w:val="00144F61"/>
    <w:rsid w:val="00145015"/>
    <w:rsid w:val="00145081"/>
    <w:rsid w:val="00145A78"/>
    <w:rsid w:val="00146013"/>
    <w:rsid w:val="00146164"/>
    <w:rsid w:val="00150721"/>
    <w:rsid w:val="00150729"/>
    <w:rsid w:val="001508B6"/>
    <w:rsid w:val="00150DBC"/>
    <w:rsid w:val="00151A58"/>
    <w:rsid w:val="001521A6"/>
    <w:rsid w:val="00152264"/>
    <w:rsid w:val="0015234B"/>
    <w:rsid w:val="00153705"/>
    <w:rsid w:val="00153EE3"/>
    <w:rsid w:val="00155071"/>
    <w:rsid w:val="00155577"/>
    <w:rsid w:val="00156DBF"/>
    <w:rsid w:val="001570DA"/>
    <w:rsid w:val="0015733A"/>
    <w:rsid w:val="00160452"/>
    <w:rsid w:val="00161518"/>
    <w:rsid w:val="0016157A"/>
    <w:rsid w:val="001619B3"/>
    <w:rsid w:val="00163516"/>
    <w:rsid w:val="001643C0"/>
    <w:rsid w:val="00165AA5"/>
    <w:rsid w:val="00165D84"/>
    <w:rsid w:val="00166C0F"/>
    <w:rsid w:val="00166C96"/>
    <w:rsid w:val="001672C1"/>
    <w:rsid w:val="00167B77"/>
    <w:rsid w:val="00171237"/>
    <w:rsid w:val="0017129E"/>
    <w:rsid w:val="001726DC"/>
    <w:rsid w:val="00173347"/>
    <w:rsid w:val="001736F4"/>
    <w:rsid w:val="00173CC4"/>
    <w:rsid w:val="00173E75"/>
    <w:rsid w:val="00173EA0"/>
    <w:rsid w:val="00174123"/>
    <w:rsid w:val="00174934"/>
    <w:rsid w:val="001749A8"/>
    <w:rsid w:val="00175607"/>
    <w:rsid w:val="00175FC2"/>
    <w:rsid w:val="001765A0"/>
    <w:rsid w:val="00176D4C"/>
    <w:rsid w:val="0017731E"/>
    <w:rsid w:val="0017758C"/>
    <w:rsid w:val="00177BC3"/>
    <w:rsid w:val="0018165A"/>
    <w:rsid w:val="00181E57"/>
    <w:rsid w:val="001825A8"/>
    <w:rsid w:val="001825E5"/>
    <w:rsid w:val="001841E7"/>
    <w:rsid w:val="00184271"/>
    <w:rsid w:val="00184B1E"/>
    <w:rsid w:val="00185566"/>
    <w:rsid w:val="00190BA3"/>
    <w:rsid w:val="00191469"/>
    <w:rsid w:val="0019256B"/>
    <w:rsid w:val="00192C68"/>
    <w:rsid w:val="00193225"/>
    <w:rsid w:val="0019477D"/>
    <w:rsid w:val="001958E3"/>
    <w:rsid w:val="00195F32"/>
    <w:rsid w:val="00196310"/>
    <w:rsid w:val="00197942"/>
    <w:rsid w:val="001A047F"/>
    <w:rsid w:val="001A0E04"/>
    <w:rsid w:val="001A10FD"/>
    <w:rsid w:val="001A15B8"/>
    <w:rsid w:val="001A3565"/>
    <w:rsid w:val="001A40A8"/>
    <w:rsid w:val="001A4B6B"/>
    <w:rsid w:val="001A518C"/>
    <w:rsid w:val="001A5932"/>
    <w:rsid w:val="001A5A93"/>
    <w:rsid w:val="001A7863"/>
    <w:rsid w:val="001A7B6C"/>
    <w:rsid w:val="001B05B7"/>
    <w:rsid w:val="001B0E35"/>
    <w:rsid w:val="001B1B49"/>
    <w:rsid w:val="001B22AA"/>
    <w:rsid w:val="001B3141"/>
    <w:rsid w:val="001B3CD6"/>
    <w:rsid w:val="001B49BB"/>
    <w:rsid w:val="001B4D74"/>
    <w:rsid w:val="001B5368"/>
    <w:rsid w:val="001B5818"/>
    <w:rsid w:val="001B5D47"/>
    <w:rsid w:val="001B6D2E"/>
    <w:rsid w:val="001C007E"/>
    <w:rsid w:val="001C0A37"/>
    <w:rsid w:val="001C0B7C"/>
    <w:rsid w:val="001C12F5"/>
    <w:rsid w:val="001C2E6C"/>
    <w:rsid w:val="001C35A2"/>
    <w:rsid w:val="001C39DE"/>
    <w:rsid w:val="001C42A4"/>
    <w:rsid w:val="001C5062"/>
    <w:rsid w:val="001C5E0C"/>
    <w:rsid w:val="001C7159"/>
    <w:rsid w:val="001C71F5"/>
    <w:rsid w:val="001C74AD"/>
    <w:rsid w:val="001D1038"/>
    <w:rsid w:val="001D1144"/>
    <w:rsid w:val="001D11D7"/>
    <w:rsid w:val="001D1427"/>
    <w:rsid w:val="001D15BB"/>
    <w:rsid w:val="001D1DAC"/>
    <w:rsid w:val="001D1EF9"/>
    <w:rsid w:val="001D2535"/>
    <w:rsid w:val="001D27D8"/>
    <w:rsid w:val="001D297A"/>
    <w:rsid w:val="001D3445"/>
    <w:rsid w:val="001D35D7"/>
    <w:rsid w:val="001D3EBE"/>
    <w:rsid w:val="001D3EC9"/>
    <w:rsid w:val="001D4279"/>
    <w:rsid w:val="001D4C18"/>
    <w:rsid w:val="001D4F6A"/>
    <w:rsid w:val="001D5236"/>
    <w:rsid w:val="001D5616"/>
    <w:rsid w:val="001D7007"/>
    <w:rsid w:val="001E05F9"/>
    <w:rsid w:val="001E09BF"/>
    <w:rsid w:val="001E11B9"/>
    <w:rsid w:val="001E1446"/>
    <w:rsid w:val="001E1663"/>
    <w:rsid w:val="001E26D8"/>
    <w:rsid w:val="001E2729"/>
    <w:rsid w:val="001E3043"/>
    <w:rsid w:val="001E3295"/>
    <w:rsid w:val="001E351F"/>
    <w:rsid w:val="001E359D"/>
    <w:rsid w:val="001E384F"/>
    <w:rsid w:val="001E385F"/>
    <w:rsid w:val="001E398A"/>
    <w:rsid w:val="001E42B7"/>
    <w:rsid w:val="001E44C0"/>
    <w:rsid w:val="001E5C61"/>
    <w:rsid w:val="001E624F"/>
    <w:rsid w:val="001E6AE9"/>
    <w:rsid w:val="001E6BB9"/>
    <w:rsid w:val="001E7E25"/>
    <w:rsid w:val="001F0B2C"/>
    <w:rsid w:val="001F1875"/>
    <w:rsid w:val="001F1E3F"/>
    <w:rsid w:val="001F295A"/>
    <w:rsid w:val="001F3A45"/>
    <w:rsid w:val="001F3D02"/>
    <w:rsid w:val="001F3E1F"/>
    <w:rsid w:val="001F4121"/>
    <w:rsid w:val="001F4325"/>
    <w:rsid w:val="001F4765"/>
    <w:rsid w:val="001F62C1"/>
    <w:rsid w:val="001F7224"/>
    <w:rsid w:val="001F749F"/>
    <w:rsid w:val="001F7691"/>
    <w:rsid w:val="00200BE4"/>
    <w:rsid w:val="0020104B"/>
    <w:rsid w:val="00201AE5"/>
    <w:rsid w:val="0020266B"/>
    <w:rsid w:val="00202A7D"/>
    <w:rsid w:val="0020353C"/>
    <w:rsid w:val="00203BEE"/>
    <w:rsid w:val="002045BF"/>
    <w:rsid w:val="00204926"/>
    <w:rsid w:val="00204C33"/>
    <w:rsid w:val="00205066"/>
    <w:rsid w:val="002072FE"/>
    <w:rsid w:val="00207C10"/>
    <w:rsid w:val="00210046"/>
    <w:rsid w:val="00210569"/>
    <w:rsid w:val="00210920"/>
    <w:rsid w:val="00210B8F"/>
    <w:rsid w:val="00210F9F"/>
    <w:rsid w:val="00212402"/>
    <w:rsid w:val="002134EF"/>
    <w:rsid w:val="00213C6C"/>
    <w:rsid w:val="002140D9"/>
    <w:rsid w:val="00214364"/>
    <w:rsid w:val="002155A4"/>
    <w:rsid w:val="00215816"/>
    <w:rsid w:val="00215928"/>
    <w:rsid w:val="00215F34"/>
    <w:rsid w:val="00215F43"/>
    <w:rsid w:val="002165AB"/>
    <w:rsid w:val="00216F0C"/>
    <w:rsid w:val="002179CD"/>
    <w:rsid w:val="002218C5"/>
    <w:rsid w:val="00222423"/>
    <w:rsid w:val="00222577"/>
    <w:rsid w:val="0022279A"/>
    <w:rsid w:val="00222B7D"/>
    <w:rsid w:val="0022328C"/>
    <w:rsid w:val="002234B3"/>
    <w:rsid w:val="00223EF3"/>
    <w:rsid w:val="00226568"/>
    <w:rsid w:val="00226738"/>
    <w:rsid w:val="00226D28"/>
    <w:rsid w:val="002270D9"/>
    <w:rsid w:val="002303A7"/>
    <w:rsid w:val="002310BD"/>
    <w:rsid w:val="0023194B"/>
    <w:rsid w:val="00231BA0"/>
    <w:rsid w:val="00232C83"/>
    <w:rsid w:val="00232C97"/>
    <w:rsid w:val="00232DFF"/>
    <w:rsid w:val="002337BB"/>
    <w:rsid w:val="002346C7"/>
    <w:rsid w:val="00234773"/>
    <w:rsid w:val="0023478F"/>
    <w:rsid w:val="002347E1"/>
    <w:rsid w:val="00235881"/>
    <w:rsid w:val="002370BC"/>
    <w:rsid w:val="00237333"/>
    <w:rsid w:val="002438F2"/>
    <w:rsid w:val="002439C0"/>
    <w:rsid w:val="00243BBC"/>
    <w:rsid w:val="002443A8"/>
    <w:rsid w:val="00244594"/>
    <w:rsid w:val="00245AB2"/>
    <w:rsid w:val="00245C1A"/>
    <w:rsid w:val="00245CB8"/>
    <w:rsid w:val="00246106"/>
    <w:rsid w:val="002463F8"/>
    <w:rsid w:val="002464E4"/>
    <w:rsid w:val="002476AE"/>
    <w:rsid w:val="00247E6C"/>
    <w:rsid w:val="0025043F"/>
    <w:rsid w:val="002505AA"/>
    <w:rsid w:val="0025112F"/>
    <w:rsid w:val="002512F1"/>
    <w:rsid w:val="00251852"/>
    <w:rsid w:val="00251A62"/>
    <w:rsid w:val="00251B74"/>
    <w:rsid w:val="00252038"/>
    <w:rsid w:val="00252916"/>
    <w:rsid w:val="00253473"/>
    <w:rsid w:val="002537F9"/>
    <w:rsid w:val="00254654"/>
    <w:rsid w:val="00255402"/>
    <w:rsid w:val="0026147D"/>
    <w:rsid w:val="0026155C"/>
    <w:rsid w:val="002615B2"/>
    <w:rsid w:val="002615F5"/>
    <w:rsid w:val="00261ADF"/>
    <w:rsid w:val="002620F6"/>
    <w:rsid w:val="0026278C"/>
    <w:rsid w:val="00262CEF"/>
    <w:rsid w:val="00263E76"/>
    <w:rsid w:val="00263EBB"/>
    <w:rsid w:val="00264025"/>
    <w:rsid w:val="00264360"/>
    <w:rsid w:val="00264650"/>
    <w:rsid w:val="00267065"/>
    <w:rsid w:val="00267802"/>
    <w:rsid w:val="00267D89"/>
    <w:rsid w:val="00267FD9"/>
    <w:rsid w:val="0027042D"/>
    <w:rsid w:val="0027057A"/>
    <w:rsid w:val="00270C05"/>
    <w:rsid w:val="00271679"/>
    <w:rsid w:val="002721D0"/>
    <w:rsid w:val="00272528"/>
    <w:rsid w:val="00272C1C"/>
    <w:rsid w:val="002745F8"/>
    <w:rsid w:val="00274C11"/>
    <w:rsid w:val="00275E20"/>
    <w:rsid w:val="002765D8"/>
    <w:rsid w:val="002768B3"/>
    <w:rsid w:val="00277528"/>
    <w:rsid w:val="002817B6"/>
    <w:rsid w:val="002818A0"/>
    <w:rsid w:val="0028247A"/>
    <w:rsid w:val="00283D0A"/>
    <w:rsid w:val="00284754"/>
    <w:rsid w:val="002847A6"/>
    <w:rsid w:val="00284AB6"/>
    <w:rsid w:val="00284BB7"/>
    <w:rsid w:val="00285C28"/>
    <w:rsid w:val="00285FEA"/>
    <w:rsid w:val="002865DD"/>
    <w:rsid w:val="00286EFE"/>
    <w:rsid w:val="00287A6A"/>
    <w:rsid w:val="0029028F"/>
    <w:rsid w:val="002903DD"/>
    <w:rsid w:val="00291C72"/>
    <w:rsid w:val="0029293F"/>
    <w:rsid w:val="002935F8"/>
    <w:rsid w:val="002945A1"/>
    <w:rsid w:val="002947A9"/>
    <w:rsid w:val="002948CE"/>
    <w:rsid w:val="002953D2"/>
    <w:rsid w:val="00295AF6"/>
    <w:rsid w:val="00296545"/>
    <w:rsid w:val="0029673A"/>
    <w:rsid w:val="002A0AE6"/>
    <w:rsid w:val="002A0D7F"/>
    <w:rsid w:val="002A1226"/>
    <w:rsid w:val="002A1B03"/>
    <w:rsid w:val="002A1DE5"/>
    <w:rsid w:val="002A1F48"/>
    <w:rsid w:val="002A23B9"/>
    <w:rsid w:val="002A249E"/>
    <w:rsid w:val="002A263E"/>
    <w:rsid w:val="002A26F3"/>
    <w:rsid w:val="002A2FC3"/>
    <w:rsid w:val="002A4150"/>
    <w:rsid w:val="002A451A"/>
    <w:rsid w:val="002A4F30"/>
    <w:rsid w:val="002A51F8"/>
    <w:rsid w:val="002A5D38"/>
    <w:rsid w:val="002A684C"/>
    <w:rsid w:val="002A71E0"/>
    <w:rsid w:val="002A7A91"/>
    <w:rsid w:val="002B02FC"/>
    <w:rsid w:val="002B1975"/>
    <w:rsid w:val="002B1F90"/>
    <w:rsid w:val="002B230D"/>
    <w:rsid w:val="002B23C8"/>
    <w:rsid w:val="002B4862"/>
    <w:rsid w:val="002B4DA4"/>
    <w:rsid w:val="002B4E8A"/>
    <w:rsid w:val="002B5B89"/>
    <w:rsid w:val="002B5DC2"/>
    <w:rsid w:val="002B5EEE"/>
    <w:rsid w:val="002B6108"/>
    <w:rsid w:val="002B6BC9"/>
    <w:rsid w:val="002B6ED4"/>
    <w:rsid w:val="002B7B52"/>
    <w:rsid w:val="002C01BB"/>
    <w:rsid w:val="002C0B18"/>
    <w:rsid w:val="002C0B99"/>
    <w:rsid w:val="002C0BEF"/>
    <w:rsid w:val="002C1553"/>
    <w:rsid w:val="002C24B5"/>
    <w:rsid w:val="002C287B"/>
    <w:rsid w:val="002C2CAC"/>
    <w:rsid w:val="002C468F"/>
    <w:rsid w:val="002C4BCA"/>
    <w:rsid w:val="002C5F96"/>
    <w:rsid w:val="002C66AE"/>
    <w:rsid w:val="002C67B9"/>
    <w:rsid w:val="002C6F55"/>
    <w:rsid w:val="002C7152"/>
    <w:rsid w:val="002D01D1"/>
    <w:rsid w:val="002D0B7A"/>
    <w:rsid w:val="002D0DAB"/>
    <w:rsid w:val="002D295C"/>
    <w:rsid w:val="002D390E"/>
    <w:rsid w:val="002D3B13"/>
    <w:rsid w:val="002D4AAA"/>
    <w:rsid w:val="002D5847"/>
    <w:rsid w:val="002D67FD"/>
    <w:rsid w:val="002D74AC"/>
    <w:rsid w:val="002D775F"/>
    <w:rsid w:val="002E075A"/>
    <w:rsid w:val="002E0E33"/>
    <w:rsid w:val="002E0FE7"/>
    <w:rsid w:val="002E13F7"/>
    <w:rsid w:val="002E14B0"/>
    <w:rsid w:val="002E2061"/>
    <w:rsid w:val="002E21A5"/>
    <w:rsid w:val="002E2277"/>
    <w:rsid w:val="002E2955"/>
    <w:rsid w:val="002E3449"/>
    <w:rsid w:val="002E3C3C"/>
    <w:rsid w:val="002E3D63"/>
    <w:rsid w:val="002E418E"/>
    <w:rsid w:val="002E4547"/>
    <w:rsid w:val="002E46BC"/>
    <w:rsid w:val="002E4A5F"/>
    <w:rsid w:val="002E4C15"/>
    <w:rsid w:val="002E5936"/>
    <w:rsid w:val="002E5F5C"/>
    <w:rsid w:val="002E7176"/>
    <w:rsid w:val="002E7A69"/>
    <w:rsid w:val="002F0803"/>
    <w:rsid w:val="002F09D5"/>
    <w:rsid w:val="002F0B4A"/>
    <w:rsid w:val="002F0D53"/>
    <w:rsid w:val="002F10EC"/>
    <w:rsid w:val="002F1255"/>
    <w:rsid w:val="002F12DE"/>
    <w:rsid w:val="002F342A"/>
    <w:rsid w:val="002F54E9"/>
    <w:rsid w:val="002F6075"/>
    <w:rsid w:val="002F67C8"/>
    <w:rsid w:val="003004A9"/>
    <w:rsid w:val="003007DC"/>
    <w:rsid w:val="00301756"/>
    <w:rsid w:val="00301AE4"/>
    <w:rsid w:val="00302BC3"/>
    <w:rsid w:val="00302DC7"/>
    <w:rsid w:val="003036F8"/>
    <w:rsid w:val="003043A4"/>
    <w:rsid w:val="00305797"/>
    <w:rsid w:val="00305B9A"/>
    <w:rsid w:val="00305E5C"/>
    <w:rsid w:val="00307543"/>
    <w:rsid w:val="003078B5"/>
    <w:rsid w:val="0031031F"/>
    <w:rsid w:val="00311995"/>
    <w:rsid w:val="003129A0"/>
    <w:rsid w:val="0031445A"/>
    <w:rsid w:val="00314B00"/>
    <w:rsid w:val="00315413"/>
    <w:rsid w:val="003156B7"/>
    <w:rsid w:val="0031596F"/>
    <w:rsid w:val="00315F0F"/>
    <w:rsid w:val="003162F8"/>
    <w:rsid w:val="0031747C"/>
    <w:rsid w:val="00317D67"/>
    <w:rsid w:val="00321B3A"/>
    <w:rsid w:val="00323AB9"/>
    <w:rsid w:val="00323B6A"/>
    <w:rsid w:val="00324576"/>
    <w:rsid w:val="00324935"/>
    <w:rsid w:val="00324D0A"/>
    <w:rsid w:val="003255A3"/>
    <w:rsid w:val="0032623F"/>
    <w:rsid w:val="00326D45"/>
    <w:rsid w:val="00327773"/>
    <w:rsid w:val="00330CD4"/>
    <w:rsid w:val="00331D38"/>
    <w:rsid w:val="00331F94"/>
    <w:rsid w:val="00333357"/>
    <w:rsid w:val="003336B7"/>
    <w:rsid w:val="00334138"/>
    <w:rsid w:val="003341D9"/>
    <w:rsid w:val="003341EA"/>
    <w:rsid w:val="00336129"/>
    <w:rsid w:val="00336B6E"/>
    <w:rsid w:val="0033775D"/>
    <w:rsid w:val="003377E6"/>
    <w:rsid w:val="003406B8"/>
    <w:rsid w:val="00340F4E"/>
    <w:rsid w:val="00340FEC"/>
    <w:rsid w:val="00341E33"/>
    <w:rsid w:val="003421A2"/>
    <w:rsid w:val="00342395"/>
    <w:rsid w:val="003427FE"/>
    <w:rsid w:val="003432EC"/>
    <w:rsid w:val="0034475C"/>
    <w:rsid w:val="00344885"/>
    <w:rsid w:val="00344FB5"/>
    <w:rsid w:val="0034543A"/>
    <w:rsid w:val="00345C60"/>
    <w:rsid w:val="0034697C"/>
    <w:rsid w:val="00346CF5"/>
    <w:rsid w:val="00347602"/>
    <w:rsid w:val="00347A51"/>
    <w:rsid w:val="0035106A"/>
    <w:rsid w:val="00352B93"/>
    <w:rsid w:val="003537D8"/>
    <w:rsid w:val="00354A91"/>
    <w:rsid w:val="00355BC0"/>
    <w:rsid w:val="00357C81"/>
    <w:rsid w:val="003608F6"/>
    <w:rsid w:val="00361CEB"/>
    <w:rsid w:val="0036235A"/>
    <w:rsid w:val="003628EB"/>
    <w:rsid w:val="00362DF3"/>
    <w:rsid w:val="0036370E"/>
    <w:rsid w:val="00363D25"/>
    <w:rsid w:val="00366B9F"/>
    <w:rsid w:val="003678BD"/>
    <w:rsid w:val="00372705"/>
    <w:rsid w:val="00372750"/>
    <w:rsid w:val="003731AB"/>
    <w:rsid w:val="003737E4"/>
    <w:rsid w:val="00373B05"/>
    <w:rsid w:val="00373B08"/>
    <w:rsid w:val="003741CC"/>
    <w:rsid w:val="00374855"/>
    <w:rsid w:val="00374B3F"/>
    <w:rsid w:val="003751B4"/>
    <w:rsid w:val="003752F2"/>
    <w:rsid w:val="00375893"/>
    <w:rsid w:val="003759CB"/>
    <w:rsid w:val="00375A4C"/>
    <w:rsid w:val="00376655"/>
    <w:rsid w:val="00376E41"/>
    <w:rsid w:val="0037725F"/>
    <w:rsid w:val="003776D7"/>
    <w:rsid w:val="00377B13"/>
    <w:rsid w:val="00377F82"/>
    <w:rsid w:val="0038022B"/>
    <w:rsid w:val="00382A54"/>
    <w:rsid w:val="00383273"/>
    <w:rsid w:val="0038477E"/>
    <w:rsid w:val="003854F2"/>
    <w:rsid w:val="003859F5"/>
    <w:rsid w:val="00385C10"/>
    <w:rsid w:val="003865FD"/>
    <w:rsid w:val="00386FC8"/>
    <w:rsid w:val="00387699"/>
    <w:rsid w:val="003878D2"/>
    <w:rsid w:val="00387D85"/>
    <w:rsid w:val="00390F27"/>
    <w:rsid w:val="003914BB"/>
    <w:rsid w:val="0039185F"/>
    <w:rsid w:val="00391952"/>
    <w:rsid w:val="00391A05"/>
    <w:rsid w:val="00392D49"/>
    <w:rsid w:val="00396335"/>
    <w:rsid w:val="0039684E"/>
    <w:rsid w:val="0039778D"/>
    <w:rsid w:val="00397CA7"/>
    <w:rsid w:val="003A0CD2"/>
    <w:rsid w:val="003A1D48"/>
    <w:rsid w:val="003A1EF8"/>
    <w:rsid w:val="003A20BF"/>
    <w:rsid w:val="003A2184"/>
    <w:rsid w:val="003A246C"/>
    <w:rsid w:val="003A2983"/>
    <w:rsid w:val="003A2BED"/>
    <w:rsid w:val="003A2F59"/>
    <w:rsid w:val="003A2F98"/>
    <w:rsid w:val="003A36C8"/>
    <w:rsid w:val="003A4BF8"/>
    <w:rsid w:val="003A50F4"/>
    <w:rsid w:val="003A595A"/>
    <w:rsid w:val="003A62B2"/>
    <w:rsid w:val="003B04BE"/>
    <w:rsid w:val="003B09B6"/>
    <w:rsid w:val="003B14D0"/>
    <w:rsid w:val="003B1C5F"/>
    <w:rsid w:val="003B2216"/>
    <w:rsid w:val="003B22BD"/>
    <w:rsid w:val="003B240D"/>
    <w:rsid w:val="003B3692"/>
    <w:rsid w:val="003B41A2"/>
    <w:rsid w:val="003B4D78"/>
    <w:rsid w:val="003B532B"/>
    <w:rsid w:val="003B5448"/>
    <w:rsid w:val="003B5ADF"/>
    <w:rsid w:val="003B6197"/>
    <w:rsid w:val="003B62DA"/>
    <w:rsid w:val="003B7BA6"/>
    <w:rsid w:val="003C0572"/>
    <w:rsid w:val="003C0777"/>
    <w:rsid w:val="003C090A"/>
    <w:rsid w:val="003C1FCA"/>
    <w:rsid w:val="003C2760"/>
    <w:rsid w:val="003C2774"/>
    <w:rsid w:val="003C2DAD"/>
    <w:rsid w:val="003C344F"/>
    <w:rsid w:val="003C35FD"/>
    <w:rsid w:val="003C4C4F"/>
    <w:rsid w:val="003C592F"/>
    <w:rsid w:val="003C5A35"/>
    <w:rsid w:val="003C5EC4"/>
    <w:rsid w:val="003C67DF"/>
    <w:rsid w:val="003C6BAE"/>
    <w:rsid w:val="003C6CFA"/>
    <w:rsid w:val="003C7034"/>
    <w:rsid w:val="003C7278"/>
    <w:rsid w:val="003C786A"/>
    <w:rsid w:val="003C7870"/>
    <w:rsid w:val="003D038E"/>
    <w:rsid w:val="003D14DC"/>
    <w:rsid w:val="003D1800"/>
    <w:rsid w:val="003D198C"/>
    <w:rsid w:val="003D1DFA"/>
    <w:rsid w:val="003D2397"/>
    <w:rsid w:val="003D2538"/>
    <w:rsid w:val="003D29C6"/>
    <w:rsid w:val="003D34FC"/>
    <w:rsid w:val="003D3CC7"/>
    <w:rsid w:val="003D4485"/>
    <w:rsid w:val="003D47D9"/>
    <w:rsid w:val="003D4A8F"/>
    <w:rsid w:val="003D58BA"/>
    <w:rsid w:val="003D5FDB"/>
    <w:rsid w:val="003D618B"/>
    <w:rsid w:val="003D6B61"/>
    <w:rsid w:val="003D6EE9"/>
    <w:rsid w:val="003D747A"/>
    <w:rsid w:val="003D7A99"/>
    <w:rsid w:val="003E04EE"/>
    <w:rsid w:val="003E0CAD"/>
    <w:rsid w:val="003E11EC"/>
    <w:rsid w:val="003E1384"/>
    <w:rsid w:val="003E14ED"/>
    <w:rsid w:val="003E18BA"/>
    <w:rsid w:val="003E2D2D"/>
    <w:rsid w:val="003E2F85"/>
    <w:rsid w:val="003E3E9D"/>
    <w:rsid w:val="003E51E1"/>
    <w:rsid w:val="003E5BAB"/>
    <w:rsid w:val="003E5D92"/>
    <w:rsid w:val="003E5FEC"/>
    <w:rsid w:val="003E657D"/>
    <w:rsid w:val="003E66BB"/>
    <w:rsid w:val="003E6F1C"/>
    <w:rsid w:val="003E75EF"/>
    <w:rsid w:val="003E7789"/>
    <w:rsid w:val="003E79A7"/>
    <w:rsid w:val="003F0907"/>
    <w:rsid w:val="003F1699"/>
    <w:rsid w:val="003F1D9F"/>
    <w:rsid w:val="003F22B3"/>
    <w:rsid w:val="003F247B"/>
    <w:rsid w:val="003F2AD7"/>
    <w:rsid w:val="003F4156"/>
    <w:rsid w:val="003F444F"/>
    <w:rsid w:val="003F44DD"/>
    <w:rsid w:val="003F4681"/>
    <w:rsid w:val="003F686B"/>
    <w:rsid w:val="003F6C60"/>
    <w:rsid w:val="003F6D6B"/>
    <w:rsid w:val="003F6E28"/>
    <w:rsid w:val="00400551"/>
    <w:rsid w:val="00400628"/>
    <w:rsid w:val="00401E4E"/>
    <w:rsid w:val="00401EE0"/>
    <w:rsid w:val="0040234D"/>
    <w:rsid w:val="00402BEB"/>
    <w:rsid w:val="00402BED"/>
    <w:rsid w:val="00402D6A"/>
    <w:rsid w:val="00403DB6"/>
    <w:rsid w:val="00403FC0"/>
    <w:rsid w:val="004040FA"/>
    <w:rsid w:val="0040451A"/>
    <w:rsid w:val="0040505B"/>
    <w:rsid w:val="00405B9F"/>
    <w:rsid w:val="00406489"/>
    <w:rsid w:val="00406559"/>
    <w:rsid w:val="00406AD2"/>
    <w:rsid w:val="00407A9B"/>
    <w:rsid w:val="00407C7C"/>
    <w:rsid w:val="00407CB3"/>
    <w:rsid w:val="0041078F"/>
    <w:rsid w:val="0041079F"/>
    <w:rsid w:val="00410A8E"/>
    <w:rsid w:val="00410AA8"/>
    <w:rsid w:val="00411D16"/>
    <w:rsid w:val="0041282A"/>
    <w:rsid w:val="00412871"/>
    <w:rsid w:val="004131EB"/>
    <w:rsid w:val="004136B6"/>
    <w:rsid w:val="004136D3"/>
    <w:rsid w:val="004137C5"/>
    <w:rsid w:val="00413DC0"/>
    <w:rsid w:val="00414E05"/>
    <w:rsid w:val="0041558E"/>
    <w:rsid w:val="00415730"/>
    <w:rsid w:val="00415755"/>
    <w:rsid w:val="00415C8D"/>
    <w:rsid w:val="00415F6A"/>
    <w:rsid w:val="004162CE"/>
    <w:rsid w:val="00416A10"/>
    <w:rsid w:val="00416B28"/>
    <w:rsid w:val="00417BB9"/>
    <w:rsid w:val="0042043E"/>
    <w:rsid w:val="00420667"/>
    <w:rsid w:val="00421723"/>
    <w:rsid w:val="004218C4"/>
    <w:rsid w:val="00421970"/>
    <w:rsid w:val="00422089"/>
    <w:rsid w:val="0042212D"/>
    <w:rsid w:val="00422AEE"/>
    <w:rsid w:val="004230EC"/>
    <w:rsid w:val="004240A7"/>
    <w:rsid w:val="00424316"/>
    <w:rsid w:val="004249BE"/>
    <w:rsid w:val="00425547"/>
    <w:rsid w:val="004259B0"/>
    <w:rsid w:val="00425A73"/>
    <w:rsid w:val="00427579"/>
    <w:rsid w:val="00427758"/>
    <w:rsid w:val="0043046C"/>
    <w:rsid w:val="00430690"/>
    <w:rsid w:val="004312CA"/>
    <w:rsid w:val="0043229E"/>
    <w:rsid w:val="00432B4E"/>
    <w:rsid w:val="004331D6"/>
    <w:rsid w:val="0043406E"/>
    <w:rsid w:val="004341FA"/>
    <w:rsid w:val="00434571"/>
    <w:rsid w:val="00434D74"/>
    <w:rsid w:val="00434F34"/>
    <w:rsid w:val="004350ED"/>
    <w:rsid w:val="0043579F"/>
    <w:rsid w:val="0043590F"/>
    <w:rsid w:val="004359FD"/>
    <w:rsid w:val="004363D4"/>
    <w:rsid w:val="0043663D"/>
    <w:rsid w:val="004366CF"/>
    <w:rsid w:val="00437926"/>
    <w:rsid w:val="00437B27"/>
    <w:rsid w:val="00440D60"/>
    <w:rsid w:val="00440F27"/>
    <w:rsid w:val="004411B7"/>
    <w:rsid w:val="00442000"/>
    <w:rsid w:val="004424A1"/>
    <w:rsid w:val="0044284F"/>
    <w:rsid w:val="00442E88"/>
    <w:rsid w:val="00443B05"/>
    <w:rsid w:val="00443D4D"/>
    <w:rsid w:val="0044444A"/>
    <w:rsid w:val="00444517"/>
    <w:rsid w:val="004457E4"/>
    <w:rsid w:val="00445A3F"/>
    <w:rsid w:val="0044679B"/>
    <w:rsid w:val="0044691A"/>
    <w:rsid w:val="00446CD0"/>
    <w:rsid w:val="00447129"/>
    <w:rsid w:val="004475A0"/>
    <w:rsid w:val="00447A88"/>
    <w:rsid w:val="00450959"/>
    <w:rsid w:val="00450FFE"/>
    <w:rsid w:val="0045228F"/>
    <w:rsid w:val="004522EA"/>
    <w:rsid w:val="004526D8"/>
    <w:rsid w:val="00452E9A"/>
    <w:rsid w:val="00454A75"/>
    <w:rsid w:val="0045509D"/>
    <w:rsid w:val="00455BAB"/>
    <w:rsid w:val="004567F4"/>
    <w:rsid w:val="0045686D"/>
    <w:rsid w:val="0045739E"/>
    <w:rsid w:val="00457400"/>
    <w:rsid w:val="00457701"/>
    <w:rsid w:val="00457902"/>
    <w:rsid w:val="00457B2A"/>
    <w:rsid w:val="00460BBC"/>
    <w:rsid w:val="00460CFE"/>
    <w:rsid w:val="00461725"/>
    <w:rsid w:val="00461A8E"/>
    <w:rsid w:val="00462FC1"/>
    <w:rsid w:val="00463915"/>
    <w:rsid w:val="00463B50"/>
    <w:rsid w:val="00463DAE"/>
    <w:rsid w:val="00463E2B"/>
    <w:rsid w:val="0046409B"/>
    <w:rsid w:val="0046559E"/>
    <w:rsid w:val="00465F58"/>
    <w:rsid w:val="004664A3"/>
    <w:rsid w:val="004666A3"/>
    <w:rsid w:val="0046731B"/>
    <w:rsid w:val="00467526"/>
    <w:rsid w:val="004705EC"/>
    <w:rsid w:val="00470614"/>
    <w:rsid w:val="00471FE5"/>
    <w:rsid w:val="00472394"/>
    <w:rsid w:val="004730E3"/>
    <w:rsid w:val="004737B4"/>
    <w:rsid w:val="00474003"/>
    <w:rsid w:val="00474FAC"/>
    <w:rsid w:val="00475554"/>
    <w:rsid w:val="00475C31"/>
    <w:rsid w:val="004762CE"/>
    <w:rsid w:val="00476A2F"/>
    <w:rsid w:val="00476CB5"/>
    <w:rsid w:val="00476D02"/>
    <w:rsid w:val="00477717"/>
    <w:rsid w:val="00477AA0"/>
    <w:rsid w:val="00480A80"/>
    <w:rsid w:val="00481C80"/>
    <w:rsid w:val="004828AD"/>
    <w:rsid w:val="00482AD1"/>
    <w:rsid w:val="0048480A"/>
    <w:rsid w:val="00484AC7"/>
    <w:rsid w:val="00485143"/>
    <w:rsid w:val="004854A2"/>
    <w:rsid w:val="00486569"/>
    <w:rsid w:val="004868E2"/>
    <w:rsid w:val="00487092"/>
    <w:rsid w:val="00490884"/>
    <w:rsid w:val="00490CC9"/>
    <w:rsid w:val="004910E9"/>
    <w:rsid w:val="004913F6"/>
    <w:rsid w:val="004918C5"/>
    <w:rsid w:val="00491BEB"/>
    <w:rsid w:val="00491D66"/>
    <w:rsid w:val="00491E87"/>
    <w:rsid w:val="00493229"/>
    <w:rsid w:val="00494888"/>
    <w:rsid w:val="004951EF"/>
    <w:rsid w:val="00495556"/>
    <w:rsid w:val="00495945"/>
    <w:rsid w:val="00496172"/>
    <w:rsid w:val="004964BD"/>
    <w:rsid w:val="00497430"/>
    <w:rsid w:val="00497515"/>
    <w:rsid w:val="004A183A"/>
    <w:rsid w:val="004A1E4F"/>
    <w:rsid w:val="004A2E07"/>
    <w:rsid w:val="004A38B9"/>
    <w:rsid w:val="004A3A8E"/>
    <w:rsid w:val="004A43E5"/>
    <w:rsid w:val="004A537E"/>
    <w:rsid w:val="004A5701"/>
    <w:rsid w:val="004A5D1C"/>
    <w:rsid w:val="004A5E1A"/>
    <w:rsid w:val="004A6121"/>
    <w:rsid w:val="004B083C"/>
    <w:rsid w:val="004B2DAB"/>
    <w:rsid w:val="004B3462"/>
    <w:rsid w:val="004B3FE4"/>
    <w:rsid w:val="004B46D2"/>
    <w:rsid w:val="004B483D"/>
    <w:rsid w:val="004B5B23"/>
    <w:rsid w:val="004B6198"/>
    <w:rsid w:val="004B68AE"/>
    <w:rsid w:val="004B6CAE"/>
    <w:rsid w:val="004B70F9"/>
    <w:rsid w:val="004B710C"/>
    <w:rsid w:val="004B74E7"/>
    <w:rsid w:val="004B74FB"/>
    <w:rsid w:val="004B7AD5"/>
    <w:rsid w:val="004C06E4"/>
    <w:rsid w:val="004C079C"/>
    <w:rsid w:val="004C0A31"/>
    <w:rsid w:val="004C0E24"/>
    <w:rsid w:val="004C1344"/>
    <w:rsid w:val="004C1596"/>
    <w:rsid w:val="004C166F"/>
    <w:rsid w:val="004C222F"/>
    <w:rsid w:val="004C28EF"/>
    <w:rsid w:val="004C35B7"/>
    <w:rsid w:val="004C4469"/>
    <w:rsid w:val="004C4F6C"/>
    <w:rsid w:val="004C5987"/>
    <w:rsid w:val="004C5A64"/>
    <w:rsid w:val="004C611B"/>
    <w:rsid w:val="004C613E"/>
    <w:rsid w:val="004C6B77"/>
    <w:rsid w:val="004C7323"/>
    <w:rsid w:val="004C7C2A"/>
    <w:rsid w:val="004D2735"/>
    <w:rsid w:val="004D3DF5"/>
    <w:rsid w:val="004D4ECD"/>
    <w:rsid w:val="004D54F6"/>
    <w:rsid w:val="004D58CD"/>
    <w:rsid w:val="004D5EAA"/>
    <w:rsid w:val="004D5F61"/>
    <w:rsid w:val="004E0101"/>
    <w:rsid w:val="004E08BA"/>
    <w:rsid w:val="004E1811"/>
    <w:rsid w:val="004E1833"/>
    <w:rsid w:val="004E1CE6"/>
    <w:rsid w:val="004E28CE"/>
    <w:rsid w:val="004E2E88"/>
    <w:rsid w:val="004E3D25"/>
    <w:rsid w:val="004E526E"/>
    <w:rsid w:val="004E620D"/>
    <w:rsid w:val="004E628B"/>
    <w:rsid w:val="004E6979"/>
    <w:rsid w:val="004E6D87"/>
    <w:rsid w:val="004E717A"/>
    <w:rsid w:val="004E7A24"/>
    <w:rsid w:val="004E7CFD"/>
    <w:rsid w:val="004F05C5"/>
    <w:rsid w:val="004F067D"/>
    <w:rsid w:val="004F0856"/>
    <w:rsid w:val="004F0B70"/>
    <w:rsid w:val="004F14FA"/>
    <w:rsid w:val="004F1FBB"/>
    <w:rsid w:val="004F2446"/>
    <w:rsid w:val="004F31C6"/>
    <w:rsid w:val="004F343C"/>
    <w:rsid w:val="004F3AA4"/>
    <w:rsid w:val="004F3CC1"/>
    <w:rsid w:val="004F53A1"/>
    <w:rsid w:val="004F53B6"/>
    <w:rsid w:val="004F54DB"/>
    <w:rsid w:val="004F6096"/>
    <w:rsid w:val="004F60D7"/>
    <w:rsid w:val="004F621A"/>
    <w:rsid w:val="004F67A1"/>
    <w:rsid w:val="004F685B"/>
    <w:rsid w:val="004F7175"/>
    <w:rsid w:val="004F72DB"/>
    <w:rsid w:val="004F7440"/>
    <w:rsid w:val="004F7FF5"/>
    <w:rsid w:val="005008E3"/>
    <w:rsid w:val="00501222"/>
    <w:rsid w:val="005014EE"/>
    <w:rsid w:val="00501B67"/>
    <w:rsid w:val="005029D3"/>
    <w:rsid w:val="00503730"/>
    <w:rsid w:val="00504200"/>
    <w:rsid w:val="00505628"/>
    <w:rsid w:val="00505DFD"/>
    <w:rsid w:val="00505EB0"/>
    <w:rsid w:val="00506A0C"/>
    <w:rsid w:val="00507874"/>
    <w:rsid w:val="00507B00"/>
    <w:rsid w:val="00507D88"/>
    <w:rsid w:val="00510300"/>
    <w:rsid w:val="00511BD3"/>
    <w:rsid w:val="00511BEE"/>
    <w:rsid w:val="00512816"/>
    <w:rsid w:val="0051284B"/>
    <w:rsid w:val="00512EAD"/>
    <w:rsid w:val="0051415C"/>
    <w:rsid w:val="0051446B"/>
    <w:rsid w:val="00515884"/>
    <w:rsid w:val="00515AB8"/>
    <w:rsid w:val="00515ACD"/>
    <w:rsid w:val="00515C39"/>
    <w:rsid w:val="00516988"/>
    <w:rsid w:val="00516AFD"/>
    <w:rsid w:val="00516E14"/>
    <w:rsid w:val="00517A20"/>
    <w:rsid w:val="00520556"/>
    <w:rsid w:val="00520C16"/>
    <w:rsid w:val="005211CC"/>
    <w:rsid w:val="00523112"/>
    <w:rsid w:val="0052476F"/>
    <w:rsid w:val="005253F4"/>
    <w:rsid w:val="0052661A"/>
    <w:rsid w:val="0052695B"/>
    <w:rsid w:val="0052698A"/>
    <w:rsid w:val="005276FD"/>
    <w:rsid w:val="00530074"/>
    <w:rsid w:val="005309BA"/>
    <w:rsid w:val="0053164E"/>
    <w:rsid w:val="005326DF"/>
    <w:rsid w:val="00533131"/>
    <w:rsid w:val="005333CD"/>
    <w:rsid w:val="005337C5"/>
    <w:rsid w:val="005338A1"/>
    <w:rsid w:val="00533F46"/>
    <w:rsid w:val="0053460C"/>
    <w:rsid w:val="00534D71"/>
    <w:rsid w:val="00534F58"/>
    <w:rsid w:val="005351AA"/>
    <w:rsid w:val="005351B6"/>
    <w:rsid w:val="00535E0F"/>
    <w:rsid w:val="00535E21"/>
    <w:rsid w:val="00536097"/>
    <w:rsid w:val="00536A55"/>
    <w:rsid w:val="00537BE7"/>
    <w:rsid w:val="00540F1F"/>
    <w:rsid w:val="00540FF6"/>
    <w:rsid w:val="0054100C"/>
    <w:rsid w:val="00541030"/>
    <w:rsid w:val="00541093"/>
    <w:rsid w:val="00541680"/>
    <w:rsid w:val="0054205B"/>
    <w:rsid w:val="0054256C"/>
    <w:rsid w:val="0054287A"/>
    <w:rsid w:val="00543028"/>
    <w:rsid w:val="0054360F"/>
    <w:rsid w:val="005437AA"/>
    <w:rsid w:val="00544B2F"/>
    <w:rsid w:val="00544CED"/>
    <w:rsid w:val="00545051"/>
    <w:rsid w:val="005460C2"/>
    <w:rsid w:val="005460C3"/>
    <w:rsid w:val="005465D4"/>
    <w:rsid w:val="00546612"/>
    <w:rsid w:val="00546E33"/>
    <w:rsid w:val="005470FF"/>
    <w:rsid w:val="00547878"/>
    <w:rsid w:val="00547D2D"/>
    <w:rsid w:val="00551867"/>
    <w:rsid w:val="00551D4F"/>
    <w:rsid w:val="00552240"/>
    <w:rsid w:val="0055254E"/>
    <w:rsid w:val="00552DBE"/>
    <w:rsid w:val="005535C9"/>
    <w:rsid w:val="005537E8"/>
    <w:rsid w:val="005546AA"/>
    <w:rsid w:val="00554BB0"/>
    <w:rsid w:val="005553D3"/>
    <w:rsid w:val="00556015"/>
    <w:rsid w:val="00556250"/>
    <w:rsid w:val="00556C29"/>
    <w:rsid w:val="00557887"/>
    <w:rsid w:val="00557A2C"/>
    <w:rsid w:val="005603C1"/>
    <w:rsid w:val="00560827"/>
    <w:rsid w:val="00561BDA"/>
    <w:rsid w:val="005628A9"/>
    <w:rsid w:val="0056292B"/>
    <w:rsid w:val="00563EA5"/>
    <w:rsid w:val="00564923"/>
    <w:rsid w:val="00564BC9"/>
    <w:rsid w:val="005652C2"/>
    <w:rsid w:val="005655B6"/>
    <w:rsid w:val="00565669"/>
    <w:rsid w:val="005657D5"/>
    <w:rsid w:val="00566208"/>
    <w:rsid w:val="005662F6"/>
    <w:rsid w:val="0056675D"/>
    <w:rsid w:val="00566980"/>
    <w:rsid w:val="00566C01"/>
    <w:rsid w:val="00566EEA"/>
    <w:rsid w:val="0056708A"/>
    <w:rsid w:val="00567631"/>
    <w:rsid w:val="00567DF8"/>
    <w:rsid w:val="00567F22"/>
    <w:rsid w:val="005711D3"/>
    <w:rsid w:val="00571810"/>
    <w:rsid w:val="00571F9D"/>
    <w:rsid w:val="0057257F"/>
    <w:rsid w:val="005727FA"/>
    <w:rsid w:val="00573026"/>
    <w:rsid w:val="00573981"/>
    <w:rsid w:val="0057440F"/>
    <w:rsid w:val="00574E8C"/>
    <w:rsid w:val="00575838"/>
    <w:rsid w:val="00575D73"/>
    <w:rsid w:val="00576AFB"/>
    <w:rsid w:val="00577C23"/>
    <w:rsid w:val="005802B6"/>
    <w:rsid w:val="00580744"/>
    <w:rsid w:val="00580E01"/>
    <w:rsid w:val="00580FB8"/>
    <w:rsid w:val="00581798"/>
    <w:rsid w:val="005818B9"/>
    <w:rsid w:val="00581EE2"/>
    <w:rsid w:val="0058263B"/>
    <w:rsid w:val="00582A85"/>
    <w:rsid w:val="00583DB0"/>
    <w:rsid w:val="00583E11"/>
    <w:rsid w:val="00584175"/>
    <w:rsid w:val="00585099"/>
    <w:rsid w:val="0058532F"/>
    <w:rsid w:val="00585D86"/>
    <w:rsid w:val="00585F4F"/>
    <w:rsid w:val="005863E1"/>
    <w:rsid w:val="00586DD2"/>
    <w:rsid w:val="00587A05"/>
    <w:rsid w:val="00591055"/>
    <w:rsid w:val="00591B52"/>
    <w:rsid w:val="0059225C"/>
    <w:rsid w:val="00592533"/>
    <w:rsid w:val="00594392"/>
    <w:rsid w:val="00595EBD"/>
    <w:rsid w:val="005963DD"/>
    <w:rsid w:val="0059681E"/>
    <w:rsid w:val="0059698D"/>
    <w:rsid w:val="00596B81"/>
    <w:rsid w:val="00596BA9"/>
    <w:rsid w:val="00596E1E"/>
    <w:rsid w:val="005970FF"/>
    <w:rsid w:val="0059781A"/>
    <w:rsid w:val="005A14C9"/>
    <w:rsid w:val="005A1D50"/>
    <w:rsid w:val="005A2608"/>
    <w:rsid w:val="005A39D0"/>
    <w:rsid w:val="005A49D3"/>
    <w:rsid w:val="005A4CDA"/>
    <w:rsid w:val="005A5333"/>
    <w:rsid w:val="005A5DD3"/>
    <w:rsid w:val="005A7186"/>
    <w:rsid w:val="005A76FC"/>
    <w:rsid w:val="005A7C6E"/>
    <w:rsid w:val="005B063D"/>
    <w:rsid w:val="005B0A08"/>
    <w:rsid w:val="005B0E75"/>
    <w:rsid w:val="005B0FF2"/>
    <w:rsid w:val="005B1BA5"/>
    <w:rsid w:val="005B1FC0"/>
    <w:rsid w:val="005B2466"/>
    <w:rsid w:val="005B2526"/>
    <w:rsid w:val="005B2B79"/>
    <w:rsid w:val="005B3C62"/>
    <w:rsid w:val="005B5D03"/>
    <w:rsid w:val="005B6307"/>
    <w:rsid w:val="005B71B3"/>
    <w:rsid w:val="005B71EA"/>
    <w:rsid w:val="005B77AA"/>
    <w:rsid w:val="005B7922"/>
    <w:rsid w:val="005B7EF1"/>
    <w:rsid w:val="005B7FA9"/>
    <w:rsid w:val="005C0591"/>
    <w:rsid w:val="005C0E58"/>
    <w:rsid w:val="005C15F8"/>
    <w:rsid w:val="005C1743"/>
    <w:rsid w:val="005C180C"/>
    <w:rsid w:val="005C29E1"/>
    <w:rsid w:val="005C2AAB"/>
    <w:rsid w:val="005C2C54"/>
    <w:rsid w:val="005C38A8"/>
    <w:rsid w:val="005C3F3A"/>
    <w:rsid w:val="005C5709"/>
    <w:rsid w:val="005C5FE5"/>
    <w:rsid w:val="005C630D"/>
    <w:rsid w:val="005C6B2A"/>
    <w:rsid w:val="005C71D5"/>
    <w:rsid w:val="005C7976"/>
    <w:rsid w:val="005C7BF6"/>
    <w:rsid w:val="005C7FC2"/>
    <w:rsid w:val="005D0063"/>
    <w:rsid w:val="005D116E"/>
    <w:rsid w:val="005D142C"/>
    <w:rsid w:val="005D1F7C"/>
    <w:rsid w:val="005D242F"/>
    <w:rsid w:val="005D261C"/>
    <w:rsid w:val="005D2722"/>
    <w:rsid w:val="005D2BAD"/>
    <w:rsid w:val="005D3D6B"/>
    <w:rsid w:val="005D4616"/>
    <w:rsid w:val="005D4BA4"/>
    <w:rsid w:val="005D4CC9"/>
    <w:rsid w:val="005D4DDA"/>
    <w:rsid w:val="005D664C"/>
    <w:rsid w:val="005D7BBE"/>
    <w:rsid w:val="005E022A"/>
    <w:rsid w:val="005E23FA"/>
    <w:rsid w:val="005E2BD1"/>
    <w:rsid w:val="005E3143"/>
    <w:rsid w:val="005E31DD"/>
    <w:rsid w:val="005E3621"/>
    <w:rsid w:val="005E370C"/>
    <w:rsid w:val="005E39E5"/>
    <w:rsid w:val="005E4CBC"/>
    <w:rsid w:val="005E576C"/>
    <w:rsid w:val="005E588C"/>
    <w:rsid w:val="005E6703"/>
    <w:rsid w:val="005E6AF6"/>
    <w:rsid w:val="005E7603"/>
    <w:rsid w:val="005E7D99"/>
    <w:rsid w:val="005F097C"/>
    <w:rsid w:val="005F0C48"/>
    <w:rsid w:val="005F0EB8"/>
    <w:rsid w:val="005F175D"/>
    <w:rsid w:val="005F2124"/>
    <w:rsid w:val="005F35AD"/>
    <w:rsid w:val="005F3869"/>
    <w:rsid w:val="005F5568"/>
    <w:rsid w:val="005F62FB"/>
    <w:rsid w:val="005F6A10"/>
    <w:rsid w:val="005F6CEB"/>
    <w:rsid w:val="005F7FCB"/>
    <w:rsid w:val="0060023D"/>
    <w:rsid w:val="006002BC"/>
    <w:rsid w:val="00600457"/>
    <w:rsid w:val="00600942"/>
    <w:rsid w:val="00600C9C"/>
    <w:rsid w:val="00600DF1"/>
    <w:rsid w:val="00605DD0"/>
    <w:rsid w:val="0060610D"/>
    <w:rsid w:val="00606502"/>
    <w:rsid w:val="006072A9"/>
    <w:rsid w:val="00607711"/>
    <w:rsid w:val="00607D11"/>
    <w:rsid w:val="00610A3C"/>
    <w:rsid w:val="00610D66"/>
    <w:rsid w:val="00610DA4"/>
    <w:rsid w:val="00611231"/>
    <w:rsid w:val="00611515"/>
    <w:rsid w:val="00611810"/>
    <w:rsid w:val="00611A2F"/>
    <w:rsid w:val="006121EF"/>
    <w:rsid w:val="0061258F"/>
    <w:rsid w:val="00612E37"/>
    <w:rsid w:val="00613079"/>
    <w:rsid w:val="00613D90"/>
    <w:rsid w:val="00613FAF"/>
    <w:rsid w:val="00615861"/>
    <w:rsid w:val="00616D94"/>
    <w:rsid w:val="00617695"/>
    <w:rsid w:val="00617832"/>
    <w:rsid w:val="00617C4C"/>
    <w:rsid w:val="006205ED"/>
    <w:rsid w:val="006205FB"/>
    <w:rsid w:val="00620D1B"/>
    <w:rsid w:val="00620D4B"/>
    <w:rsid w:val="00621853"/>
    <w:rsid w:val="00621FF1"/>
    <w:rsid w:val="00623178"/>
    <w:rsid w:val="00623C51"/>
    <w:rsid w:val="00624054"/>
    <w:rsid w:val="00624A9D"/>
    <w:rsid w:val="00625D16"/>
    <w:rsid w:val="006277D3"/>
    <w:rsid w:val="00627D93"/>
    <w:rsid w:val="00630823"/>
    <w:rsid w:val="00631A24"/>
    <w:rsid w:val="00632571"/>
    <w:rsid w:val="00632AAB"/>
    <w:rsid w:val="006338DE"/>
    <w:rsid w:val="00633B65"/>
    <w:rsid w:val="00634707"/>
    <w:rsid w:val="00634D58"/>
    <w:rsid w:val="006354B1"/>
    <w:rsid w:val="00635BE1"/>
    <w:rsid w:val="0063605D"/>
    <w:rsid w:val="00636190"/>
    <w:rsid w:val="0063655C"/>
    <w:rsid w:val="00636707"/>
    <w:rsid w:val="00636967"/>
    <w:rsid w:val="00637243"/>
    <w:rsid w:val="006373B7"/>
    <w:rsid w:val="006375E4"/>
    <w:rsid w:val="00637631"/>
    <w:rsid w:val="00637735"/>
    <w:rsid w:val="00640A06"/>
    <w:rsid w:val="00640C6F"/>
    <w:rsid w:val="0064263F"/>
    <w:rsid w:val="00642824"/>
    <w:rsid w:val="00642AFB"/>
    <w:rsid w:val="00643333"/>
    <w:rsid w:val="006449D6"/>
    <w:rsid w:val="00644A78"/>
    <w:rsid w:val="00644AF2"/>
    <w:rsid w:val="00645AA8"/>
    <w:rsid w:val="00645BBA"/>
    <w:rsid w:val="0064650A"/>
    <w:rsid w:val="00646B26"/>
    <w:rsid w:val="00646C34"/>
    <w:rsid w:val="00646E43"/>
    <w:rsid w:val="00647A5F"/>
    <w:rsid w:val="00650A46"/>
    <w:rsid w:val="00650DD4"/>
    <w:rsid w:val="00650F88"/>
    <w:rsid w:val="00651118"/>
    <w:rsid w:val="00651C19"/>
    <w:rsid w:val="00651DB9"/>
    <w:rsid w:val="0065208E"/>
    <w:rsid w:val="00652430"/>
    <w:rsid w:val="00652A28"/>
    <w:rsid w:val="00652B5F"/>
    <w:rsid w:val="00652E1E"/>
    <w:rsid w:val="00653317"/>
    <w:rsid w:val="00653773"/>
    <w:rsid w:val="00653DAD"/>
    <w:rsid w:val="006544B6"/>
    <w:rsid w:val="00655EBB"/>
    <w:rsid w:val="00655F4E"/>
    <w:rsid w:val="00657217"/>
    <w:rsid w:val="00657389"/>
    <w:rsid w:val="006576CA"/>
    <w:rsid w:val="0066063E"/>
    <w:rsid w:val="0066076D"/>
    <w:rsid w:val="00660E4D"/>
    <w:rsid w:val="00663193"/>
    <w:rsid w:val="00663702"/>
    <w:rsid w:val="00664FAB"/>
    <w:rsid w:val="00665279"/>
    <w:rsid w:val="006653EE"/>
    <w:rsid w:val="00666278"/>
    <w:rsid w:val="00666972"/>
    <w:rsid w:val="00666ED9"/>
    <w:rsid w:val="0066717B"/>
    <w:rsid w:val="00667479"/>
    <w:rsid w:val="00670148"/>
    <w:rsid w:val="006705C1"/>
    <w:rsid w:val="00670CA5"/>
    <w:rsid w:val="00671084"/>
    <w:rsid w:val="00671C32"/>
    <w:rsid w:val="00671D2F"/>
    <w:rsid w:val="00671D9A"/>
    <w:rsid w:val="00671E6A"/>
    <w:rsid w:val="00672BC7"/>
    <w:rsid w:val="00674020"/>
    <w:rsid w:val="00675A8B"/>
    <w:rsid w:val="00676DB2"/>
    <w:rsid w:val="006774E1"/>
    <w:rsid w:val="006775EF"/>
    <w:rsid w:val="00677A67"/>
    <w:rsid w:val="00677DA7"/>
    <w:rsid w:val="00680432"/>
    <w:rsid w:val="006805C4"/>
    <w:rsid w:val="00680C8E"/>
    <w:rsid w:val="00681663"/>
    <w:rsid w:val="00681F8D"/>
    <w:rsid w:val="00683715"/>
    <w:rsid w:val="0068374F"/>
    <w:rsid w:val="00683C10"/>
    <w:rsid w:val="00684FD2"/>
    <w:rsid w:val="006854EB"/>
    <w:rsid w:val="00686107"/>
    <w:rsid w:val="00686542"/>
    <w:rsid w:val="0068691B"/>
    <w:rsid w:val="00686C21"/>
    <w:rsid w:val="00687DF0"/>
    <w:rsid w:val="006913D0"/>
    <w:rsid w:val="00691A39"/>
    <w:rsid w:val="00691D42"/>
    <w:rsid w:val="006921D7"/>
    <w:rsid w:val="006923FB"/>
    <w:rsid w:val="00692450"/>
    <w:rsid w:val="00692893"/>
    <w:rsid w:val="00692C5C"/>
    <w:rsid w:val="00692E10"/>
    <w:rsid w:val="00692FEC"/>
    <w:rsid w:val="0069319B"/>
    <w:rsid w:val="00693273"/>
    <w:rsid w:val="006934E7"/>
    <w:rsid w:val="00693B1C"/>
    <w:rsid w:val="00694204"/>
    <w:rsid w:val="006947A6"/>
    <w:rsid w:val="00694D65"/>
    <w:rsid w:val="00694EE8"/>
    <w:rsid w:val="00695780"/>
    <w:rsid w:val="006A035A"/>
    <w:rsid w:val="006A09C5"/>
    <w:rsid w:val="006A1AF2"/>
    <w:rsid w:val="006A1B19"/>
    <w:rsid w:val="006A310A"/>
    <w:rsid w:val="006A3A1B"/>
    <w:rsid w:val="006A3A89"/>
    <w:rsid w:val="006A3D0B"/>
    <w:rsid w:val="006A4508"/>
    <w:rsid w:val="006A5077"/>
    <w:rsid w:val="006A5760"/>
    <w:rsid w:val="006A5AAB"/>
    <w:rsid w:val="006A5D92"/>
    <w:rsid w:val="006A6B59"/>
    <w:rsid w:val="006A7087"/>
    <w:rsid w:val="006A7401"/>
    <w:rsid w:val="006A78A0"/>
    <w:rsid w:val="006B083C"/>
    <w:rsid w:val="006B0F4E"/>
    <w:rsid w:val="006B0F92"/>
    <w:rsid w:val="006B17F9"/>
    <w:rsid w:val="006B24D6"/>
    <w:rsid w:val="006B27D2"/>
    <w:rsid w:val="006B2DCC"/>
    <w:rsid w:val="006B4111"/>
    <w:rsid w:val="006B5362"/>
    <w:rsid w:val="006B5C6F"/>
    <w:rsid w:val="006B5C9E"/>
    <w:rsid w:val="006B5EAE"/>
    <w:rsid w:val="006B6C7A"/>
    <w:rsid w:val="006B7050"/>
    <w:rsid w:val="006B7420"/>
    <w:rsid w:val="006C0215"/>
    <w:rsid w:val="006C0B56"/>
    <w:rsid w:val="006C11DA"/>
    <w:rsid w:val="006C170F"/>
    <w:rsid w:val="006C1F25"/>
    <w:rsid w:val="006C43E8"/>
    <w:rsid w:val="006C58ED"/>
    <w:rsid w:val="006C67D2"/>
    <w:rsid w:val="006C6F89"/>
    <w:rsid w:val="006C74D6"/>
    <w:rsid w:val="006C7939"/>
    <w:rsid w:val="006D053D"/>
    <w:rsid w:val="006D0B47"/>
    <w:rsid w:val="006D1539"/>
    <w:rsid w:val="006D15E0"/>
    <w:rsid w:val="006D1D23"/>
    <w:rsid w:val="006D3AB2"/>
    <w:rsid w:val="006D4ACD"/>
    <w:rsid w:val="006D4D29"/>
    <w:rsid w:val="006D5A2B"/>
    <w:rsid w:val="006D6628"/>
    <w:rsid w:val="006D66A7"/>
    <w:rsid w:val="006D6B39"/>
    <w:rsid w:val="006D719E"/>
    <w:rsid w:val="006D7F31"/>
    <w:rsid w:val="006E01A8"/>
    <w:rsid w:val="006E241A"/>
    <w:rsid w:val="006E2691"/>
    <w:rsid w:val="006E299B"/>
    <w:rsid w:val="006E41FE"/>
    <w:rsid w:val="006E52A1"/>
    <w:rsid w:val="006E52FD"/>
    <w:rsid w:val="006E59B1"/>
    <w:rsid w:val="006E64CC"/>
    <w:rsid w:val="006E757F"/>
    <w:rsid w:val="006E7B19"/>
    <w:rsid w:val="006F003D"/>
    <w:rsid w:val="006F01DD"/>
    <w:rsid w:val="006F0555"/>
    <w:rsid w:val="006F11B8"/>
    <w:rsid w:val="006F178B"/>
    <w:rsid w:val="006F1806"/>
    <w:rsid w:val="006F2231"/>
    <w:rsid w:val="006F2598"/>
    <w:rsid w:val="006F3775"/>
    <w:rsid w:val="006F3B8E"/>
    <w:rsid w:val="006F43A4"/>
    <w:rsid w:val="006F4BDC"/>
    <w:rsid w:val="006F5081"/>
    <w:rsid w:val="006F5314"/>
    <w:rsid w:val="006F543B"/>
    <w:rsid w:val="006F576F"/>
    <w:rsid w:val="006F600F"/>
    <w:rsid w:val="006F690F"/>
    <w:rsid w:val="006F6A08"/>
    <w:rsid w:val="006F6A16"/>
    <w:rsid w:val="006F7DF3"/>
    <w:rsid w:val="006F7F70"/>
    <w:rsid w:val="00701458"/>
    <w:rsid w:val="007014F2"/>
    <w:rsid w:val="00701600"/>
    <w:rsid w:val="00701E88"/>
    <w:rsid w:val="007020D7"/>
    <w:rsid w:val="0070243A"/>
    <w:rsid w:val="00703253"/>
    <w:rsid w:val="0070386A"/>
    <w:rsid w:val="00703E96"/>
    <w:rsid w:val="00704597"/>
    <w:rsid w:val="00704921"/>
    <w:rsid w:val="0070513E"/>
    <w:rsid w:val="00705CD4"/>
    <w:rsid w:val="007063AA"/>
    <w:rsid w:val="00706F0C"/>
    <w:rsid w:val="00707043"/>
    <w:rsid w:val="00707ADC"/>
    <w:rsid w:val="00707D49"/>
    <w:rsid w:val="00707D9D"/>
    <w:rsid w:val="00710812"/>
    <w:rsid w:val="0071092A"/>
    <w:rsid w:val="00710BEC"/>
    <w:rsid w:val="00710DE6"/>
    <w:rsid w:val="00711089"/>
    <w:rsid w:val="00711D2C"/>
    <w:rsid w:val="00711F6C"/>
    <w:rsid w:val="007125C6"/>
    <w:rsid w:val="00712AFE"/>
    <w:rsid w:val="00712E82"/>
    <w:rsid w:val="00713113"/>
    <w:rsid w:val="00713655"/>
    <w:rsid w:val="00713FE7"/>
    <w:rsid w:val="007140BE"/>
    <w:rsid w:val="0071519F"/>
    <w:rsid w:val="007153C2"/>
    <w:rsid w:val="007153C4"/>
    <w:rsid w:val="00715731"/>
    <w:rsid w:val="00715FA0"/>
    <w:rsid w:val="007163E2"/>
    <w:rsid w:val="007170BC"/>
    <w:rsid w:val="0071776A"/>
    <w:rsid w:val="00717D5C"/>
    <w:rsid w:val="0072063C"/>
    <w:rsid w:val="00721568"/>
    <w:rsid w:val="0072179F"/>
    <w:rsid w:val="007219E8"/>
    <w:rsid w:val="00721B98"/>
    <w:rsid w:val="00721B9D"/>
    <w:rsid w:val="00721DC4"/>
    <w:rsid w:val="00722378"/>
    <w:rsid w:val="007223C2"/>
    <w:rsid w:val="00722441"/>
    <w:rsid w:val="00722DE0"/>
    <w:rsid w:val="00724270"/>
    <w:rsid w:val="00724DC4"/>
    <w:rsid w:val="00725158"/>
    <w:rsid w:val="00725317"/>
    <w:rsid w:val="007255EE"/>
    <w:rsid w:val="00725B99"/>
    <w:rsid w:val="00726327"/>
    <w:rsid w:val="0072657F"/>
    <w:rsid w:val="0072662C"/>
    <w:rsid w:val="00726B49"/>
    <w:rsid w:val="00726CAA"/>
    <w:rsid w:val="00726CBD"/>
    <w:rsid w:val="00727C9D"/>
    <w:rsid w:val="007301BC"/>
    <w:rsid w:val="00731417"/>
    <w:rsid w:val="007321B4"/>
    <w:rsid w:val="007325EC"/>
    <w:rsid w:val="00732FEA"/>
    <w:rsid w:val="00733F32"/>
    <w:rsid w:val="0073427C"/>
    <w:rsid w:val="0073588A"/>
    <w:rsid w:val="00735E5B"/>
    <w:rsid w:val="0073608E"/>
    <w:rsid w:val="007415E2"/>
    <w:rsid w:val="007416B9"/>
    <w:rsid w:val="00741B78"/>
    <w:rsid w:val="00742BE8"/>
    <w:rsid w:val="00742C78"/>
    <w:rsid w:val="007437E8"/>
    <w:rsid w:val="00743F95"/>
    <w:rsid w:val="0074514E"/>
    <w:rsid w:val="00745F6C"/>
    <w:rsid w:val="0074610A"/>
    <w:rsid w:val="0074650A"/>
    <w:rsid w:val="00750068"/>
    <w:rsid w:val="00752338"/>
    <w:rsid w:val="00752487"/>
    <w:rsid w:val="00752941"/>
    <w:rsid w:val="00752A13"/>
    <w:rsid w:val="00752F82"/>
    <w:rsid w:val="00753E5D"/>
    <w:rsid w:val="007540F5"/>
    <w:rsid w:val="0075495A"/>
    <w:rsid w:val="00755C8C"/>
    <w:rsid w:val="00755E10"/>
    <w:rsid w:val="007563A4"/>
    <w:rsid w:val="00757449"/>
    <w:rsid w:val="00757506"/>
    <w:rsid w:val="00760AB6"/>
    <w:rsid w:val="007620D0"/>
    <w:rsid w:val="00762AA9"/>
    <w:rsid w:val="00762AE4"/>
    <w:rsid w:val="00763218"/>
    <w:rsid w:val="00764064"/>
    <w:rsid w:val="007646D9"/>
    <w:rsid w:val="0076483C"/>
    <w:rsid w:val="00765B76"/>
    <w:rsid w:val="00765DED"/>
    <w:rsid w:val="00765FB8"/>
    <w:rsid w:val="00766938"/>
    <w:rsid w:val="00766D5F"/>
    <w:rsid w:val="0076775F"/>
    <w:rsid w:val="0076788D"/>
    <w:rsid w:val="00767B71"/>
    <w:rsid w:val="00767B76"/>
    <w:rsid w:val="00767ED8"/>
    <w:rsid w:val="00767FF1"/>
    <w:rsid w:val="00770192"/>
    <w:rsid w:val="00770A08"/>
    <w:rsid w:val="007719B4"/>
    <w:rsid w:val="00771BF6"/>
    <w:rsid w:val="00771D25"/>
    <w:rsid w:val="0077296C"/>
    <w:rsid w:val="00773268"/>
    <w:rsid w:val="007748B0"/>
    <w:rsid w:val="00774DDC"/>
    <w:rsid w:val="00775EE6"/>
    <w:rsid w:val="00776FF2"/>
    <w:rsid w:val="00777546"/>
    <w:rsid w:val="00777FED"/>
    <w:rsid w:val="0078029A"/>
    <w:rsid w:val="007806DD"/>
    <w:rsid w:val="00780E53"/>
    <w:rsid w:val="00780FDE"/>
    <w:rsid w:val="00782894"/>
    <w:rsid w:val="007828CC"/>
    <w:rsid w:val="00782FAA"/>
    <w:rsid w:val="00783ACF"/>
    <w:rsid w:val="00783BA5"/>
    <w:rsid w:val="00783D62"/>
    <w:rsid w:val="0078412D"/>
    <w:rsid w:val="007848C4"/>
    <w:rsid w:val="00785364"/>
    <w:rsid w:val="007858E8"/>
    <w:rsid w:val="00785B66"/>
    <w:rsid w:val="00786636"/>
    <w:rsid w:val="007866BE"/>
    <w:rsid w:val="007869A9"/>
    <w:rsid w:val="00787693"/>
    <w:rsid w:val="007900BB"/>
    <w:rsid w:val="007901A5"/>
    <w:rsid w:val="007913C0"/>
    <w:rsid w:val="00791C76"/>
    <w:rsid w:val="00792849"/>
    <w:rsid w:val="00792E75"/>
    <w:rsid w:val="00792F8F"/>
    <w:rsid w:val="00793806"/>
    <w:rsid w:val="00793BC3"/>
    <w:rsid w:val="00794307"/>
    <w:rsid w:val="007947A7"/>
    <w:rsid w:val="00794925"/>
    <w:rsid w:val="00794D67"/>
    <w:rsid w:val="00794EAD"/>
    <w:rsid w:val="00794FB5"/>
    <w:rsid w:val="0079543C"/>
    <w:rsid w:val="00795866"/>
    <w:rsid w:val="00795ECA"/>
    <w:rsid w:val="007965CE"/>
    <w:rsid w:val="007968BF"/>
    <w:rsid w:val="00796FA3"/>
    <w:rsid w:val="007978F4"/>
    <w:rsid w:val="00797BBF"/>
    <w:rsid w:val="007A171C"/>
    <w:rsid w:val="007A2346"/>
    <w:rsid w:val="007A24F4"/>
    <w:rsid w:val="007A2B48"/>
    <w:rsid w:val="007A2EE6"/>
    <w:rsid w:val="007A335B"/>
    <w:rsid w:val="007A355D"/>
    <w:rsid w:val="007A39E5"/>
    <w:rsid w:val="007A40AB"/>
    <w:rsid w:val="007A42C8"/>
    <w:rsid w:val="007A4609"/>
    <w:rsid w:val="007A4EC9"/>
    <w:rsid w:val="007A4F32"/>
    <w:rsid w:val="007A542C"/>
    <w:rsid w:val="007A5BE9"/>
    <w:rsid w:val="007A6445"/>
    <w:rsid w:val="007A66B5"/>
    <w:rsid w:val="007A6ED3"/>
    <w:rsid w:val="007A7306"/>
    <w:rsid w:val="007B12C3"/>
    <w:rsid w:val="007B1825"/>
    <w:rsid w:val="007B19E2"/>
    <w:rsid w:val="007B1E63"/>
    <w:rsid w:val="007B360E"/>
    <w:rsid w:val="007B3BF0"/>
    <w:rsid w:val="007B4672"/>
    <w:rsid w:val="007B4C38"/>
    <w:rsid w:val="007B6182"/>
    <w:rsid w:val="007B65AB"/>
    <w:rsid w:val="007B6EF7"/>
    <w:rsid w:val="007B6EFA"/>
    <w:rsid w:val="007B6FE8"/>
    <w:rsid w:val="007B72F7"/>
    <w:rsid w:val="007B7FE4"/>
    <w:rsid w:val="007C05A4"/>
    <w:rsid w:val="007C075C"/>
    <w:rsid w:val="007C087D"/>
    <w:rsid w:val="007C14C4"/>
    <w:rsid w:val="007C3902"/>
    <w:rsid w:val="007C3CA0"/>
    <w:rsid w:val="007C415E"/>
    <w:rsid w:val="007C45B9"/>
    <w:rsid w:val="007C4686"/>
    <w:rsid w:val="007C5066"/>
    <w:rsid w:val="007C57AA"/>
    <w:rsid w:val="007C5A5C"/>
    <w:rsid w:val="007C5C1E"/>
    <w:rsid w:val="007C6532"/>
    <w:rsid w:val="007C66E1"/>
    <w:rsid w:val="007C6A8D"/>
    <w:rsid w:val="007C6AC9"/>
    <w:rsid w:val="007C7C25"/>
    <w:rsid w:val="007D049F"/>
    <w:rsid w:val="007D059D"/>
    <w:rsid w:val="007D0E15"/>
    <w:rsid w:val="007D17DD"/>
    <w:rsid w:val="007D1E05"/>
    <w:rsid w:val="007D2260"/>
    <w:rsid w:val="007D25BC"/>
    <w:rsid w:val="007D277C"/>
    <w:rsid w:val="007D2959"/>
    <w:rsid w:val="007D2BA1"/>
    <w:rsid w:val="007D34D8"/>
    <w:rsid w:val="007D358E"/>
    <w:rsid w:val="007D38E8"/>
    <w:rsid w:val="007D3BC1"/>
    <w:rsid w:val="007D4778"/>
    <w:rsid w:val="007D4AAF"/>
    <w:rsid w:val="007D52B8"/>
    <w:rsid w:val="007D57C7"/>
    <w:rsid w:val="007D5B90"/>
    <w:rsid w:val="007D682B"/>
    <w:rsid w:val="007D6884"/>
    <w:rsid w:val="007D6911"/>
    <w:rsid w:val="007D6ACB"/>
    <w:rsid w:val="007D7CC6"/>
    <w:rsid w:val="007D7FA0"/>
    <w:rsid w:val="007E1E48"/>
    <w:rsid w:val="007E262B"/>
    <w:rsid w:val="007E2AC5"/>
    <w:rsid w:val="007E3116"/>
    <w:rsid w:val="007E3421"/>
    <w:rsid w:val="007E3A5E"/>
    <w:rsid w:val="007E3BDB"/>
    <w:rsid w:val="007E3DB3"/>
    <w:rsid w:val="007E4047"/>
    <w:rsid w:val="007E4159"/>
    <w:rsid w:val="007E55A4"/>
    <w:rsid w:val="007E6892"/>
    <w:rsid w:val="007E68FE"/>
    <w:rsid w:val="007E7D03"/>
    <w:rsid w:val="007F0149"/>
    <w:rsid w:val="007F0197"/>
    <w:rsid w:val="007F03DA"/>
    <w:rsid w:val="007F0B9D"/>
    <w:rsid w:val="007F1C5B"/>
    <w:rsid w:val="007F2A84"/>
    <w:rsid w:val="007F2CD4"/>
    <w:rsid w:val="007F2F85"/>
    <w:rsid w:val="007F3015"/>
    <w:rsid w:val="007F32CB"/>
    <w:rsid w:val="007F33E9"/>
    <w:rsid w:val="007F397A"/>
    <w:rsid w:val="007F4306"/>
    <w:rsid w:val="007F4C8A"/>
    <w:rsid w:val="007F5610"/>
    <w:rsid w:val="007F639A"/>
    <w:rsid w:val="007F676D"/>
    <w:rsid w:val="007F6C0E"/>
    <w:rsid w:val="00800F3F"/>
    <w:rsid w:val="00801011"/>
    <w:rsid w:val="00801910"/>
    <w:rsid w:val="00802393"/>
    <w:rsid w:val="00802FC9"/>
    <w:rsid w:val="008040DE"/>
    <w:rsid w:val="00804A22"/>
    <w:rsid w:val="00804C38"/>
    <w:rsid w:val="00804C63"/>
    <w:rsid w:val="00804D72"/>
    <w:rsid w:val="00804E75"/>
    <w:rsid w:val="008051FC"/>
    <w:rsid w:val="00806787"/>
    <w:rsid w:val="008067C1"/>
    <w:rsid w:val="00806B8B"/>
    <w:rsid w:val="00806F01"/>
    <w:rsid w:val="00806FA7"/>
    <w:rsid w:val="00810B0C"/>
    <w:rsid w:val="00810F58"/>
    <w:rsid w:val="008114FA"/>
    <w:rsid w:val="00811719"/>
    <w:rsid w:val="008123A8"/>
    <w:rsid w:val="008128C5"/>
    <w:rsid w:val="00813558"/>
    <w:rsid w:val="00813F8E"/>
    <w:rsid w:val="00814064"/>
    <w:rsid w:val="0081487B"/>
    <w:rsid w:val="00814ECD"/>
    <w:rsid w:val="00816C90"/>
    <w:rsid w:val="008204BC"/>
    <w:rsid w:val="0082055B"/>
    <w:rsid w:val="008213A7"/>
    <w:rsid w:val="008214FB"/>
    <w:rsid w:val="008216D0"/>
    <w:rsid w:val="00821A96"/>
    <w:rsid w:val="00822A95"/>
    <w:rsid w:val="00824485"/>
    <w:rsid w:val="00825488"/>
    <w:rsid w:val="00826114"/>
    <w:rsid w:val="00826933"/>
    <w:rsid w:val="00826A3F"/>
    <w:rsid w:val="00826F64"/>
    <w:rsid w:val="00827BBC"/>
    <w:rsid w:val="00831136"/>
    <w:rsid w:val="00831341"/>
    <w:rsid w:val="00832474"/>
    <w:rsid w:val="00832C7E"/>
    <w:rsid w:val="00833AC8"/>
    <w:rsid w:val="008346D4"/>
    <w:rsid w:val="008375FB"/>
    <w:rsid w:val="00837E7C"/>
    <w:rsid w:val="00840209"/>
    <w:rsid w:val="00841629"/>
    <w:rsid w:val="008419E6"/>
    <w:rsid w:val="0084225E"/>
    <w:rsid w:val="0084440D"/>
    <w:rsid w:val="00844CD0"/>
    <w:rsid w:val="00844E6E"/>
    <w:rsid w:val="00845DC6"/>
    <w:rsid w:val="008460A6"/>
    <w:rsid w:val="008461A1"/>
    <w:rsid w:val="00846763"/>
    <w:rsid w:val="008468BA"/>
    <w:rsid w:val="00846DA5"/>
    <w:rsid w:val="00846E63"/>
    <w:rsid w:val="00847112"/>
    <w:rsid w:val="008473FA"/>
    <w:rsid w:val="00850161"/>
    <w:rsid w:val="0085043B"/>
    <w:rsid w:val="00851272"/>
    <w:rsid w:val="00853F49"/>
    <w:rsid w:val="008544CB"/>
    <w:rsid w:val="00854585"/>
    <w:rsid w:val="00854BF6"/>
    <w:rsid w:val="008602A7"/>
    <w:rsid w:val="008612BB"/>
    <w:rsid w:val="0086247A"/>
    <w:rsid w:val="00862705"/>
    <w:rsid w:val="008628E2"/>
    <w:rsid w:val="008634B7"/>
    <w:rsid w:val="00863CF8"/>
    <w:rsid w:val="00864008"/>
    <w:rsid w:val="008652AF"/>
    <w:rsid w:val="008652C7"/>
    <w:rsid w:val="008653D5"/>
    <w:rsid w:val="00865925"/>
    <w:rsid w:val="0086599F"/>
    <w:rsid w:val="008659F0"/>
    <w:rsid w:val="00865C99"/>
    <w:rsid w:val="00866C54"/>
    <w:rsid w:val="00866EE9"/>
    <w:rsid w:val="00867869"/>
    <w:rsid w:val="008702DC"/>
    <w:rsid w:val="00870646"/>
    <w:rsid w:val="008720FA"/>
    <w:rsid w:val="0087306C"/>
    <w:rsid w:val="008732F7"/>
    <w:rsid w:val="0087412C"/>
    <w:rsid w:val="008752B1"/>
    <w:rsid w:val="008756F8"/>
    <w:rsid w:val="00875DC9"/>
    <w:rsid w:val="00875EB2"/>
    <w:rsid w:val="00876A1C"/>
    <w:rsid w:val="00876BCA"/>
    <w:rsid w:val="008777FF"/>
    <w:rsid w:val="0087783D"/>
    <w:rsid w:val="00880197"/>
    <w:rsid w:val="00880389"/>
    <w:rsid w:val="008803B6"/>
    <w:rsid w:val="008805C9"/>
    <w:rsid w:val="00880D5A"/>
    <w:rsid w:val="0088145D"/>
    <w:rsid w:val="00881C40"/>
    <w:rsid w:val="00881F6A"/>
    <w:rsid w:val="00882022"/>
    <w:rsid w:val="00882F04"/>
    <w:rsid w:val="00883508"/>
    <w:rsid w:val="00883834"/>
    <w:rsid w:val="00883923"/>
    <w:rsid w:val="00883E9E"/>
    <w:rsid w:val="00884FA5"/>
    <w:rsid w:val="00885B85"/>
    <w:rsid w:val="00886626"/>
    <w:rsid w:val="008879BC"/>
    <w:rsid w:val="008903E3"/>
    <w:rsid w:val="00890AA2"/>
    <w:rsid w:val="00891353"/>
    <w:rsid w:val="008914F3"/>
    <w:rsid w:val="008925D6"/>
    <w:rsid w:val="008926C3"/>
    <w:rsid w:val="0089377C"/>
    <w:rsid w:val="00893EA1"/>
    <w:rsid w:val="008948F9"/>
    <w:rsid w:val="0089528D"/>
    <w:rsid w:val="008952BD"/>
    <w:rsid w:val="00895581"/>
    <w:rsid w:val="00895C44"/>
    <w:rsid w:val="00895F4A"/>
    <w:rsid w:val="00895F57"/>
    <w:rsid w:val="00896BA9"/>
    <w:rsid w:val="00896E23"/>
    <w:rsid w:val="00897515"/>
    <w:rsid w:val="0089778D"/>
    <w:rsid w:val="00897BC2"/>
    <w:rsid w:val="00897E12"/>
    <w:rsid w:val="008A0A8B"/>
    <w:rsid w:val="008A0C81"/>
    <w:rsid w:val="008A0E70"/>
    <w:rsid w:val="008A20C8"/>
    <w:rsid w:val="008A2A55"/>
    <w:rsid w:val="008A49B6"/>
    <w:rsid w:val="008A49ED"/>
    <w:rsid w:val="008A4AE5"/>
    <w:rsid w:val="008A5B32"/>
    <w:rsid w:val="008A5E53"/>
    <w:rsid w:val="008A67AE"/>
    <w:rsid w:val="008A77B6"/>
    <w:rsid w:val="008B0033"/>
    <w:rsid w:val="008B059A"/>
    <w:rsid w:val="008B132F"/>
    <w:rsid w:val="008B1D30"/>
    <w:rsid w:val="008B1F18"/>
    <w:rsid w:val="008B2E65"/>
    <w:rsid w:val="008B2FA4"/>
    <w:rsid w:val="008B3783"/>
    <w:rsid w:val="008B3BF2"/>
    <w:rsid w:val="008B569A"/>
    <w:rsid w:val="008B5C9A"/>
    <w:rsid w:val="008B6081"/>
    <w:rsid w:val="008B6775"/>
    <w:rsid w:val="008B695B"/>
    <w:rsid w:val="008B708C"/>
    <w:rsid w:val="008B7335"/>
    <w:rsid w:val="008C0758"/>
    <w:rsid w:val="008C0803"/>
    <w:rsid w:val="008C0925"/>
    <w:rsid w:val="008C0D27"/>
    <w:rsid w:val="008C1A87"/>
    <w:rsid w:val="008C3AFD"/>
    <w:rsid w:val="008C3EE0"/>
    <w:rsid w:val="008C3EE2"/>
    <w:rsid w:val="008C40D8"/>
    <w:rsid w:val="008C41C6"/>
    <w:rsid w:val="008C4420"/>
    <w:rsid w:val="008C5D1E"/>
    <w:rsid w:val="008C6A09"/>
    <w:rsid w:val="008C6D66"/>
    <w:rsid w:val="008C6EDC"/>
    <w:rsid w:val="008C7B05"/>
    <w:rsid w:val="008C7C74"/>
    <w:rsid w:val="008C7F45"/>
    <w:rsid w:val="008D06AD"/>
    <w:rsid w:val="008D0B2A"/>
    <w:rsid w:val="008D0B50"/>
    <w:rsid w:val="008D24B6"/>
    <w:rsid w:val="008D2645"/>
    <w:rsid w:val="008D308C"/>
    <w:rsid w:val="008D4BFA"/>
    <w:rsid w:val="008D5024"/>
    <w:rsid w:val="008D5FD9"/>
    <w:rsid w:val="008D6CB1"/>
    <w:rsid w:val="008D6CE1"/>
    <w:rsid w:val="008D70C9"/>
    <w:rsid w:val="008D723D"/>
    <w:rsid w:val="008D76B8"/>
    <w:rsid w:val="008D779B"/>
    <w:rsid w:val="008D7EFD"/>
    <w:rsid w:val="008E0D7D"/>
    <w:rsid w:val="008E16C5"/>
    <w:rsid w:val="008E1885"/>
    <w:rsid w:val="008E1BEC"/>
    <w:rsid w:val="008E229F"/>
    <w:rsid w:val="008E3E73"/>
    <w:rsid w:val="008E4391"/>
    <w:rsid w:val="008E458F"/>
    <w:rsid w:val="008E4EF1"/>
    <w:rsid w:val="008E5202"/>
    <w:rsid w:val="008E53C8"/>
    <w:rsid w:val="008E6038"/>
    <w:rsid w:val="008E732A"/>
    <w:rsid w:val="008E7C23"/>
    <w:rsid w:val="008F0EE2"/>
    <w:rsid w:val="008F0EEE"/>
    <w:rsid w:val="008F1E1E"/>
    <w:rsid w:val="008F32DB"/>
    <w:rsid w:val="008F37ED"/>
    <w:rsid w:val="008F4508"/>
    <w:rsid w:val="008F4BCB"/>
    <w:rsid w:val="008F4F21"/>
    <w:rsid w:val="008F56EC"/>
    <w:rsid w:val="008F62C5"/>
    <w:rsid w:val="008F69C7"/>
    <w:rsid w:val="008F6C13"/>
    <w:rsid w:val="008F7D70"/>
    <w:rsid w:val="00900115"/>
    <w:rsid w:val="00900314"/>
    <w:rsid w:val="0090041E"/>
    <w:rsid w:val="00900525"/>
    <w:rsid w:val="009007B6"/>
    <w:rsid w:val="009023C0"/>
    <w:rsid w:val="009029A6"/>
    <w:rsid w:val="00902E81"/>
    <w:rsid w:val="00903322"/>
    <w:rsid w:val="00903589"/>
    <w:rsid w:val="00903694"/>
    <w:rsid w:val="00904ABA"/>
    <w:rsid w:val="00904EA3"/>
    <w:rsid w:val="009068F8"/>
    <w:rsid w:val="00906902"/>
    <w:rsid w:val="009074BD"/>
    <w:rsid w:val="009077F2"/>
    <w:rsid w:val="00907ACB"/>
    <w:rsid w:val="00907D69"/>
    <w:rsid w:val="00910CD8"/>
    <w:rsid w:val="00911135"/>
    <w:rsid w:val="0091243D"/>
    <w:rsid w:val="00912CE1"/>
    <w:rsid w:val="0091308A"/>
    <w:rsid w:val="009130A9"/>
    <w:rsid w:val="00913F57"/>
    <w:rsid w:val="00915814"/>
    <w:rsid w:val="009162B2"/>
    <w:rsid w:val="00916EDF"/>
    <w:rsid w:val="00917F27"/>
    <w:rsid w:val="00917FC4"/>
    <w:rsid w:val="00920351"/>
    <w:rsid w:val="00920D2A"/>
    <w:rsid w:val="00921031"/>
    <w:rsid w:val="00921110"/>
    <w:rsid w:val="00921AC7"/>
    <w:rsid w:val="00921FF6"/>
    <w:rsid w:val="00922131"/>
    <w:rsid w:val="00923A11"/>
    <w:rsid w:val="00923AD2"/>
    <w:rsid w:val="00924C07"/>
    <w:rsid w:val="0092573D"/>
    <w:rsid w:val="009259C4"/>
    <w:rsid w:val="009262CB"/>
    <w:rsid w:val="00926375"/>
    <w:rsid w:val="0092657E"/>
    <w:rsid w:val="00926999"/>
    <w:rsid w:val="00927574"/>
    <w:rsid w:val="00927A78"/>
    <w:rsid w:val="00927B1F"/>
    <w:rsid w:val="0093006B"/>
    <w:rsid w:val="00930887"/>
    <w:rsid w:val="0093129C"/>
    <w:rsid w:val="00931447"/>
    <w:rsid w:val="009321DA"/>
    <w:rsid w:val="009337AE"/>
    <w:rsid w:val="00933AD0"/>
    <w:rsid w:val="00934056"/>
    <w:rsid w:val="009344B2"/>
    <w:rsid w:val="009344E0"/>
    <w:rsid w:val="00934B8F"/>
    <w:rsid w:val="0093563C"/>
    <w:rsid w:val="00935DDB"/>
    <w:rsid w:val="00937503"/>
    <w:rsid w:val="00937D04"/>
    <w:rsid w:val="00937FD0"/>
    <w:rsid w:val="00941646"/>
    <w:rsid w:val="00941B1F"/>
    <w:rsid w:val="009437B2"/>
    <w:rsid w:val="00943D41"/>
    <w:rsid w:val="00944497"/>
    <w:rsid w:val="009446AD"/>
    <w:rsid w:val="0094506E"/>
    <w:rsid w:val="009450C7"/>
    <w:rsid w:val="00945233"/>
    <w:rsid w:val="00945F52"/>
    <w:rsid w:val="009462B8"/>
    <w:rsid w:val="009463B3"/>
    <w:rsid w:val="009465DF"/>
    <w:rsid w:val="009469EF"/>
    <w:rsid w:val="009472C0"/>
    <w:rsid w:val="00947521"/>
    <w:rsid w:val="00947E9D"/>
    <w:rsid w:val="00950C84"/>
    <w:rsid w:val="00951DB3"/>
    <w:rsid w:val="0095200E"/>
    <w:rsid w:val="00952145"/>
    <w:rsid w:val="00952345"/>
    <w:rsid w:val="0095487D"/>
    <w:rsid w:val="009549E6"/>
    <w:rsid w:val="00954C8D"/>
    <w:rsid w:val="0095555F"/>
    <w:rsid w:val="00956949"/>
    <w:rsid w:val="00956AE7"/>
    <w:rsid w:val="00957105"/>
    <w:rsid w:val="0095718D"/>
    <w:rsid w:val="00957694"/>
    <w:rsid w:val="00957F7D"/>
    <w:rsid w:val="00961BF2"/>
    <w:rsid w:val="00961C25"/>
    <w:rsid w:val="00961D46"/>
    <w:rsid w:val="00962709"/>
    <w:rsid w:val="00962893"/>
    <w:rsid w:val="009634D3"/>
    <w:rsid w:val="009637A1"/>
    <w:rsid w:val="0096475A"/>
    <w:rsid w:val="00964AB9"/>
    <w:rsid w:val="00965308"/>
    <w:rsid w:val="009661CC"/>
    <w:rsid w:val="0096637F"/>
    <w:rsid w:val="009672E6"/>
    <w:rsid w:val="0096750C"/>
    <w:rsid w:val="00967759"/>
    <w:rsid w:val="0097035D"/>
    <w:rsid w:val="00970A9E"/>
    <w:rsid w:val="0097106C"/>
    <w:rsid w:val="009728C4"/>
    <w:rsid w:val="00972AD5"/>
    <w:rsid w:val="00972F9C"/>
    <w:rsid w:val="00973B53"/>
    <w:rsid w:val="009750B8"/>
    <w:rsid w:val="00975315"/>
    <w:rsid w:val="00975A97"/>
    <w:rsid w:val="00976456"/>
    <w:rsid w:val="00980F4E"/>
    <w:rsid w:val="009830B3"/>
    <w:rsid w:val="0098497F"/>
    <w:rsid w:val="009862FD"/>
    <w:rsid w:val="009875CC"/>
    <w:rsid w:val="00987679"/>
    <w:rsid w:val="00987725"/>
    <w:rsid w:val="00990726"/>
    <w:rsid w:val="009914C9"/>
    <w:rsid w:val="00991554"/>
    <w:rsid w:val="0099193C"/>
    <w:rsid w:val="0099244C"/>
    <w:rsid w:val="0099250F"/>
    <w:rsid w:val="009925E9"/>
    <w:rsid w:val="00993512"/>
    <w:rsid w:val="009937B8"/>
    <w:rsid w:val="009940AC"/>
    <w:rsid w:val="00994F1A"/>
    <w:rsid w:val="00995725"/>
    <w:rsid w:val="00995F22"/>
    <w:rsid w:val="00996299"/>
    <w:rsid w:val="0099702B"/>
    <w:rsid w:val="0099762C"/>
    <w:rsid w:val="00997BBB"/>
    <w:rsid w:val="009A0200"/>
    <w:rsid w:val="009A08F1"/>
    <w:rsid w:val="009A0914"/>
    <w:rsid w:val="009A0F43"/>
    <w:rsid w:val="009A1562"/>
    <w:rsid w:val="009A1C69"/>
    <w:rsid w:val="009A263D"/>
    <w:rsid w:val="009A30B9"/>
    <w:rsid w:val="009A43BA"/>
    <w:rsid w:val="009A46B9"/>
    <w:rsid w:val="009A4916"/>
    <w:rsid w:val="009A5757"/>
    <w:rsid w:val="009A587B"/>
    <w:rsid w:val="009A6134"/>
    <w:rsid w:val="009A6633"/>
    <w:rsid w:val="009A6999"/>
    <w:rsid w:val="009A6B4E"/>
    <w:rsid w:val="009A794A"/>
    <w:rsid w:val="009A7B59"/>
    <w:rsid w:val="009A7C81"/>
    <w:rsid w:val="009B003A"/>
    <w:rsid w:val="009B044B"/>
    <w:rsid w:val="009B06BB"/>
    <w:rsid w:val="009B0AB6"/>
    <w:rsid w:val="009B1085"/>
    <w:rsid w:val="009B1399"/>
    <w:rsid w:val="009B3A5B"/>
    <w:rsid w:val="009B487A"/>
    <w:rsid w:val="009B4BD2"/>
    <w:rsid w:val="009B5CE0"/>
    <w:rsid w:val="009B73AE"/>
    <w:rsid w:val="009B79CF"/>
    <w:rsid w:val="009B7FFE"/>
    <w:rsid w:val="009C091D"/>
    <w:rsid w:val="009C0BEE"/>
    <w:rsid w:val="009C0C7F"/>
    <w:rsid w:val="009C0E39"/>
    <w:rsid w:val="009C107F"/>
    <w:rsid w:val="009C1EEF"/>
    <w:rsid w:val="009C21C5"/>
    <w:rsid w:val="009C2230"/>
    <w:rsid w:val="009C26CA"/>
    <w:rsid w:val="009C4084"/>
    <w:rsid w:val="009C40A7"/>
    <w:rsid w:val="009C451C"/>
    <w:rsid w:val="009C4636"/>
    <w:rsid w:val="009C4C0C"/>
    <w:rsid w:val="009C4D72"/>
    <w:rsid w:val="009C599D"/>
    <w:rsid w:val="009C69CC"/>
    <w:rsid w:val="009D0B15"/>
    <w:rsid w:val="009D26BB"/>
    <w:rsid w:val="009D2939"/>
    <w:rsid w:val="009D2EC8"/>
    <w:rsid w:val="009D3485"/>
    <w:rsid w:val="009D3A50"/>
    <w:rsid w:val="009D436F"/>
    <w:rsid w:val="009D4714"/>
    <w:rsid w:val="009D6945"/>
    <w:rsid w:val="009E0281"/>
    <w:rsid w:val="009E0AE4"/>
    <w:rsid w:val="009E151F"/>
    <w:rsid w:val="009E1E29"/>
    <w:rsid w:val="009E2681"/>
    <w:rsid w:val="009E2D5C"/>
    <w:rsid w:val="009E3475"/>
    <w:rsid w:val="009E3785"/>
    <w:rsid w:val="009E3F71"/>
    <w:rsid w:val="009E4C07"/>
    <w:rsid w:val="009E527C"/>
    <w:rsid w:val="009E590A"/>
    <w:rsid w:val="009E5D09"/>
    <w:rsid w:val="009E5FDC"/>
    <w:rsid w:val="009E6FAE"/>
    <w:rsid w:val="009E7DCD"/>
    <w:rsid w:val="009F0CB1"/>
    <w:rsid w:val="009F1238"/>
    <w:rsid w:val="009F1BDC"/>
    <w:rsid w:val="009F373E"/>
    <w:rsid w:val="009F3A64"/>
    <w:rsid w:val="009F3C79"/>
    <w:rsid w:val="009F5036"/>
    <w:rsid w:val="009F5790"/>
    <w:rsid w:val="009F5B24"/>
    <w:rsid w:val="009F5FB4"/>
    <w:rsid w:val="009F6677"/>
    <w:rsid w:val="009F74E7"/>
    <w:rsid w:val="009F7771"/>
    <w:rsid w:val="00A0014F"/>
    <w:rsid w:val="00A00372"/>
    <w:rsid w:val="00A00B3F"/>
    <w:rsid w:val="00A00BC9"/>
    <w:rsid w:val="00A01A2A"/>
    <w:rsid w:val="00A01BDE"/>
    <w:rsid w:val="00A0228D"/>
    <w:rsid w:val="00A02407"/>
    <w:rsid w:val="00A02751"/>
    <w:rsid w:val="00A02CF0"/>
    <w:rsid w:val="00A032D0"/>
    <w:rsid w:val="00A038F4"/>
    <w:rsid w:val="00A0471B"/>
    <w:rsid w:val="00A0481D"/>
    <w:rsid w:val="00A052DA"/>
    <w:rsid w:val="00A05568"/>
    <w:rsid w:val="00A078EE"/>
    <w:rsid w:val="00A07945"/>
    <w:rsid w:val="00A11168"/>
    <w:rsid w:val="00A114D5"/>
    <w:rsid w:val="00A1174A"/>
    <w:rsid w:val="00A11D95"/>
    <w:rsid w:val="00A1294F"/>
    <w:rsid w:val="00A12980"/>
    <w:rsid w:val="00A1323D"/>
    <w:rsid w:val="00A13BD0"/>
    <w:rsid w:val="00A13E77"/>
    <w:rsid w:val="00A147D1"/>
    <w:rsid w:val="00A148B1"/>
    <w:rsid w:val="00A14F89"/>
    <w:rsid w:val="00A1523B"/>
    <w:rsid w:val="00A158CB"/>
    <w:rsid w:val="00A1685E"/>
    <w:rsid w:val="00A169C7"/>
    <w:rsid w:val="00A16C54"/>
    <w:rsid w:val="00A16C66"/>
    <w:rsid w:val="00A16E47"/>
    <w:rsid w:val="00A17734"/>
    <w:rsid w:val="00A2096D"/>
    <w:rsid w:val="00A20CF1"/>
    <w:rsid w:val="00A214E4"/>
    <w:rsid w:val="00A22224"/>
    <w:rsid w:val="00A22912"/>
    <w:rsid w:val="00A22FAB"/>
    <w:rsid w:val="00A242EE"/>
    <w:rsid w:val="00A24564"/>
    <w:rsid w:val="00A248F5"/>
    <w:rsid w:val="00A24A5A"/>
    <w:rsid w:val="00A24DE2"/>
    <w:rsid w:val="00A26421"/>
    <w:rsid w:val="00A2681A"/>
    <w:rsid w:val="00A2741E"/>
    <w:rsid w:val="00A277BD"/>
    <w:rsid w:val="00A27876"/>
    <w:rsid w:val="00A3035A"/>
    <w:rsid w:val="00A30D05"/>
    <w:rsid w:val="00A30FEB"/>
    <w:rsid w:val="00A31A92"/>
    <w:rsid w:val="00A324E0"/>
    <w:rsid w:val="00A33477"/>
    <w:rsid w:val="00A3359C"/>
    <w:rsid w:val="00A33778"/>
    <w:rsid w:val="00A33969"/>
    <w:rsid w:val="00A34025"/>
    <w:rsid w:val="00A34C9D"/>
    <w:rsid w:val="00A3540E"/>
    <w:rsid w:val="00A359CC"/>
    <w:rsid w:val="00A35D7E"/>
    <w:rsid w:val="00A35E5C"/>
    <w:rsid w:val="00A36601"/>
    <w:rsid w:val="00A369B4"/>
    <w:rsid w:val="00A36A59"/>
    <w:rsid w:val="00A371FF"/>
    <w:rsid w:val="00A378C1"/>
    <w:rsid w:val="00A40D02"/>
    <w:rsid w:val="00A41DC5"/>
    <w:rsid w:val="00A4205E"/>
    <w:rsid w:val="00A434B0"/>
    <w:rsid w:val="00A43F33"/>
    <w:rsid w:val="00A442DD"/>
    <w:rsid w:val="00A44701"/>
    <w:rsid w:val="00A45FDA"/>
    <w:rsid w:val="00A46E63"/>
    <w:rsid w:val="00A47198"/>
    <w:rsid w:val="00A47C39"/>
    <w:rsid w:val="00A47C3B"/>
    <w:rsid w:val="00A50B30"/>
    <w:rsid w:val="00A518FF"/>
    <w:rsid w:val="00A51EB9"/>
    <w:rsid w:val="00A532C1"/>
    <w:rsid w:val="00A53429"/>
    <w:rsid w:val="00A54545"/>
    <w:rsid w:val="00A54DD4"/>
    <w:rsid w:val="00A5626D"/>
    <w:rsid w:val="00A562C1"/>
    <w:rsid w:val="00A56EA7"/>
    <w:rsid w:val="00A5780F"/>
    <w:rsid w:val="00A5794A"/>
    <w:rsid w:val="00A6077E"/>
    <w:rsid w:val="00A61C0E"/>
    <w:rsid w:val="00A61DB3"/>
    <w:rsid w:val="00A61DB7"/>
    <w:rsid w:val="00A621CD"/>
    <w:rsid w:val="00A62742"/>
    <w:rsid w:val="00A62805"/>
    <w:rsid w:val="00A62973"/>
    <w:rsid w:val="00A62A3B"/>
    <w:rsid w:val="00A62BE4"/>
    <w:rsid w:val="00A62F35"/>
    <w:rsid w:val="00A63070"/>
    <w:rsid w:val="00A6344C"/>
    <w:rsid w:val="00A6496A"/>
    <w:rsid w:val="00A65046"/>
    <w:rsid w:val="00A65524"/>
    <w:rsid w:val="00A65930"/>
    <w:rsid w:val="00A662FB"/>
    <w:rsid w:val="00A66F3A"/>
    <w:rsid w:val="00A67685"/>
    <w:rsid w:val="00A67CB0"/>
    <w:rsid w:val="00A67EC8"/>
    <w:rsid w:val="00A70938"/>
    <w:rsid w:val="00A70C69"/>
    <w:rsid w:val="00A718A9"/>
    <w:rsid w:val="00A72B75"/>
    <w:rsid w:val="00A72B7A"/>
    <w:rsid w:val="00A72FBC"/>
    <w:rsid w:val="00A736DD"/>
    <w:rsid w:val="00A73B32"/>
    <w:rsid w:val="00A73DE6"/>
    <w:rsid w:val="00A75068"/>
    <w:rsid w:val="00A750B8"/>
    <w:rsid w:val="00A7587E"/>
    <w:rsid w:val="00A75987"/>
    <w:rsid w:val="00A76499"/>
    <w:rsid w:val="00A767CA"/>
    <w:rsid w:val="00A804D4"/>
    <w:rsid w:val="00A80CDE"/>
    <w:rsid w:val="00A80DDA"/>
    <w:rsid w:val="00A81AE4"/>
    <w:rsid w:val="00A826FD"/>
    <w:rsid w:val="00A8334D"/>
    <w:rsid w:val="00A83C0D"/>
    <w:rsid w:val="00A8420A"/>
    <w:rsid w:val="00A84953"/>
    <w:rsid w:val="00A8576B"/>
    <w:rsid w:val="00A85F51"/>
    <w:rsid w:val="00A87273"/>
    <w:rsid w:val="00A87493"/>
    <w:rsid w:val="00A901F6"/>
    <w:rsid w:val="00A902B5"/>
    <w:rsid w:val="00A90FA6"/>
    <w:rsid w:val="00A912AF"/>
    <w:rsid w:val="00A91721"/>
    <w:rsid w:val="00A917EE"/>
    <w:rsid w:val="00A92112"/>
    <w:rsid w:val="00A92847"/>
    <w:rsid w:val="00A9376F"/>
    <w:rsid w:val="00A939ED"/>
    <w:rsid w:val="00A94718"/>
    <w:rsid w:val="00A94C11"/>
    <w:rsid w:val="00A95C89"/>
    <w:rsid w:val="00A95E21"/>
    <w:rsid w:val="00A9646D"/>
    <w:rsid w:val="00A96FDF"/>
    <w:rsid w:val="00A97967"/>
    <w:rsid w:val="00AA00C2"/>
    <w:rsid w:val="00AA0334"/>
    <w:rsid w:val="00AA035A"/>
    <w:rsid w:val="00AA117F"/>
    <w:rsid w:val="00AA1248"/>
    <w:rsid w:val="00AA1BDE"/>
    <w:rsid w:val="00AA2251"/>
    <w:rsid w:val="00AA264F"/>
    <w:rsid w:val="00AA2B7C"/>
    <w:rsid w:val="00AA2D05"/>
    <w:rsid w:val="00AA3291"/>
    <w:rsid w:val="00AA3C9E"/>
    <w:rsid w:val="00AA4A06"/>
    <w:rsid w:val="00AA4BB5"/>
    <w:rsid w:val="00AA55F0"/>
    <w:rsid w:val="00AA5E2D"/>
    <w:rsid w:val="00AA6441"/>
    <w:rsid w:val="00AA6A3C"/>
    <w:rsid w:val="00AA6B9A"/>
    <w:rsid w:val="00AA6C62"/>
    <w:rsid w:val="00AA7349"/>
    <w:rsid w:val="00AA7370"/>
    <w:rsid w:val="00AB0B45"/>
    <w:rsid w:val="00AB15F8"/>
    <w:rsid w:val="00AB1813"/>
    <w:rsid w:val="00AB26FE"/>
    <w:rsid w:val="00AB2F3E"/>
    <w:rsid w:val="00AB3039"/>
    <w:rsid w:val="00AB4F40"/>
    <w:rsid w:val="00AB5BD4"/>
    <w:rsid w:val="00AB5E57"/>
    <w:rsid w:val="00AB6347"/>
    <w:rsid w:val="00AB68D5"/>
    <w:rsid w:val="00AB69AB"/>
    <w:rsid w:val="00AB6C87"/>
    <w:rsid w:val="00AB6F3B"/>
    <w:rsid w:val="00AB7B3A"/>
    <w:rsid w:val="00AB7CE6"/>
    <w:rsid w:val="00AC0CAB"/>
    <w:rsid w:val="00AC0E15"/>
    <w:rsid w:val="00AC1CC1"/>
    <w:rsid w:val="00AC2858"/>
    <w:rsid w:val="00AC2966"/>
    <w:rsid w:val="00AC2ED9"/>
    <w:rsid w:val="00AC341A"/>
    <w:rsid w:val="00AC5060"/>
    <w:rsid w:val="00AC6D25"/>
    <w:rsid w:val="00AC775F"/>
    <w:rsid w:val="00AD0B4A"/>
    <w:rsid w:val="00AD119F"/>
    <w:rsid w:val="00AD17B3"/>
    <w:rsid w:val="00AD1EF2"/>
    <w:rsid w:val="00AD2370"/>
    <w:rsid w:val="00AD2428"/>
    <w:rsid w:val="00AD265E"/>
    <w:rsid w:val="00AD294C"/>
    <w:rsid w:val="00AD2996"/>
    <w:rsid w:val="00AD4885"/>
    <w:rsid w:val="00AD5712"/>
    <w:rsid w:val="00AD5A3F"/>
    <w:rsid w:val="00AD79B5"/>
    <w:rsid w:val="00AE0327"/>
    <w:rsid w:val="00AE056E"/>
    <w:rsid w:val="00AE057B"/>
    <w:rsid w:val="00AE085E"/>
    <w:rsid w:val="00AE0CC5"/>
    <w:rsid w:val="00AE101A"/>
    <w:rsid w:val="00AE18BA"/>
    <w:rsid w:val="00AE29B2"/>
    <w:rsid w:val="00AE3756"/>
    <w:rsid w:val="00AE5400"/>
    <w:rsid w:val="00AE5FC3"/>
    <w:rsid w:val="00AE64BE"/>
    <w:rsid w:val="00AF0E2D"/>
    <w:rsid w:val="00AF115E"/>
    <w:rsid w:val="00AF13C1"/>
    <w:rsid w:val="00AF1506"/>
    <w:rsid w:val="00AF2385"/>
    <w:rsid w:val="00AF2AF6"/>
    <w:rsid w:val="00AF3167"/>
    <w:rsid w:val="00AF4371"/>
    <w:rsid w:val="00AF43D1"/>
    <w:rsid w:val="00AF5044"/>
    <w:rsid w:val="00AF5158"/>
    <w:rsid w:val="00AF52E3"/>
    <w:rsid w:val="00AF64ED"/>
    <w:rsid w:val="00AF698D"/>
    <w:rsid w:val="00AF7B3B"/>
    <w:rsid w:val="00AF7FBC"/>
    <w:rsid w:val="00B0003A"/>
    <w:rsid w:val="00B0018E"/>
    <w:rsid w:val="00B00240"/>
    <w:rsid w:val="00B009B5"/>
    <w:rsid w:val="00B013FC"/>
    <w:rsid w:val="00B0143B"/>
    <w:rsid w:val="00B0158A"/>
    <w:rsid w:val="00B0165F"/>
    <w:rsid w:val="00B028C2"/>
    <w:rsid w:val="00B02B40"/>
    <w:rsid w:val="00B03597"/>
    <w:rsid w:val="00B03686"/>
    <w:rsid w:val="00B03842"/>
    <w:rsid w:val="00B03A80"/>
    <w:rsid w:val="00B04484"/>
    <w:rsid w:val="00B049A3"/>
    <w:rsid w:val="00B04A0E"/>
    <w:rsid w:val="00B04D89"/>
    <w:rsid w:val="00B04F33"/>
    <w:rsid w:val="00B050C5"/>
    <w:rsid w:val="00B055E5"/>
    <w:rsid w:val="00B05943"/>
    <w:rsid w:val="00B05E8C"/>
    <w:rsid w:val="00B06167"/>
    <w:rsid w:val="00B06CC7"/>
    <w:rsid w:val="00B071CC"/>
    <w:rsid w:val="00B102BA"/>
    <w:rsid w:val="00B1071E"/>
    <w:rsid w:val="00B10AD7"/>
    <w:rsid w:val="00B11382"/>
    <w:rsid w:val="00B11827"/>
    <w:rsid w:val="00B11A28"/>
    <w:rsid w:val="00B11BF3"/>
    <w:rsid w:val="00B11DC3"/>
    <w:rsid w:val="00B124CE"/>
    <w:rsid w:val="00B1275B"/>
    <w:rsid w:val="00B129D5"/>
    <w:rsid w:val="00B12F05"/>
    <w:rsid w:val="00B131A1"/>
    <w:rsid w:val="00B1386A"/>
    <w:rsid w:val="00B13C22"/>
    <w:rsid w:val="00B145B0"/>
    <w:rsid w:val="00B14A24"/>
    <w:rsid w:val="00B162D7"/>
    <w:rsid w:val="00B162DC"/>
    <w:rsid w:val="00B16A8B"/>
    <w:rsid w:val="00B170D8"/>
    <w:rsid w:val="00B200CC"/>
    <w:rsid w:val="00B203E4"/>
    <w:rsid w:val="00B204F0"/>
    <w:rsid w:val="00B209F7"/>
    <w:rsid w:val="00B228BD"/>
    <w:rsid w:val="00B22C64"/>
    <w:rsid w:val="00B22FEA"/>
    <w:rsid w:val="00B2335A"/>
    <w:rsid w:val="00B2337F"/>
    <w:rsid w:val="00B23F8C"/>
    <w:rsid w:val="00B24467"/>
    <w:rsid w:val="00B24826"/>
    <w:rsid w:val="00B248B6"/>
    <w:rsid w:val="00B2531C"/>
    <w:rsid w:val="00B25FFE"/>
    <w:rsid w:val="00B26FA3"/>
    <w:rsid w:val="00B278D7"/>
    <w:rsid w:val="00B309D4"/>
    <w:rsid w:val="00B30B6F"/>
    <w:rsid w:val="00B30EA6"/>
    <w:rsid w:val="00B3119B"/>
    <w:rsid w:val="00B314B2"/>
    <w:rsid w:val="00B314D2"/>
    <w:rsid w:val="00B31617"/>
    <w:rsid w:val="00B32EA9"/>
    <w:rsid w:val="00B331C2"/>
    <w:rsid w:val="00B333C1"/>
    <w:rsid w:val="00B34211"/>
    <w:rsid w:val="00B3438D"/>
    <w:rsid w:val="00B345FF"/>
    <w:rsid w:val="00B351F6"/>
    <w:rsid w:val="00B356BA"/>
    <w:rsid w:val="00B3665A"/>
    <w:rsid w:val="00B3700E"/>
    <w:rsid w:val="00B37B3E"/>
    <w:rsid w:val="00B37E57"/>
    <w:rsid w:val="00B40717"/>
    <w:rsid w:val="00B414AC"/>
    <w:rsid w:val="00B41650"/>
    <w:rsid w:val="00B41FF9"/>
    <w:rsid w:val="00B42A7A"/>
    <w:rsid w:val="00B43050"/>
    <w:rsid w:val="00B45D6A"/>
    <w:rsid w:val="00B46020"/>
    <w:rsid w:val="00B47002"/>
    <w:rsid w:val="00B5061B"/>
    <w:rsid w:val="00B50F33"/>
    <w:rsid w:val="00B510F8"/>
    <w:rsid w:val="00B51B35"/>
    <w:rsid w:val="00B522B0"/>
    <w:rsid w:val="00B52773"/>
    <w:rsid w:val="00B53C7F"/>
    <w:rsid w:val="00B5467D"/>
    <w:rsid w:val="00B54CED"/>
    <w:rsid w:val="00B55290"/>
    <w:rsid w:val="00B55340"/>
    <w:rsid w:val="00B557FE"/>
    <w:rsid w:val="00B5589E"/>
    <w:rsid w:val="00B55959"/>
    <w:rsid w:val="00B55B34"/>
    <w:rsid w:val="00B55FA3"/>
    <w:rsid w:val="00B563BD"/>
    <w:rsid w:val="00B579E9"/>
    <w:rsid w:val="00B57D9C"/>
    <w:rsid w:val="00B57F8C"/>
    <w:rsid w:val="00B60014"/>
    <w:rsid w:val="00B60742"/>
    <w:rsid w:val="00B60F24"/>
    <w:rsid w:val="00B61A30"/>
    <w:rsid w:val="00B63B25"/>
    <w:rsid w:val="00B63D28"/>
    <w:rsid w:val="00B6402C"/>
    <w:rsid w:val="00B64B67"/>
    <w:rsid w:val="00B656FB"/>
    <w:rsid w:val="00B65D46"/>
    <w:rsid w:val="00B66B59"/>
    <w:rsid w:val="00B67043"/>
    <w:rsid w:val="00B67775"/>
    <w:rsid w:val="00B702F0"/>
    <w:rsid w:val="00B7122F"/>
    <w:rsid w:val="00B717F0"/>
    <w:rsid w:val="00B71DF3"/>
    <w:rsid w:val="00B73344"/>
    <w:rsid w:val="00B73784"/>
    <w:rsid w:val="00B739C5"/>
    <w:rsid w:val="00B73BA5"/>
    <w:rsid w:val="00B73BBE"/>
    <w:rsid w:val="00B74118"/>
    <w:rsid w:val="00B74677"/>
    <w:rsid w:val="00B75589"/>
    <w:rsid w:val="00B75B4E"/>
    <w:rsid w:val="00B7723B"/>
    <w:rsid w:val="00B773A3"/>
    <w:rsid w:val="00B773CF"/>
    <w:rsid w:val="00B7751A"/>
    <w:rsid w:val="00B807C3"/>
    <w:rsid w:val="00B809F4"/>
    <w:rsid w:val="00B818F7"/>
    <w:rsid w:val="00B81F67"/>
    <w:rsid w:val="00B8330B"/>
    <w:rsid w:val="00B83A0C"/>
    <w:rsid w:val="00B83E74"/>
    <w:rsid w:val="00B843ED"/>
    <w:rsid w:val="00B8491F"/>
    <w:rsid w:val="00B8516B"/>
    <w:rsid w:val="00B852C2"/>
    <w:rsid w:val="00B875E1"/>
    <w:rsid w:val="00B87B20"/>
    <w:rsid w:val="00B900D2"/>
    <w:rsid w:val="00B90214"/>
    <w:rsid w:val="00B91470"/>
    <w:rsid w:val="00B9280C"/>
    <w:rsid w:val="00B92C78"/>
    <w:rsid w:val="00B92F13"/>
    <w:rsid w:val="00B9329E"/>
    <w:rsid w:val="00B933E4"/>
    <w:rsid w:val="00B93D7F"/>
    <w:rsid w:val="00B94D83"/>
    <w:rsid w:val="00B94D9B"/>
    <w:rsid w:val="00B9507D"/>
    <w:rsid w:val="00B952C8"/>
    <w:rsid w:val="00B955C6"/>
    <w:rsid w:val="00B973AA"/>
    <w:rsid w:val="00B97FE8"/>
    <w:rsid w:val="00BA05AF"/>
    <w:rsid w:val="00BA067F"/>
    <w:rsid w:val="00BA0AA3"/>
    <w:rsid w:val="00BA0EE8"/>
    <w:rsid w:val="00BA1424"/>
    <w:rsid w:val="00BA14F2"/>
    <w:rsid w:val="00BA15A2"/>
    <w:rsid w:val="00BA15B4"/>
    <w:rsid w:val="00BA21FB"/>
    <w:rsid w:val="00BA23F3"/>
    <w:rsid w:val="00BA265E"/>
    <w:rsid w:val="00BA26DB"/>
    <w:rsid w:val="00BA2AB8"/>
    <w:rsid w:val="00BA4229"/>
    <w:rsid w:val="00BA4F7A"/>
    <w:rsid w:val="00BA6EA2"/>
    <w:rsid w:val="00BA72C1"/>
    <w:rsid w:val="00BA76CA"/>
    <w:rsid w:val="00BB009C"/>
    <w:rsid w:val="00BB013C"/>
    <w:rsid w:val="00BB02AE"/>
    <w:rsid w:val="00BB07E9"/>
    <w:rsid w:val="00BB0B6D"/>
    <w:rsid w:val="00BB158F"/>
    <w:rsid w:val="00BB1E64"/>
    <w:rsid w:val="00BB1F12"/>
    <w:rsid w:val="00BB1FB9"/>
    <w:rsid w:val="00BB26DF"/>
    <w:rsid w:val="00BB3113"/>
    <w:rsid w:val="00BB3C5B"/>
    <w:rsid w:val="00BB6F3D"/>
    <w:rsid w:val="00BB70BA"/>
    <w:rsid w:val="00BB72F6"/>
    <w:rsid w:val="00BC017D"/>
    <w:rsid w:val="00BC0FAC"/>
    <w:rsid w:val="00BC17BC"/>
    <w:rsid w:val="00BC186A"/>
    <w:rsid w:val="00BC1AED"/>
    <w:rsid w:val="00BC267F"/>
    <w:rsid w:val="00BC268A"/>
    <w:rsid w:val="00BC2B68"/>
    <w:rsid w:val="00BC2BAE"/>
    <w:rsid w:val="00BC380D"/>
    <w:rsid w:val="00BC49AC"/>
    <w:rsid w:val="00BC4F5E"/>
    <w:rsid w:val="00BC62AE"/>
    <w:rsid w:val="00BC6D8A"/>
    <w:rsid w:val="00BC6E80"/>
    <w:rsid w:val="00BC7074"/>
    <w:rsid w:val="00BC7B6A"/>
    <w:rsid w:val="00BC7F39"/>
    <w:rsid w:val="00BD081A"/>
    <w:rsid w:val="00BD1067"/>
    <w:rsid w:val="00BD11C9"/>
    <w:rsid w:val="00BD207D"/>
    <w:rsid w:val="00BD270C"/>
    <w:rsid w:val="00BD3353"/>
    <w:rsid w:val="00BD451C"/>
    <w:rsid w:val="00BD4897"/>
    <w:rsid w:val="00BD4B3F"/>
    <w:rsid w:val="00BD5054"/>
    <w:rsid w:val="00BD57E9"/>
    <w:rsid w:val="00BD5AA9"/>
    <w:rsid w:val="00BD5AAD"/>
    <w:rsid w:val="00BD6BD1"/>
    <w:rsid w:val="00BD7126"/>
    <w:rsid w:val="00BE0586"/>
    <w:rsid w:val="00BE0782"/>
    <w:rsid w:val="00BE0C7F"/>
    <w:rsid w:val="00BE23A5"/>
    <w:rsid w:val="00BE3B39"/>
    <w:rsid w:val="00BE3B71"/>
    <w:rsid w:val="00BE3E74"/>
    <w:rsid w:val="00BE3E96"/>
    <w:rsid w:val="00BE42B1"/>
    <w:rsid w:val="00BE43B3"/>
    <w:rsid w:val="00BE4DC2"/>
    <w:rsid w:val="00BE522C"/>
    <w:rsid w:val="00BE631C"/>
    <w:rsid w:val="00BE7D97"/>
    <w:rsid w:val="00BF05F8"/>
    <w:rsid w:val="00BF0D96"/>
    <w:rsid w:val="00BF0F19"/>
    <w:rsid w:val="00BF16DB"/>
    <w:rsid w:val="00BF252A"/>
    <w:rsid w:val="00BF365B"/>
    <w:rsid w:val="00BF3F4C"/>
    <w:rsid w:val="00BF3FE6"/>
    <w:rsid w:val="00BF6C1D"/>
    <w:rsid w:val="00BF6DD8"/>
    <w:rsid w:val="00BF6EE8"/>
    <w:rsid w:val="00BF727D"/>
    <w:rsid w:val="00BF7371"/>
    <w:rsid w:val="00C00757"/>
    <w:rsid w:val="00C00D63"/>
    <w:rsid w:val="00C01D0C"/>
    <w:rsid w:val="00C0278C"/>
    <w:rsid w:val="00C03359"/>
    <w:rsid w:val="00C03360"/>
    <w:rsid w:val="00C03459"/>
    <w:rsid w:val="00C03F67"/>
    <w:rsid w:val="00C03FE5"/>
    <w:rsid w:val="00C04B4C"/>
    <w:rsid w:val="00C04FAA"/>
    <w:rsid w:val="00C050F5"/>
    <w:rsid w:val="00C06E57"/>
    <w:rsid w:val="00C11B50"/>
    <w:rsid w:val="00C11B8D"/>
    <w:rsid w:val="00C11BF3"/>
    <w:rsid w:val="00C11FD5"/>
    <w:rsid w:val="00C12E62"/>
    <w:rsid w:val="00C12F9D"/>
    <w:rsid w:val="00C13732"/>
    <w:rsid w:val="00C141B1"/>
    <w:rsid w:val="00C15FCE"/>
    <w:rsid w:val="00C16301"/>
    <w:rsid w:val="00C165F6"/>
    <w:rsid w:val="00C16B03"/>
    <w:rsid w:val="00C16F0E"/>
    <w:rsid w:val="00C172F7"/>
    <w:rsid w:val="00C175D3"/>
    <w:rsid w:val="00C17811"/>
    <w:rsid w:val="00C17DFD"/>
    <w:rsid w:val="00C201FC"/>
    <w:rsid w:val="00C20F18"/>
    <w:rsid w:val="00C2108A"/>
    <w:rsid w:val="00C211F6"/>
    <w:rsid w:val="00C21535"/>
    <w:rsid w:val="00C2160F"/>
    <w:rsid w:val="00C21ED3"/>
    <w:rsid w:val="00C22BE8"/>
    <w:rsid w:val="00C22C8C"/>
    <w:rsid w:val="00C23230"/>
    <w:rsid w:val="00C23BE3"/>
    <w:rsid w:val="00C23E60"/>
    <w:rsid w:val="00C23EC1"/>
    <w:rsid w:val="00C24EBF"/>
    <w:rsid w:val="00C277F0"/>
    <w:rsid w:val="00C305EB"/>
    <w:rsid w:val="00C30784"/>
    <w:rsid w:val="00C307BE"/>
    <w:rsid w:val="00C310C5"/>
    <w:rsid w:val="00C31AB3"/>
    <w:rsid w:val="00C32D41"/>
    <w:rsid w:val="00C32FF4"/>
    <w:rsid w:val="00C3303D"/>
    <w:rsid w:val="00C331D6"/>
    <w:rsid w:val="00C33500"/>
    <w:rsid w:val="00C33696"/>
    <w:rsid w:val="00C33AE3"/>
    <w:rsid w:val="00C35136"/>
    <w:rsid w:val="00C3630C"/>
    <w:rsid w:val="00C36BC5"/>
    <w:rsid w:val="00C374F9"/>
    <w:rsid w:val="00C4060B"/>
    <w:rsid w:val="00C418F4"/>
    <w:rsid w:val="00C41CF9"/>
    <w:rsid w:val="00C4256F"/>
    <w:rsid w:val="00C42B20"/>
    <w:rsid w:val="00C431C0"/>
    <w:rsid w:val="00C43832"/>
    <w:rsid w:val="00C43936"/>
    <w:rsid w:val="00C43F2F"/>
    <w:rsid w:val="00C45162"/>
    <w:rsid w:val="00C4538F"/>
    <w:rsid w:val="00C45982"/>
    <w:rsid w:val="00C477DA"/>
    <w:rsid w:val="00C50C3A"/>
    <w:rsid w:val="00C50F8C"/>
    <w:rsid w:val="00C51608"/>
    <w:rsid w:val="00C521CF"/>
    <w:rsid w:val="00C52693"/>
    <w:rsid w:val="00C52A7E"/>
    <w:rsid w:val="00C52AB9"/>
    <w:rsid w:val="00C53347"/>
    <w:rsid w:val="00C533D7"/>
    <w:rsid w:val="00C5370C"/>
    <w:rsid w:val="00C53724"/>
    <w:rsid w:val="00C5535C"/>
    <w:rsid w:val="00C55A91"/>
    <w:rsid w:val="00C57864"/>
    <w:rsid w:val="00C57C41"/>
    <w:rsid w:val="00C57D91"/>
    <w:rsid w:val="00C600B2"/>
    <w:rsid w:val="00C60426"/>
    <w:rsid w:val="00C605EF"/>
    <w:rsid w:val="00C61EC5"/>
    <w:rsid w:val="00C6201B"/>
    <w:rsid w:val="00C626DF"/>
    <w:rsid w:val="00C6280D"/>
    <w:rsid w:val="00C628BB"/>
    <w:rsid w:val="00C628CC"/>
    <w:rsid w:val="00C62FA6"/>
    <w:rsid w:val="00C64EBD"/>
    <w:rsid w:val="00C64F28"/>
    <w:rsid w:val="00C65062"/>
    <w:rsid w:val="00C65A09"/>
    <w:rsid w:val="00C65E8C"/>
    <w:rsid w:val="00C701A5"/>
    <w:rsid w:val="00C70899"/>
    <w:rsid w:val="00C70B40"/>
    <w:rsid w:val="00C727AA"/>
    <w:rsid w:val="00C73128"/>
    <w:rsid w:val="00C73CDD"/>
    <w:rsid w:val="00C75E1C"/>
    <w:rsid w:val="00C760D5"/>
    <w:rsid w:val="00C76354"/>
    <w:rsid w:val="00C76A08"/>
    <w:rsid w:val="00C777B2"/>
    <w:rsid w:val="00C803FD"/>
    <w:rsid w:val="00C807C1"/>
    <w:rsid w:val="00C819D3"/>
    <w:rsid w:val="00C81A0F"/>
    <w:rsid w:val="00C820CB"/>
    <w:rsid w:val="00C82CF9"/>
    <w:rsid w:val="00C8347A"/>
    <w:rsid w:val="00C83BC6"/>
    <w:rsid w:val="00C841DD"/>
    <w:rsid w:val="00C84542"/>
    <w:rsid w:val="00C84544"/>
    <w:rsid w:val="00C84713"/>
    <w:rsid w:val="00C84F31"/>
    <w:rsid w:val="00C85162"/>
    <w:rsid w:val="00C868FA"/>
    <w:rsid w:val="00C86D8F"/>
    <w:rsid w:val="00C8721C"/>
    <w:rsid w:val="00C8730D"/>
    <w:rsid w:val="00C87850"/>
    <w:rsid w:val="00C87A6E"/>
    <w:rsid w:val="00C90449"/>
    <w:rsid w:val="00C90681"/>
    <w:rsid w:val="00C90B97"/>
    <w:rsid w:val="00C90CA2"/>
    <w:rsid w:val="00C91209"/>
    <w:rsid w:val="00C9233E"/>
    <w:rsid w:val="00C932AE"/>
    <w:rsid w:val="00C93EEE"/>
    <w:rsid w:val="00C94981"/>
    <w:rsid w:val="00C9555C"/>
    <w:rsid w:val="00C95C0D"/>
    <w:rsid w:val="00C96794"/>
    <w:rsid w:val="00C967BC"/>
    <w:rsid w:val="00C967E5"/>
    <w:rsid w:val="00C968F1"/>
    <w:rsid w:val="00C96D9B"/>
    <w:rsid w:val="00C974DE"/>
    <w:rsid w:val="00C979E8"/>
    <w:rsid w:val="00CA0333"/>
    <w:rsid w:val="00CA2C1A"/>
    <w:rsid w:val="00CA2F83"/>
    <w:rsid w:val="00CA3305"/>
    <w:rsid w:val="00CA3B1E"/>
    <w:rsid w:val="00CA452D"/>
    <w:rsid w:val="00CA4B16"/>
    <w:rsid w:val="00CA4BB4"/>
    <w:rsid w:val="00CA5311"/>
    <w:rsid w:val="00CA5E7D"/>
    <w:rsid w:val="00CA5EA8"/>
    <w:rsid w:val="00CA62E9"/>
    <w:rsid w:val="00CA78EE"/>
    <w:rsid w:val="00CA7A7E"/>
    <w:rsid w:val="00CB0549"/>
    <w:rsid w:val="00CB0642"/>
    <w:rsid w:val="00CB2370"/>
    <w:rsid w:val="00CB2E8E"/>
    <w:rsid w:val="00CB39E5"/>
    <w:rsid w:val="00CB3C20"/>
    <w:rsid w:val="00CB447A"/>
    <w:rsid w:val="00CB47AB"/>
    <w:rsid w:val="00CB4E58"/>
    <w:rsid w:val="00CB525A"/>
    <w:rsid w:val="00CB5335"/>
    <w:rsid w:val="00CB6992"/>
    <w:rsid w:val="00CB7DB9"/>
    <w:rsid w:val="00CC00D9"/>
    <w:rsid w:val="00CC01FD"/>
    <w:rsid w:val="00CC0800"/>
    <w:rsid w:val="00CC0C08"/>
    <w:rsid w:val="00CC1E67"/>
    <w:rsid w:val="00CC2044"/>
    <w:rsid w:val="00CC3264"/>
    <w:rsid w:val="00CC3452"/>
    <w:rsid w:val="00CC484F"/>
    <w:rsid w:val="00CC538A"/>
    <w:rsid w:val="00CC559A"/>
    <w:rsid w:val="00CC6641"/>
    <w:rsid w:val="00CC669E"/>
    <w:rsid w:val="00CC6FCD"/>
    <w:rsid w:val="00CC741D"/>
    <w:rsid w:val="00CC78D0"/>
    <w:rsid w:val="00CC7B1A"/>
    <w:rsid w:val="00CD0A6B"/>
    <w:rsid w:val="00CD149E"/>
    <w:rsid w:val="00CD171B"/>
    <w:rsid w:val="00CD17A0"/>
    <w:rsid w:val="00CD190A"/>
    <w:rsid w:val="00CD3200"/>
    <w:rsid w:val="00CD3231"/>
    <w:rsid w:val="00CD4164"/>
    <w:rsid w:val="00CD4966"/>
    <w:rsid w:val="00CD4A21"/>
    <w:rsid w:val="00CD4B75"/>
    <w:rsid w:val="00CD4E7C"/>
    <w:rsid w:val="00CD5E1A"/>
    <w:rsid w:val="00CD6459"/>
    <w:rsid w:val="00CD64DC"/>
    <w:rsid w:val="00CD64DE"/>
    <w:rsid w:val="00CD6765"/>
    <w:rsid w:val="00CD6DB8"/>
    <w:rsid w:val="00CD7068"/>
    <w:rsid w:val="00CD7529"/>
    <w:rsid w:val="00CD7611"/>
    <w:rsid w:val="00CD7657"/>
    <w:rsid w:val="00CE0160"/>
    <w:rsid w:val="00CE1142"/>
    <w:rsid w:val="00CE1958"/>
    <w:rsid w:val="00CE2CD4"/>
    <w:rsid w:val="00CE2D1B"/>
    <w:rsid w:val="00CE2E72"/>
    <w:rsid w:val="00CE30E7"/>
    <w:rsid w:val="00CE3676"/>
    <w:rsid w:val="00CE3B65"/>
    <w:rsid w:val="00CE3CBC"/>
    <w:rsid w:val="00CE4058"/>
    <w:rsid w:val="00CE42F7"/>
    <w:rsid w:val="00CE458E"/>
    <w:rsid w:val="00CE49F0"/>
    <w:rsid w:val="00CE5184"/>
    <w:rsid w:val="00CE5D8E"/>
    <w:rsid w:val="00CE6067"/>
    <w:rsid w:val="00CE61B0"/>
    <w:rsid w:val="00CE6EDE"/>
    <w:rsid w:val="00CE708E"/>
    <w:rsid w:val="00CE70BD"/>
    <w:rsid w:val="00CF1BB9"/>
    <w:rsid w:val="00CF2BE3"/>
    <w:rsid w:val="00CF2D6F"/>
    <w:rsid w:val="00CF35BF"/>
    <w:rsid w:val="00CF37C2"/>
    <w:rsid w:val="00CF3FCF"/>
    <w:rsid w:val="00CF5B3B"/>
    <w:rsid w:val="00CF6447"/>
    <w:rsid w:val="00CF690E"/>
    <w:rsid w:val="00CF7062"/>
    <w:rsid w:val="00D00086"/>
    <w:rsid w:val="00D00201"/>
    <w:rsid w:val="00D00655"/>
    <w:rsid w:val="00D025C8"/>
    <w:rsid w:val="00D02AEC"/>
    <w:rsid w:val="00D03607"/>
    <w:rsid w:val="00D0430F"/>
    <w:rsid w:val="00D04446"/>
    <w:rsid w:val="00D061AE"/>
    <w:rsid w:val="00D0624C"/>
    <w:rsid w:val="00D06468"/>
    <w:rsid w:val="00D068A6"/>
    <w:rsid w:val="00D07031"/>
    <w:rsid w:val="00D0784D"/>
    <w:rsid w:val="00D1015E"/>
    <w:rsid w:val="00D10E50"/>
    <w:rsid w:val="00D11BED"/>
    <w:rsid w:val="00D11CCD"/>
    <w:rsid w:val="00D12E38"/>
    <w:rsid w:val="00D136ED"/>
    <w:rsid w:val="00D145D4"/>
    <w:rsid w:val="00D14FD3"/>
    <w:rsid w:val="00D152F8"/>
    <w:rsid w:val="00D15827"/>
    <w:rsid w:val="00D15C54"/>
    <w:rsid w:val="00D15F1F"/>
    <w:rsid w:val="00D160C9"/>
    <w:rsid w:val="00D16594"/>
    <w:rsid w:val="00D16C78"/>
    <w:rsid w:val="00D17A18"/>
    <w:rsid w:val="00D17A73"/>
    <w:rsid w:val="00D209C2"/>
    <w:rsid w:val="00D20B67"/>
    <w:rsid w:val="00D20C3B"/>
    <w:rsid w:val="00D211E3"/>
    <w:rsid w:val="00D2126D"/>
    <w:rsid w:val="00D246F5"/>
    <w:rsid w:val="00D24CFC"/>
    <w:rsid w:val="00D24D72"/>
    <w:rsid w:val="00D25189"/>
    <w:rsid w:val="00D256EE"/>
    <w:rsid w:val="00D260D6"/>
    <w:rsid w:val="00D2648C"/>
    <w:rsid w:val="00D2685C"/>
    <w:rsid w:val="00D26EA1"/>
    <w:rsid w:val="00D271F7"/>
    <w:rsid w:val="00D27F91"/>
    <w:rsid w:val="00D302BA"/>
    <w:rsid w:val="00D30AFE"/>
    <w:rsid w:val="00D30C39"/>
    <w:rsid w:val="00D30CD8"/>
    <w:rsid w:val="00D313FD"/>
    <w:rsid w:val="00D32AE9"/>
    <w:rsid w:val="00D33F5A"/>
    <w:rsid w:val="00D34098"/>
    <w:rsid w:val="00D34357"/>
    <w:rsid w:val="00D34B19"/>
    <w:rsid w:val="00D35056"/>
    <w:rsid w:val="00D35892"/>
    <w:rsid w:val="00D35BFB"/>
    <w:rsid w:val="00D36ED8"/>
    <w:rsid w:val="00D4018D"/>
    <w:rsid w:val="00D40A4B"/>
    <w:rsid w:val="00D41054"/>
    <w:rsid w:val="00D42199"/>
    <w:rsid w:val="00D42D05"/>
    <w:rsid w:val="00D42D30"/>
    <w:rsid w:val="00D4305C"/>
    <w:rsid w:val="00D43263"/>
    <w:rsid w:val="00D43FE0"/>
    <w:rsid w:val="00D44277"/>
    <w:rsid w:val="00D447FB"/>
    <w:rsid w:val="00D45A4A"/>
    <w:rsid w:val="00D46011"/>
    <w:rsid w:val="00D46758"/>
    <w:rsid w:val="00D46BF2"/>
    <w:rsid w:val="00D478C6"/>
    <w:rsid w:val="00D500F3"/>
    <w:rsid w:val="00D509B9"/>
    <w:rsid w:val="00D514EA"/>
    <w:rsid w:val="00D5199E"/>
    <w:rsid w:val="00D52A5C"/>
    <w:rsid w:val="00D52C26"/>
    <w:rsid w:val="00D52E58"/>
    <w:rsid w:val="00D5342F"/>
    <w:rsid w:val="00D53769"/>
    <w:rsid w:val="00D5456F"/>
    <w:rsid w:val="00D545F3"/>
    <w:rsid w:val="00D54966"/>
    <w:rsid w:val="00D54AEC"/>
    <w:rsid w:val="00D550F8"/>
    <w:rsid w:val="00D55EF6"/>
    <w:rsid w:val="00D55F56"/>
    <w:rsid w:val="00D60777"/>
    <w:rsid w:val="00D61554"/>
    <w:rsid w:val="00D61A8F"/>
    <w:rsid w:val="00D62203"/>
    <w:rsid w:val="00D6255D"/>
    <w:rsid w:val="00D63317"/>
    <w:rsid w:val="00D63AAF"/>
    <w:rsid w:val="00D63F38"/>
    <w:rsid w:val="00D65A39"/>
    <w:rsid w:val="00D65CD4"/>
    <w:rsid w:val="00D66671"/>
    <w:rsid w:val="00D66C59"/>
    <w:rsid w:val="00D66F3F"/>
    <w:rsid w:val="00D672A2"/>
    <w:rsid w:val="00D7044B"/>
    <w:rsid w:val="00D708C1"/>
    <w:rsid w:val="00D70D86"/>
    <w:rsid w:val="00D70F95"/>
    <w:rsid w:val="00D724AC"/>
    <w:rsid w:val="00D72506"/>
    <w:rsid w:val="00D72540"/>
    <w:rsid w:val="00D72D63"/>
    <w:rsid w:val="00D737CE"/>
    <w:rsid w:val="00D73BCF"/>
    <w:rsid w:val="00D743CD"/>
    <w:rsid w:val="00D74A39"/>
    <w:rsid w:val="00D74B72"/>
    <w:rsid w:val="00D75608"/>
    <w:rsid w:val="00D758B3"/>
    <w:rsid w:val="00D75E03"/>
    <w:rsid w:val="00D76A44"/>
    <w:rsid w:val="00D77663"/>
    <w:rsid w:val="00D77F85"/>
    <w:rsid w:val="00D8131E"/>
    <w:rsid w:val="00D81320"/>
    <w:rsid w:val="00D82005"/>
    <w:rsid w:val="00D8285F"/>
    <w:rsid w:val="00D82F0A"/>
    <w:rsid w:val="00D83AB1"/>
    <w:rsid w:val="00D841C3"/>
    <w:rsid w:val="00D84764"/>
    <w:rsid w:val="00D8522B"/>
    <w:rsid w:val="00D85920"/>
    <w:rsid w:val="00D85B2F"/>
    <w:rsid w:val="00D85B92"/>
    <w:rsid w:val="00D85E9F"/>
    <w:rsid w:val="00D864ED"/>
    <w:rsid w:val="00D86686"/>
    <w:rsid w:val="00D86A35"/>
    <w:rsid w:val="00D86F9F"/>
    <w:rsid w:val="00D87508"/>
    <w:rsid w:val="00D90665"/>
    <w:rsid w:val="00D9097A"/>
    <w:rsid w:val="00D90AB2"/>
    <w:rsid w:val="00D90B6E"/>
    <w:rsid w:val="00D91104"/>
    <w:rsid w:val="00D9163F"/>
    <w:rsid w:val="00D91B2D"/>
    <w:rsid w:val="00D91E8D"/>
    <w:rsid w:val="00D929D4"/>
    <w:rsid w:val="00D94061"/>
    <w:rsid w:val="00D94941"/>
    <w:rsid w:val="00D95384"/>
    <w:rsid w:val="00D95ABD"/>
    <w:rsid w:val="00D961C6"/>
    <w:rsid w:val="00D977D2"/>
    <w:rsid w:val="00D97C37"/>
    <w:rsid w:val="00DA0428"/>
    <w:rsid w:val="00DA0BCC"/>
    <w:rsid w:val="00DA0F80"/>
    <w:rsid w:val="00DA1535"/>
    <w:rsid w:val="00DA18E3"/>
    <w:rsid w:val="00DA1B19"/>
    <w:rsid w:val="00DA2035"/>
    <w:rsid w:val="00DA233C"/>
    <w:rsid w:val="00DA2499"/>
    <w:rsid w:val="00DA29DD"/>
    <w:rsid w:val="00DA37B1"/>
    <w:rsid w:val="00DA39B9"/>
    <w:rsid w:val="00DA3CF8"/>
    <w:rsid w:val="00DA462E"/>
    <w:rsid w:val="00DA4F07"/>
    <w:rsid w:val="00DA6081"/>
    <w:rsid w:val="00DA6271"/>
    <w:rsid w:val="00DA6824"/>
    <w:rsid w:val="00DA6D6B"/>
    <w:rsid w:val="00DA737A"/>
    <w:rsid w:val="00DA7734"/>
    <w:rsid w:val="00DA79FC"/>
    <w:rsid w:val="00DB089A"/>
    <w:rsid w:val="00DB0AE8"/>
    <w:rsid w:val="00DB134A"/>
    <w:rsid w:val="00DB1FF9"/>
    <w:rsid w:val="00DB20C8"/>
    <w:rsid w:val="00DB2951"/>
    <w:rsid w:val="00DB29B1"/>
    <w:rsid w:val="00DB3725"/>
    <w:rsid w:val="00DB3BDB"/>
    <w:rsid w:val="00DB4C7E"/>
    <w:rsid w:val="00DB543F"/>
    <w:rsid w:val="00DB5CDE"/>
    <w:rsid w:val="00DB5D16"/>
    <w:rsid w:val="00DB65FC"/>
    <w:rsid w:val="00DB6714"/>
    <w:rsid w:val="00DB6763"/>
    <w:rsid w:val="00DC0BFD"/>
    <w:rsid w:val="00DC17FC"/>
    <w:rsid w:val="00DC1804"/>
    <w:rsid w:val="00DC1F0D"/>
    <w:rsid w:val="00DC243F"/>
    <w:rsid w:val="00DC282A"/>
    <w:rsid w:val="00DC4168"/>
    <w:rsid w:val="00DC4E31"/>
    <w:rsid w:val="00DC76C3"/>
    <w:rsid w:val="00DC7A52"/>
    <w:rsid w:val="00DD0206"/>
    <w:rsid w:val="00DD049C"/>
    <w:rsid w:val="00DD0840"/>
    <w:rsid w:val="00DD0DE0"/>
    <w:rsid w:val="00DD1054"/>
    <w:rsid w:val="00DD1875"/>
    <w:rsid w:val="00DD19B7"/>
    <w:rsid w:val="00DD1B63"/>
    <w:rsid w:val="00DD1C2B"/>
    <w:rsid w:val="00DD1CD3"/>
    <w:rsid w:val="00DD2189"/>
    <w:rsid w:val="00DD2192"/>
    <w:rsid w:val="00DD28DB"/>
    <w:rsid w:val="00DD34E8"/>
    <w:rsid w:val="00DD3A86"/>
    <w:rsid w:val="00DD5450"/>
    <w:rsid w:val="00DD6169"/>
    <w:rsid w:val="00DD71A4"/>
    <w:rsid w:val="00DE0974"/>
    <w:rsid w:val="00DE0C08"/>
    <w:rsid w:val="00DE1520"/>
    <w:rsid w:val="00DE1640"/>
    <w:rsid w:val="00DE1BF7"/>
    <w:rsid w:val="00DE2390"/>
    <w:rsid w:val="00DE23F5"/>
    <w:rsid w:val="00DE2510"/>
    <w:rsid w:val="00DE2824"/>
    <w:rsid w:val="00DE40BE"/>
    <w:rsid w:val="00DE45F9"/>
    <w:rsid w:val="00DE4D66"/>
    <w:rsid w:val="00DE57AC"/>
    <w:rsid w:val="00DE6116"/>
    <w:rsid w:val="00DE778B"/>
    <w:rsid w:val="00DE7B81"/>
    <w:rsid w:val="00DF081D"/>
    <w:rsid w:val="00DF0A95"/>
    <w:rsid w:val="00DF0F47"/>
    <w:rsid w:val="00DF109C"/>
    <w:rsid w:val="00DF1458"/>
    <w:rsid w:val="00DF188B"/>
    <w:rsid w:val="00DF2C9C"/>
    <w:rsid w:val="00DF310C"/>
    <w:rsid w:val="00DF3ACC"/>
    <w:rsid w:val="00DF41EB"/>
    <w:rsid w:val="00DF42B6"/>
    <w:rsid w:val="00DF43A3"/>
    <w:rsid w:val="00DF517E"/>
    <w:rsid w:val="00DF5B02"/>
    <w:rsid w:val="00DF5CA1"/>
    <w:rsid w:val="00DF5FDB"/>
    <w:rsid w:val="00DF6194"/>
    <w:rsid w:val="00DF62CA"/>
    <w:rsid w:val="00DF68E2"/>
    <w:rsid w:val="00DF72AA"/>
    <w:rsid w:val="00DF7431"/>
    <w:rsid w:val="00DF78EF"/>
    <w:rsid w:val="00DF7A7D"/>
    <w:rsid w:val="00DF7C0E"/>
    <w:rsid w:val="00DF7F35"/>
    <w:rsid w:val="00E00BF2"/>
    <w:rsid w:val="00E014BD"/>
    <w:rsid w:val="00E01E7D"/>
    <w:rsid w:val="00E020F4"/>
    <w:rsid w:val="00E02668"/>
    <w:rsid w:val="00E032C2"/>
    <w:rsid w:val="00E032FE"/>
    <w:rsid w:val="00E036FC"/>
    <w:rsid w:val="00E03A9C"/>
    <w:rsid w:val="00E04E81"/>
    <w:rsid w:val="00E05368"/>
    <w:rsid w:val="00E05819"/>
    <w:rsid w:val="00E06102"/>
    <w:rsid w:val="00E068ED"/>
    <w:rsid w:val="00E06D50"/>
    <w:rsid w:val="00E06F27"/>
    <w:rsid w:val="00E07074"/>
    <w:rsid w:val="00E0785C"/>
    <w:rsid w:val="00E10DEA"/>
    <w:rsid w:val="00E11BB0"/>
    <w:rsid w:val="00E12684"/>
    <w:rsid w:val="00E132E3"/>
    <w:rsid w:val="00E13ED1"/>
    <w:rsid w:val="00E1426C"/>
    <w:rsid w:val="00E1434A"/>
    <w:rsid w:val="00E14F37"/>
    <w:rsid w:val="00E15752"/>
    <w:rsid w:val="00E16022"/>
    <w:rsid w:val="00E162F6"/>
    <w:rsid w:val="00E16366"/>
    <w:rsid w:val="00E16502"/>
    <w:rsid w:val="00E168C9"/>
    <w:rsid w:val="00E17345"/>
    <w:rsid w:val="00E17D49"/>
    <w:rsid w:val="00E20D93"/>
    <w:rsid w:val="00E20EE9"/>
    <w:rsid w:val="00E2162F"/>
    <w:rsid w:val="00E21EFD"/>
    <w:rsid w:val="00E2206F"/>
    <w:rsid w:val="00E2309C"/>
    <w:rsid w:val="00E237AF"/>
    <w:rsid w:val="00E26619"/>
    <w:rsid w:val="00E26E9B"/>
    <w:rsid w:val="00E27736"/>
    <w:rsid w:val="00E27AEE"/>
    <w:rsid w:val="00E27BF9"/>
    <w:rsid w:val="00E27C4B"/>
    <w:rsid w:val="00E30D49"/>
    <w:rsid w:val="00E30E7A"/>
    <w:rsid w:val="00E319E8"/>
    <w:rsid w:val="00E32F28"/>
    <w:rsid w:val="00E3350E"/>
    <w:rsid w:val="00E335D7"/>
    <w:rsid w:val="00E336C2"/>
    <w:rsid w:val="00E33807"/>
    <w:rsid w:val="00E3477D"/>
    <w:rsid w:val="00E34EF8"/>
    <w:rsid w:val="00E350BA"/>
    <w:rsid w:val="00E35719"/>
    <w:rsid w:val="00E359B2"/>
    <w:rsid w:val="00E36043"/>
    <w:rsid w:val="00E364FB"/>
    <w:rsid w:val="00E373CB"/>
    <w:rsid w:val="00E374F5"/>
    <w:rsid w:val="00E37A02"/>
    <w:rsid w:val="00E37CD5"/>
    <w:rsid w:val="00E4061D"/>
    <w:rsid w:val="00E40958"/>
    <w:rsid w:val="00E40A96"/>
    <w:rsid w:val="00E41201"/>
    <w:rsid w:val="00E41BCA"/>
    <w:rsid w:val="00E41C0D"/>
    <w:rsid w:val="00E41C96"/>
    <w:rsid w:val="00E42B6C"/>
    <w:rsid w:val="00E42C30"/>
    <w:rsid w:val="00E43F38"/>
    <w:rsid w:val="00E445C6"/>
    <w:rsid w:val="00E4535E"/>
    <w:rsid w:val="00E454C2"/>
    <w:rsid w:val="00E45E84"/>
    <w:rsid w:val="00E46027"/>
    <w:rsid w:val="00E463DF"/>
    <w:rsid w:val="00E46E62"/>
    <w:rsid w:val="00E479E0"/>
    <w:rsid w:val="00E50100"/>
    <w:rsid w:val="00E50F1F"/>
    <w:rsid w:val="00E5234E"/>
    <w:rsid w:val="00E535BF"/>
    <w:rsid w:val="00E537A0"/>
    <w:rsid w:val="00E53B3D"/>
    <w:rsid w:val="00E53ECD"/>
    <w:rsid w:val="00E549A4"/>
    <w:rsid w:val="00E54AEC"/>
    <w:rsid w:val="00E55418"/>
    <w:rsid w:val="00E55985"/>
    <w:rsid w:val="00E55E6B"/>
    <w:rsid w:val="00E56989"/>
    <w:rsid w:val="00E56D42"/>
    <w:rsid w:val="00E5775C"/>
    <w:rsid w:val="00E57F8B"/>
    <w:rsid w:val="00E601C3"/>
    <w:rsid w:val="00E603EB"/>
    <w:rsid w:val="00E605B7"/>
    <w:rsid w:val="00E61217"/>
    <w:rsid w:val="00E625A6"/>
    <w:rsid w:val="00E630E1"/>
    <w:rsid w:val="00E646E2"/>
    <w:rsid w:val="00E6515C"/>
    <w:rsid w:val="00E65392"/>
    <w:rsid w:val="00E65402"/>
    <w:rsid w:val="00E65AB3"/>
    <w:rsid w:val="00E67955"/>
    <w:rsid w:val="00E67E77"/>
    <w:rsid w:val="00E710AA"/>
    <w:rsid w:val="00E716AC"/>
    <w:rsid w:val="00E71E51"/>
    <w:rsid w:val="00E7264A"/>
    <w:rsid w:val="00E72E6D"/>
    <w:rsid w:val="00E7342C"/>
    <w:rsid w:val="00E7435B"/>
    <w:rsid w:val="00E7447E"/>
    <w:rsid w:val="00E7498C"/>
    <w:rsid w:val="00E758AF"/>
    <w:rsid w:val="00E761A3"/>
    <w:rsid w:val="00E76993"/>
    <w:rsid w:val="00E7735B"/>
    <w:rsid w:val="00E7762C"/>
    <w:rsid w:val="00E80505"/>
    <w:rsid w:val="00E80512"/>
    <w:rsid w:val="00E80596"/>
    <w:rsid w:val="00E8195E"/>
    <w:rsid w:val="00E82580"/>
    <w:rsid w:val="00E82A9F"/>
    <w:rsid w:val="00E83476"/>
    <w:rsid w:val="00E838BE"/>
    <w:rsid w:val="00E8416E"/>
    <w:rsid w:val="00E85B17"/>
    <w:rsid w:val="00E867C6"/>
    <w:rsid w:val="00E86857"/>
    <w:rsid w:val="00E87643"/>
    <w:rsid w:val="00E87A45"/>
    <w:rsid w:val="00E90AF1"/>
    <w:rsid w:val="00E90E90"/>
    <w:rsid w:val="00E90EF2"/>
    <w:rsid w:val="00E9205C"/>
    <w:rsid w:val="00E92A94"/>
    <w:rsid w:val="00E93A20"/>
    <w:rsid w:val="00E93B8B"/>
    <w:rsid w:val="00E94659"/>
    <w:rsid w:val="00E948D9"/>
    <w:rsid w:val="00E949BC"/>
    <w:rsid w:val="00E94BD6"/>
    <w:rsid w:val="00E95361"/>
    <w:rsid w:val="00E954FE"/>
    <w:rsid w:val="00E9577C"/>
    <w:rsid w:val="00E957AA"/>
    <w:rsid w:val="00E9683E"/>
    <w:rsid w:val="00E96A58"/>
    <w:rsid w:val="00E96BFB"/>
    <w:rsid w:val="00E97202"/>
    <w:rsid w:val="00EA2226"/>
    <w:rsid w:val="00EA4146"/>
    <w:rsid w:val="00EA41C1"/>
    <w:rsid w:val="00EA4402"/>
    <w:rsid w:val="00EA4881"/>
    <w:rsid w:val="00EA4C81"/>
    <w:rsid w:val="00EA512B"/>
    <w:rsid w:val="00EA5750"/>
    <w:rsid w:val="00EA6168"/>
    <w:rsid w:val="00EA6813"/>
    <w:rsid w:val="00EA6AEE"/>
    <w:rsid w:val="00EA6F6B"/>
    <w:rsid w:val="00EA73D1"/>
    <w:rsid w:val="00EB022F"/>
    <w:rsid w:val="00EB0736"/>
    <w:rsid w:val="00EB1E42"/>
    <w:rsid w:val="00EB30A4"/>
    <w:rsid w:val="00EB3BF3"/>
    <w:rsid w:val="00EB4050"/>
    <w:rsid w:val="00EB46DC"/>
    <w:rsid w:val="00EB4825"/>
    <w:rsid w:val="00EB4D21"/>
    <w:rsid w:val="00EB4E15"/>
    <w:rsid w:val="00EB5B42"/>
    <w:rsid w:val="00EB6EE9"/>
    <w:rsid w:val="00EB6F56"/>
    <w:rsid w:val="00EC0596"/>
    <w:rsid w:val="00EC0B01"/>
    <w:rsid w:val="00EC0B8B"/>
    <w:rsid w:val="00EC1E57"/>
    <w:rsid w:val="00EC3266"/>
    <w:rsid w:val="00EC360E"/>
    <w:rsid w:val="00EC419B"/>
    <w:rsid w:val="00EC4F50"/>
    <w:rsid w:val="00EC5021"/>
    <w:rsid w:val="00EC609F"/>
    <w:rsid w:val="00EC62D4"/>
    <w:rsid w:val="00EC6580"/>
    <w:rsid w:val="00EC7700"/>
    <w:rsid w:val="00ED02F2"/>
    <w:rsid w:val="00ED0CBC"/>
    <w:rsid w:val="00ED15C4"/>
    <w:rsid w:val="00ED1BB3"/>
    <w:rsid w:val="00ED1C4F"/>
    <w:rsid w:val="00ED213D"/>
    <w:rsid w:val="00ED29C0"/>
    <w:rsid w:val="00ED3061"/>
    <w:rsid w:val="00ED31E8"/>
    <w:rsid w:val="00ED3CB9"/>
    <w:rsid w:val="00ED5414"/>
    <w:rsid w:val="00ED5DB0"/>
    <w:rsid w:val="00ED701D"/>
    <w:rsid w:val="00EE057C"/>
    <w:rsid w:val="00EE0891"/>
    <w:rsid w:val="00EE092D"/>
    <w:rsid w:val="00EE10DB"/>
    <w:rsid w:val="00EE10ED"/>
    <w:rsid w:val="00EE1CBB"/>
    <w:rsid w:val="00EE1E06"/>
    <w:rsid w:val="00EE2D03"/>
    <w:rsid w:val="00EE39B7"/>
    <w:rsid w:val="00EE4982"/>
    <w:rsid w:val="00EE58A7"/>
    <w:rsid w:val="00EE5E07"/>
    <w:rsid w:val="00EE6249"/>
    <w:rsid w:val="00EE63E2"/>
    <w:rsid w:val="00EE6EB5"/>
    <w:rsid w:val="00EE71A4"/>
    <w:rsid w:val="00EE77B4"/>
    <w:rsid w:val="00EE7841"/>
    <w:rsid w:val="00EE7868"/>
    <w:rsid w:val="00EE7C59"/>
    <w:rsid w:val="00EF03EF"/>
    <w:rsid w:val="00EF2F40"/>
    <w:rsid w:val="00EF33B9"/>
    <w:rsid w:val="00EF36F8"/>
    <w:rsid w:val="00EF47C9"/>
    <w:rsid w:val="00EF4E67"/>
    <w:rsid w:val="00EF5E23"/>
    <w:rsid w:val="00EF646B"/>
    <w:rsid w:val="00EF6993"/>
    <w:rsid w:val="00EF6EA4"/>
    <w:rsid w:val="00EF7560"/>
    <w:rsid w:val="00EF7BB0"/>
    <w:rsid w:val="00F0010C"/>
    <w:rsid w:val="00F00497"/>
    <w:rsid w:val="00F008C5"/>
    <w:rsid w:val="00F017BA"/>
    <w:rsid w:val="00F01A5B"/>
    <w:rsid w:val="00F03095"/>
    <w:rsid w:val="00F033A9"/>
    <w:rsid w:val="00F03CCA"/>
    <w:rsid w:val="00F03CE6"/>
    <w:rsid w:val="00F0422E"/>
    <w:rsid w:val="00F04420"/>
    <w:rsid w:val="00F04E77"/>
    <w:rsid w:val="00F0554B"/>
    <w:rsid w:val="00F057FF"/>
    <w:rsid w:val="00F0677F"/>
    <w:rsid w:val="00F070E4"/>
    <w:rsid w:val="00F0735A"/>
    <w:rsid w:val="00F106AD"/>
    <w:rsid w:val="00F10BE1"/>
    <w:rsid w:val="00F1139F"/>
    <w:rsid w:val="00F113E9"/>
    <w:rsid w:val="00F114A2"/>
    <w:rsid w:val="00F123C0"/>
    <w:rsid w:val="00F1289A"/>
    <w:rsid w:val="00F12AD5"/>
    <w:rsid w:val="00F12CB3"/>
    <w:rsid w:val="00F131B6"/>
    <w:rsid w:val="00F13F90"/>
    <w:rsid w:val="00F145C2"/>
    <w:rsid w:val="00F14725"/>
    <w:rsid w:val="00F149E0"/>
    <w:rsid w:val="00F14A1A"/>
    <w:rsid w:val="00F14F2B"/>
    <w:rsid w:val="00F15683"/>
    <w:rsid w:val="00F159B3"/>
    <w:rsid w:val="00F16295"/>
    <w:rsid w:val="00F1661B"/>
    <w:rsid w:val="00F16E11"/>
    <w:rsid w:val="00F16E62"/>
    <w:rsid w:val="00F205DB"/>
    <w:rsid w:val="00F205FE"/>
    <w:rsid w:val="00F20BEA"/>
    <w:rsid w:val="00F20E75"/>
    <w:rsid w:val="00F20F1D"/>
    <w:rsid w:val="00F21B9A"/>
    <w:rsid w:val="00F21CCD"/>
    <w:rsid w:val="00F21D00"/>
    <w:rsid w:val="00F22A2E"/>
    <w:rsid w:val="00F23434"/>
    <w:rsid w:val="00F23D83"/>
    <w:rsid w:val="00F23F42"/>
    <w:rsid w:val="00F24207"/>
    <w:rsid w:val="00F2499D"/>
    <w:rsid w:val="00F249D9"/>
    <w:rsid w:val="00F24BF0"/>
    <w:rsid w:val="00F250D0"/>
    <w:rsid w:val="00F252B5"/>
    <w:rsid w:val="00F256CF"/>
    <w:rsid w:val="00F258D3"/>
    <w:rsid w:val="00F25EA1"/>
    <w:rsid w:val="00F25FD8"/>
    <w:rsid w:val="00F26FFA"/>
    <w:rsid w:val="00F27A38"/>
    <w:rsid w:val="00F30D36"/>
    <w:rsid w:val="00F3102F"/>
    <w:rsid w:val="00F31048"/>
    <w:rsid w:val="00F319E3"/>
    <w:rsid w:val="00F3329A"/>
    <w:rsid w:val="00F33316"/>
    <w:rsid w:val="00F33D66"/>
    <w:rsid w:val="00F35268"/>
    <w:rsid w:val="00F358AD"/>
    <w:rsid w:val="00F359BC"/>
    <w:rsid w:val="00F3680B"/>
    <w:rsid w:val="00F374B3"/>
    <w:rsid w:val="00F378F8"/>
    <w:rsid w:val="00F37A0B"/>
    <w:rsid w:val="00F37A40"/>
    <w:rsid w:val="00F37D59"/>
    <w:rsid w:val="00F37E18"/>
    <w:rsid w:val="00F37E5A"/>
    <w:rsid w:val="00F37FAE"/>
    <w:rsid w:val="00F406B6"/>
    <w:rsid w:val="00F4160B"/>
    <w:rsid w:val="00F4355D"/>
    <w:rsid w:val="00F4377A"/>
    <w:rsid w:val="00F4467A"/>
    <w:rsid w:val="00F44927"/>
    <w:rsid w:val="00F450E3"/>
    <w:rsid w:val="00F451D0"/>
    <w:rsid w:val="00F452D9"/>
    <w:rsid w:val="00F45461"/>
    <w:rsid w:val="00F45701"/>
    <w:rsid w:val="00F45A61"/>
    <w:rsid w:val="00F46358"/>
    <w:rsid w:val="00F46B3F"/>
    <w:rsid w:val="00F47455"/>
    <w:rsid w:val="00F47E8B"/>
    <w:rsid w:val="00F50A05"/>
    <w:rsid w:val="00F50DB1"/>
    <w:rsid w:val="00F50E86"/>
    <w:rsid w:val="00F5102C"/>
    <w:rsid w:val="00F524CF"/>
    <w:rsid w:val="00F52513"/>
    <w:rsid w:val="00F52BBF"/>
    <w:rsid w:val="00F52D86"/>
    <w:rsid w:val="00F531B4"/>
    <w:rsid w:val="00F53BB9"/>
    <w:rsid w:val="00F53DF7"/>
    <w:rsid w:val="00F54B59"/>
    <w:rsid w:val="00F54EF1"/>
    <w:rsid w:val="00F5506B"/>
    <w:rsid w:val="00F565E7"/>
    <w:rsid w:val="00F56E2C"/>
    <w:rsid w:val="00F57755"/>
    <w:rsid w:val="00F577D7"/>
    <w:rsid w:val="00F57AD4"/>
    <w:rsid w:val="00F605DE"/>
    <w:rsid w:val="00F62956"/>
    <w:rsid w:val="00F62A5A"/>
    <w:rsid w:val="00F63012"/>
    <w:rsid w:val="00F6378B"/>
    <w:rsid w:val="00F640FC"/>
    <w:rsid w:val="00F65829"/>
    <w:rsid w:val="00F666A7"/>
    <w:rsid w:val="00F66DC7"/>
    <w:rsid w:val="00F6756F"/>
    <w:rsid w:val="00F67D87"/>
    <w:rsid w:val="00F703CB"/>
    <w:rsid w:val="00F709D8"/>
    <w:rsid w:val="00F7101D"/>
    <w:rsid w:val="00F712D7"/>
    <w:rsid w:val="00F71788"/>
    <w:rsid w:val="00F72B33"/>
    <w:rsid w:val="00F73181"/>
    <w:rsid w:val="00F73207"/>
    <w:rsid w:val="00F742FF"/>
    <w:rsid w:val="00F75039"/>
    <w:rsid w:val="00F76A28"/>
    <w:rsid w:val="00F76EFF"/>
    <w:rsid w:val="00F77995"/>
    <w:rsid w:val="00F801DF"/>
    <w:rsid w:val="00F8048E"/>
    <w:rsid w:val="00F809D4"/>
    <w:rsid w:val="00F80DDE"/>
    <w:rsid w:val="00F8152C"/>
    <w:rsid w:val="00F82054"/>
    <w:rsid w:val="00F820D8"/>
    <w:rsid w:val="00F826AD"/>
    <w:rsid w:val="00F8273C"/>
    <w:rsid w:val="00F845BB"/>
    <w:rsid w:val="00F8517B"/>
    <w:rsid w:val="00F861E6"/>
    <w:rsid w:val="00F8645B"/>
    <w:rsid w:val="00F868C9"/>
    <w:rsid w:val="00F86DA9"/>
    <w:rsid w:val="00F8731F"/>
    <w:rsid w:val="00F87B54"/>
    <w:rsid w:val="00F90603"/>
    <w:rsid w:val="00F90799"/>
    <w:rsid w:val="00F908E1"/>
    <w:rsid w:val="00F90A47"/>
    <w:rsid w:val="00F91AFB"/>
    <w:rsid w:val="00F934DF"/>
    <w:rsid w:val="00F93B73"/>
    <w:rsid w:val="00F946F2"/>
    <w:rsid w:val="00F9536E"/>
    <w:rsid w:val="00F95D22"/>
    <w:rsid w:val="00F9619F"/>
    <w:rsid w:val="00F96762"/>
    <w:rsid w:val="00F973DB"/>
    <w:rsid w:val="00F975BC"/>
    <w:rsid w:val="00FA0283"/>
    <w:rsid w:val="00FA05B4"/>
    <w:rsid w:val="00FA0D1F"/>
    <w:rsid w:val="00FA23F9"/>
    <w:rsid w:val="00FA3204"/>
    <w:rsid w:val="00FA43BB"/>
    <w:rsid w:val="00FA536C"/>
    <w:rsid w:val="00FA5CE7"/>
    <w:rsid w:val="00FA6449"/>
    <w:rsid w:val="00FA6489"/>
    <w:rsid w:val="00FA760D"/>
    <w:rsid w:val="00FA79CC"/>
    <w:rsid w:val="00FA7A92"/>
    <w:rsid w:val="00FB0365"/>
    <w:rsid w:val="00FB0448"/>
    <w:rsid w:val="00FB0B5F"/>
    <w:rsid w:val="00FB0CE2"/>
    <w:rsid w:val="00FB1618"/>
    <w:rsid w:val="00FB199F"/>
    <w:rsid w:val="00FB208B"/>
    <w:rsid w:val="00FB25FC"/>
    <w:rsid w:val="00FB2912"/>
    <w:rsid w:val="00FB5769"/>
    <w:rsid w:val="00FB5D44"/>
    <w:rsid w:val="00FB6789"/>
    <w:rsid w:val="00FB6D8D"/>
    <w:rsid w:val="00FB7944"/>
    <w:rsid w:val="00FB7ABD"/>
    <w:rsid w:val="00FB7C70"/>
    <w:rsid w:val="00FC0709"/>
    <w:rsid w:val="00FC0A40"/>
    <w:rsid w:val="00FC0A51"/>
    <w:rsid w:val="00FC0B6C"/>
    <w:rsid w:val="00FC0EDE"/>
    <w:rsid w:val="00FC0F9B"/>
    <w:rsid w:val="00FC14C8"/>
    <w:rsid w:val="00FC14E8"/>
    <w:rsid w:val="00FC153D"/>
    <w:rsid w:val="00FC170F"/>
    <w:rsid w:val="00FC1B8A"/>
    <w:rsid w:val="00FC1E46"/>
    <w:rsid w:val="00FC20DB"/>
    <w:rsid w:val="00FC2B17"/>
    <w:rsid w:val="00FC2D7E"/>
    <w:rsid w:val="00FC2DA2"/>
    <w:rsid w:val="00FC3183"/>
    <w:rsid w:val="00FC3EFA"/>
    <w:rsid w:val="00FC40B0"/>
    <w:rsid w:val="00FC40F8"/>
    <w:rsid w:val="00FC4880"/>
    <w:rsid w:val="00FC4C17"/>
    <w:rsid w:val="00FC5E26"/>
    <w:rsid w:val="00FD06E6"/>
    <w:rsid w:val="00FD0991"/>
    <w:rsid w:val="00FD0BD0"/>
    <w:rsid w:val="00FD0EFA"/>
    <w:rsid w:val="00FD34DD"/>
    <w:rsid w:val="00FD4C01"/>
    <w:rsid w:val="00FD5195"/>
    <w:rsid w:val="00FD53C0"/>
    <w:rsid w:val="00FD5C99"/>
    <w:rsid w:val="00FD690E"/>
    <w:rsid w:val="00FD7153"/>
    <w:rsid w:val="00FD75EA"/>
    <w:rsid w:val="00FD77FD"/>
    <w:rsid w:val="00FE1073"/>
    <w:rsid w:val="00FE261C"/>
    <w:rsid w:val="00FE3287"/>
    <w:rsid w:val="00FE3EBF"/>
    <w:rsid w:val="00FE4C76"/>
    <w:rsid w:val="00FE5BE7"/>
    <w:rsid w:val="00FE698F"/>
    <w:rsid w:val="00FE6D8C"/>
    <w:rsid w:val="00FE7F2E"/>
    <w:rsid w:val="00FF0BB6"/>
    <w:rsid w:val="00FF0CF7"/>
    <w:rsid w:val="00FF0EF7"/>
    <w:rsid w:val="00FF1086"/>
    <w:rsid w:val="00FF154B"/>
    <w:rsid w:val="00FF19A0"/>
    <w:rsid w:val="00FF1F84"/>
    <w:rsid w:val="00FF265D"/>
    <w:rsid w:val="00FF36D7"/>
    <w:rsid w:val="00FF3BA1"/>
    <w:rsid w:val="00FF4477"/>
    <w:rsid w:val="00FF4999"/>
    <w:rsid w:val="00FF575A"/>
    <w:rsid w:val="00FF5D91"/>
    <w:rsid w:val="00FF5ED0"/>
    <w:rsid w:val="00FF609C"/>
    <w:rsid w:val="00FF61AB"/>
    <w:rsid w:val="00FF6BD7"/>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378A6"/>
  <w15:docId w15:val="{EEA3BAEA-E244-46BE-9D5C-6C643A1D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42A7A"/>
    <w:rPr>
      <w:sz w:val="28"/>
      <w:szCs w:val="28"/>
    </w:rPr>
  </w:style>
  <w:style w:type="paragraph" w:styleId="10">
    <w:name w:val="heading 1"/>
    <w:basedOn w:val="a2"/>
    <w:next w:val="20"/>
    <w:uiPriority w:val="9"/>
    <w:qFormat/>
    <w:rsid w:val="00BF16DB"/>
    <w:pPr>
      <w:tabs>
        <w:tab w:val="num" w:pos="1276"/>
      </w:tabs>
      <w:ind w:left="1276" w:hanging="566"/>
      <w:jc w:val="both"/>
      <w:outlineLvl w:val="0"/>
    </w:pPr>
  </w:style>
  <w:style w:type="paragraph" w:styleId="20">
    <w:name w:val="heading 2"/>
    <w:basedOn w:val="a2"/>
    <w:link w:val="21"/>
    <w:qFormat/>
    <w:rsid w:val="00BF16DB"/>
    <w:pPr>
      <w:jc w:val="both"/>
      <w:outlineLvl w:val="1"/>
    </w:pPr>
  </w:style>
  <w:style w:type="paragraph" w:styleId="3">
    <w:name w:val="heading 3"/>
    <w:basedOn w:val="a2"/>
    <w:link w:val="30"/>
    <w:qFormat/>
    <w:rsid w:val="00BF16DB"/>
    <w:pPr>
      <w:outlineLvl w:val="2"/>
    </w:pPr>
  </w:style>
  <w:style w:type="paragraph" w:styleId="4">
    <w:name w:val="heading 4"/>
    <w:basedOn w:val="a2"/>
    <w:next w:val="a2"/>
    <w:link w:val="40"/>
    <w:qFormat/>
    <w:rsid w:val="008A2A55"/>
    <w:pPr>
      <w:keepNext/>
      <w:spacing w:before="240" w:after="60"/>
      <w:outlineLvl w:val="3"/>
    </w:pPr>
    <w:rPr>
      <w:b/>
      <w:bCs/>
    </w:rPr>
  </w:style>
  <w:style w:type="paragraph" w:styleId="5">
    <w:name w:val="heading 5"/>
    <w:basedOn w:val="a2"/>
    <w:next w:val="a2"/>
    <w:link w:val="50"/>
    <w:unhideWhenUsed/>
    <w:qFormat/>
    <w:rsid w:val="00C331D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9007B6"/>
    <w:pPr>
      <w:tabs>
        <w:tab w:val="num" w:pos="29"/>
      </w:tabs>
      <w:spacing w:before="240" w:after="60"/>
      <w:ind w:left="4277" w:hanging="708"/>
      <w:outlineLvl w:val="5"/>
    </w:pPr>
    <w:rPr>
      <w:rFonts w:ascii="Arial" w:hAnsi="Arial"/>
      <w:i/>
      <w:sz w:val="22"/>
      <w:szCs w:val="20"/>
    </w:rPr>
  </w:style>
  <w:style w:type="paragraph" w:styleId="7">
    <w:name w:val="heading 7"/>
    <w:basedOn w:val="a2"/>
    <w:next w:val="a2"/>
    <w:link w:val="70"/>
    <w:qFormat/>
    <w:rsid w:val="009007B6"/>
    <w:pPr>
      <w:tabs>
        <w:tab w:val="num" w:pos="29"/>
      </w:tabs>
      <w:spacing w:before="240" w:after="60"/>
      <w:ind w:left="4985" w:hanging="708"/>
      <w:outlineLvl w:val="6"/>
    </w:pPr>
    <w:rPr>
      <w:rFonts w:ascii="Arial" w:hAnsi="Arial"/>
      <w:sz w:val="20"/>
      <w:szCs w:val="20"/>
    </w:rPr>
  </w:style>
  <w:style w:type="paragraph" w:styleId="8">
    <w:name w:val="heading 8"/>
    <w:basedOn w:val="a2"/>
    <w:next w:val="a2"/>
    <w:link w:val="80"/>
    <w:qFormat/>
    <w:rsid w:val="009007B6"/>
    <w:pPr>
      <w:tabs>
        <w:tab w:val="num" w:pos="29"/>
      </w:tabs>
      <w:spacing w:before="240" w:after="60"/>
      <w:ind w:left="5693" w:hanging="708"/>
      <w:outlineLvl w:val="7"/>
    </w:pPr>
    <w:rPr>
      <w:rFonts w:ascii="Arial" w:hAnsi="Arial"/>
      <w:i/>
      <w:sz w:val="20"/>
      <w:szCs w:val="20"/>
    </w:rPr>
  </w:style>
  <w:style w:type="paragraph" w:styleId="9">
    <w:name w:val="heading 9"/>
    <w:basedOn w:val="a2"/>
    <w:next w:val="a2"/>
    <w:link w:val="90"/>
    <w:qFormat/>
    <w:rsid w:val="009007B6"/>
    <w:pPr>
      <w:tabs>
        <w:tab w:val="num" w:pos="29"/>
      </w:tabs>
      <w:spacing w:before="240" w:after="60"/>
      <w:ind w:left="6401" w:hanging="708"/>
      <w:outlineLvl w:val="8"/>
    </w:pPr>
    <w:rPr>
      <w:rFonts w:ascii="Arial" w:hAnsi="Arial"/>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2D0B7A"/>
    <w:pPr>
      <w:tabs>
        <w:tab w:val="center" w:pos="4677"/>
        <w:tab w:val="right" w:pos="9355"/>
      </w:tabs>
    </w:pPr>
  </w:style>
  <w:style w:type="paragraph" w:customStyle="1" w:styleId="a8">
    <w:name w:val="Подпись начальника"/>
    <w:basedOn w:val="a2"/>
    <w:autoRedefine/>
    <w:rsid w:val="007C087D"/>
    <w:pPr>
      <w:tabs>
        <w:tab w:val="left" w:pos="7938"/>
      </w:tabs>
      <w:spacing w:after="120"/>
    </w:pPr>
  </w:style>
  <w:style w:type="paragraph" w:customStyle="1" w:styleId="a9">
    <w:name w:val="Срок"/>
    <w:basedOn w:val="a2"/>
    <w:next w:val="a2"/>
    <w:rsid w:val="00BF16DB"/>
    <w:pPr>
      <w:ind w:left="4536"/>
    </w:pPr>
  </w:style>
  <w:style w:type="paragraph" w:styleId="aa">
    <w:name w:val="Plain Text"/>
    <w:basedOn w:val="a2"/>
    <w:link w:val="ab"/>
    <w:rsid w:val="000C6455"/>
    <w:pPr>
      <w:ind w:firstLine="709"/>
      <w:jc w:val="both"/>
    </w:pPr>
    <w:rPr>
      <w:snapToGrid w:val="0"/>
    </w:rPr>
  </w:style>
  <w:style w:type="paragraph" w:customStyle="1" w:styleId="ac">
    <w:name w:val="Приказываю"/>
    <w:basedOn w:val="a2"/>
    <w:rsid w:val="00B42A7A"/>
    <w:pPr>
      <w:spacing w:before="240" w:after="240"/>
    </w:pPr>
    <w:rPr>
      <w:b/>
      <w:caps/>
      <w:snapToGrid w:val="0"/>
      <w:spacing w:val="40"/>
    </w:rPr>
  </w:style>
  <w:style w:type="paragraph" w:customStyle="1" w:styleId="ad">
    <w:name w:val="НЛМК"/>
    <w:basedOn w:val="a2"/>
    <w:rsid w:val="002D0B7A"/>
    <w:pPr>
      <w:spacing w:before="200"/>
      <w:jc w:val="center"/>
    </w:pPr>
    <w:rPr>
      <w:rFonts w:ascii="Arial" w:hAnsi="Arial"/>
      <w:b/>
      <w:bCs/>
      <w:sz w:val="24"/>
    </w:rPr>
  </w:style>
  <w:style w:type="paragraph" w:styleId="ae">
    <w:name w:val="Signature"/>
    <w:basedOn w:val="a2"/>
    <w:rsid w:val="002D0B7A"/>
    <w:pPr>
      <w:tabs>
        <w:tab w:val="left" w:pos="7088"/>
      </w:tabs>
      <w:spacing w:before="120"/>
    </w:pPr>
  </w:style>
  <w:style w:type="paragraph" w:styleId="af">
    <w:name w:val="footer"/>
    <w:basedOn w:val="a2"/>
    <w:link w:val="af0"/>
    <w:uiPriority w:val="99"/>
    <w:rsid w:val="00E07074"/>
    <w:pPr>
      <w:tabs>
        <w:tab w:val="center" w:pos="4677"/>
        <w:tab w:val="right" w:pos="9355"/>
      </w:tabs>
    </w:pPr>
  </w:style>
  <w:style w:type="paragraph" w:customStyle="1" w:styleId="af1">
    <w:name w:val="Приказ"/>
    <w:basedOn w:val="a2"/>
    <w:rsid w:val="00EA6AEE"/>
    <w:pPr>
      <w:jc w:val="center"/>
    </w:pPr>
    <w:rPr>
      <w:rFonts w:ascii="Arial" w:hAnsi="Arial"/>
      <w:b/>
      <w:caps/>
      <w:spacing w:val="100"/>
      <w:sz w:val="32"/>
      <w:szCs w:val="32"/>
    </w:rPr>
  </w:style>
  <w:style w:type="paragraph" w:customStyle="1" w:styleId="af2">
    <w:name w:val="РФ"/>
    <w:basedOn w:val="a2"/>
    <w:rsid w:val="00B42A7A"/>
    <w:pPr>
      <w:jc w:val="center"/>
    </w:pPr>
    <w:rPr>
      <w:rFonts w:ascii="Arial" w:hAnsi="Arial"/>
      <w:b/>
      <w:caps/>
      <w:sz w:val="20"/>
    </w:rPr>
  </w:style>
  <w:style w:type="paragraph" w:customStyle="1" w:styleId="af3">
    <w:name w:val="Липецк"/>
    <w:basedOn w:val="a2"/>
    <w:rsid w:val="00B42A7A"/>
    <w:pPr>
      <w:jc w:val="center"/>
    </w:pPr>
    <w:rPr>
      <w:rFonts w:ascii="Arial" w:hAnsi="Arial"/>
      <w:sz w:val="20"/>
    </w:rPr>
  </w:style>
  <w:style w:type="paragraph" w:customStyle="1" w:styleId="af4">
    <w:name w:val="Номер"/>
    <w:basedOn w:val="a2"/>
    <w:rsid w:val="00B42A7A"/>
    <w:rPr>
      <w:sz w:val="24"/>
      <w:szCs w:val="24"/>
    </w:rPr>
  </w:style>
  <w:style w:type="table" w:styleId="af5">
    <w:name w:val="Table Grid"/>
    <w:basedOn w:val="a4"/>
    <w:rsid w:val="0004134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2"/>
    <w:qFormat/>
    <w:rsid w:val="00F73181"/>
    <w:pPr>
      <w:jc w:val="center"/>
      <w:outlineLvl w:val="0"/>
    </w:pPr>
    <w:rPr>
      <w:b/>
      <w:szCs w:val="20"/>
    </w:rPr>
  </w:style>
  <w:style w:type="paragraph" w:customStyle="1" w:styleId="2">
    <w:name w:val="Бюллетень 2"/>
    <w:basedOn w:val="a2"/>
    <w:rsid w:val="004E1833"/>
    <w:pPr>
      <w:numPr>
        <w:numId w:val="1"/>
      </w:numPr>
    </w:pPr>
    <w:rPr>
      <w:sz w:val="32"/>
      <w:szCs w:val="32"/>
    </w:rPr>
  </w:style>
  <w:style w:type="paragraph" w:styleId="a">
    <w:name w:val="List"/>
    <w:basedOn w:val="a2"/>
    <w:rsid w:val="008A2A55"/>
    <w:pPr>
      <w:numPr>
        <w:numId w:val="2"/>
      </w:numPr>
      <w:spacing w:before="40"/>
      <w:jc w:val="both"/>
    </w:pPr>
    <w:rPr>
      <w:szCs w:val="20"/>
    </w:rPr>
  </w:style>
  <w:style w:type="paragraph" w:styleId="af7">
    <w:name w:val="Message Header"/>
    <w:basedOn w:val="a2"/>
    <w:rsid w:val="008A2A55"/>
    <w:pPr>
      <w:jc w:val="center"/>
    </w:pPr>
    <w:rPr>
      <w:b/>
      <w:smallCaps/>
      <w:szCs w:val="20"/>
    </w:rPr>
  </w:style>
  <w:style w:type="paragraph" w:styleId="af8">
    <w:name w:val="Block Text"/>
    <w:basedOn w:val="a2"/>
    <w:rsid w:val="008A2A55"/>
    <w:pPr>
      <w:ind w:left="851" w:right="850"/>
      <w:jc w:val="center"/>
    </w:pPr>
    <w:rPr>
      <w:b/>
      <w:sz w:val="32"/>
      <w:szCs w:val="20"/>
    </w:rPr>
  </w:style>
  <w:style w:type="paragraph" w:customStyle="1" w:styleId="af9">
    <w:name w:val="Текст таблицы"/>
    <w:basedOn w:val="a2"/>
    <w:rsid w:val="008A2A55"/>
    <w:rPr>
      <w:sz w:val="24"/>
      <w:szCs w:val="20"/>
    </w:rPr>
  </w:style>
  <w:style w:type="paragraph" w:customStyle="1" w:styleId="afa">
    <w:name w:val="Город"/>
    <w:basedOn w:val="a2"/>
    <w:rsid w:val="008A2A55"/>
    <w:pPr>
      <w:spacing w:before="6600"/>
      <w:jc w:val="center"/>
    </w:pPr>
    <w:rPr>
      <w:szCs w:val="20"/>
    </w:rPr>
  </w:style>
  <w:style w:type="paragraph" w:customStyle="1" w:styleId="11">
    <w:name w:val="Нумерация 1"/>
    <w:basedOn w:val="a2"/>
    <w:rsid w:val="008A2A55"/>
    <w:pPr>
      <w:spacing w:before="40"/>
      <w:jc w:val="both"/>
    </w:pPr>
    <w:rPr>
      <w:szCs w:val="20"/>
    </w:rPr>
  </w:style>
  <w:style w:type="paragraph" w:styleId="afb">
    <w:name w:val="Balloon Text"/>
    <w:basedOn w:val="a2"/>
    <w:semiHidden/>
    <w:rsid w:val="00166C96"/>
    <w:rPr>
      <w:rFonts w:ascii="Tahoma" w:hAnsi="Tahoma" w:cs="Tahoma"/>
      <w:sz w:val="16"/>
      <w:szCs w:val="16"/>
    </w:rPr>
  </w:style>
  <w:style w:type="character" w:customStyle="1" w:styleId="12">
    <w:name w:val="Текст Знак1"/>
    <w:aliases w:val="Текст Знак Знак1 Знак,Текст Знак1 Знак Знак Знак,Текст Знак1 Знак1 Знак,Текст Знак Знак Знак1 Знак,Текст Знак1 Знак Знак1,Текст Знак Знак Знак Знак1,Текст Знак2 Знак,Текст Знак Знак Знак Знак Знак,Текст Знак Знак,Текст Знак3 Знак Знак"/>
    <w:rsid w:val="00795ECA"/>
    <w:rPr>
      <w:rFonts w:cs="Courier New"/>
      <w:sz w:val="28"/>
      <w:szCs w:val="28"/>
      <w:lang w:val="ru-RU" w:eastAsia="ru-RU" w:bidi="ar-SA"/>
    </w:rPr>
  </w:style>
  <w:style w:type="character" w:styleId="afc">
    <w:name w:val="page number"/>
    <w:basedOn w:val="a3"/>
    <w:rsid w:val="00247E6C"/>
  </w:style>
  <w:style w:type="paragraph" w:customStyle="1" w:styleId="22">
    <w:name w:val="заголовок 2"/>
    <w:basedOn w:val="a2"/>
    <w:rsid w:val="00535E21"/>
    <w:pPr>
      <w:widowControl w:val="0"/>
      <w:tabs>
        <w:tab w:val="left" w:pos="1429"/>
      </w:tabs>
      <w:overflowPunct w:val="0"/>
      <w:autoSpaceDE w:val="0"/>
      <w:autoSpaceDN w:val="0"/>
      <w:adjustRightInd w:val="0"/>
      <w:spacing w:before="120"/>
      <w:ind w:firstLine="709"/>
      <w:jc w:val="both"/>
      <w:textAlignment w:val="baseline"/>
    </w:pPr>
    <w:rPr>
      <w:szCs w:val="20"/>
    </w:rPr>
  </w:style>
  <w:style w:type="paragraph" w:customStyle="1" w:styleId="afd">
    <w:name w:val="Руководитель"/>
    <w:basedOn w:val="a2"/>
    <w:rsid w:val="00123122"/>
    <w:pPr>
      <w:jc w:val="center"/>
    </w:pPr>
    <w:rPr>
      <w:b/>
      <w:sz w:val="16"/>
      <w:szCs w:val="16"/>
    </w:rPr>
  </w:style>
  <w:style w:type="paragraph" w:customStyle="1" w:styleId="afe">
    <w:name w:val="Цех"/>
    <w:basedOn w:val="a2"/>
    <w:rsid w:val="00123122"/>
    <w:pPr>
      <w:jc w:val="center"/>
    </w:pPr>
    <w:rPr>
      <w:sz w:val="16"/>
      <w:szCs w:val="16"/>
    </w:rPr>
  </w:style>
  <w:style w:type="paragraph" w:customStyle="1" w:styleId="13">
    <w:name w:val="Должность 1"/>
    <w:basedOn w:val="a2"/>
    <w:rsid w:val="00990726"/>
    <w:pPr>
      <w:keepNext/>
      <w:tabs>
        <w:tab w:val="num" w:pos="360"/>
      </w:tabs>
      <w:spacing w:before="120" w:after="120"/>
      <w:outlineLvl w:val="2"/>
    </w:pPr>
    <w:rPr>
      <w:b/>
    </w:rPr>
  </w:style>
  <w:style w:type="paragraph" w:customStyle="1" w:styleId="23">
    <w:name w:val="Должность 2"/>
    <w:basedOn w:val="a2"/>
    <w:rsid w:val="00990726"/>
    <w:pPr>
      <w:tabs>
        <w:tab w:val="num" w:pos="360"/>
      </w:tabs>
      <w:spacing w:before="60"/>
      <w:jc w:val="both"/>
    </w:pPr>
    <w:rPr>
      <w:szCs w:val="20"/>
    </w:rPr>
  </w:style>
  <w:style w:type="paragraph" w:customStyle="1" w:styleId="aff">
    <w:name w:val="Заголовок таблицы"/>
    <w:basedOn w:val="a2"/>
    <w:rsid w:val="00990726"/>
    <w:pPr>
      <w:jc w:val="center"/>
    </w:pPr>
    <w:rPr>
      <w:b/>
      <w:bCs/>
      <w:szCs w:val="20"/>
    </w:rPr>
  </w:style>
  <w:style w:type="paragraph" w:styleId="aff0">
    <w:name w:val="caption"/>
    <w:basedOn w:val="a2"/>
    <w:next w:val="a2"/>
    <w:qFormat/>
    <w:rsid w:val="009E6FAE"/>
    <w:rPr>
      <w:b/>
      <w:bCs/>
      <w:sz w:val="20"/>
      <w:szCs w:val="20"/>
    </w:rPr>
  </w:style>
  <w:style w:type="character" w:customStyle="1" w:styleId="a7">
    <w:name w:val="Верхний колонтитул Знак"/>
    <w:link w:val="a6"/>
    <w:uiPriority w:val="99"/>
    <w:rsid w:val="00C9233E"/>
    <w:rPr>
      <w:sz w:val="28"/>
      <w:szCs w:val="28"/>
    </w:rPr>
  </w:style>
  <w:style w:type="paragraph" w:styleId="aff1">
    <w:name w:val="footnote text"/>
    <w:aliases w:val="Знак"/>
    <w:basedOn w:val="a2"/>
    <w:link w:val="aff2"/>
    <w:rsid w:val="00FA6449"/>
    <w:rPr>
      <w:sz w:val="20"/>
      <w:szCs w:val="20"/>
    </w:rPr>
  </w:style>
  <w:style w:type="character" w:styleId="aff3">
    <w:name w:val="footnote reference"/>
    <w:semiHidden/>
    <w:rsid w:val="00FA6449"/>
    <w:rPr>
      <w:vertAlign w:val="superscript"/>
    </w:rPr>
  </w:style>
  <w:style w:type="character" w:customStyle="1" w:styleId="ab">
    <w:name w:val="Текст Знак"/>
    <w:link w:val="aa"/>
    <w:rsid w:val="00587A05"/>
    <w:rPr>
      <w:snapToGrid/>
      <w:sz w:val="28"/>
      <w:szCs w:val="28"/>
    </w:rPr>
  </w:style>
  <w:style w:type="paragraph" w:styleId="aff4">
    <w:name w:val="Body Text Indent"/>
    <w:basedOn w:val="a2"/>
    <w:link w:val="aff5"/>
    <w:uiPriority w:val="99"/>
    <w:rsid w:val="00A92112"/>
    <w:pPr>
      <w:ind w:firstLine="720"/>
      <w:jc w:val="both"/>
    </w:pPr>
    <w:rPr>
      <w:rFonts w:eastAsia="Batang"/>
      <w:szCs w:val="24"/>
    </w:rPr>
  </w:style>
  <w:style w:type="character" w:customStyle="1" w:styleId="aff5">
    <w:name w:val="Основной текст с отступом Знак"/>
    <w:basedOn w:val="a3"/>
    <w:link w:val="aff4"/>
    <w:uiPriority w:val="99"/>
    <w:rsid w:val="00A92112"/>
    <w:rPr>
      <w:rFonts w:eastAsia="Batang"/>
      <w:sz w:val="28"/>
      <w:szCs w:val="24"/>
    </w:rPr>
  </w:style>
  <w:style w:type="character" w:styleId="aff6">
    <w:name w:val="Hyperlink"/>
    <w:basedOn w:val="a3"/>
    <w:uiPriority w:val="99"/>
    <w:rsid w:val="00A92112"/>
    <w:rPr>
      <w:color w:val="0000FF"/>
      <w:u w:val="single"/>
    </w:rPr>
  </w:style>
  <w:style w:type="paragraph" w:styleId="aff7">
    <w:name w:val="No Spacing"/>
    <w:uiPriority w:val="1"/>
    <w:qFormat/>
    <w:rsid w:val="00A92112"/>
    <w:rPr>
      <w:sz w:val="28"/>
      <w:szCs w:val="28"/>
    </w:rPr>
  </w:style>
  <w:style w:type="paragraph" w:styleId="aff8">
    <w:name w:val="Document Map"/>
    <w:basedOn w:val="a2"/>
    <w:link w:val="aff9"/>
    <w:rsid w:val="00C24EBF"/>
    <w:rPr>
      <w:rFonts w:ascii="Tahoma" w:hAnsi="Tahoma" w:cs="Tahoma"/>
      <w:sz w:val="16"/>
      <w:szCs w:val="16"/>
    </w:rPr>
  </w:style>
  <w:style w:type="character" w:customStyle="1" w:styleId="aff9">
    <w:name w:val="Схема документа Знак"/>
    <w:basedOn w:val="a3"/>
    <w:link w:val="aff8"/>
    <w:rsid w:val="00C24EBF"/>
    <w:rPr>
      <w:rFonts w:ascii="Tahoma" w:hAnsi="Tahoma" w:cs="Tahoma"/>
      <w:sz w:val="16"/>
      <w:szCs w:val="16"/>
    </w:rPr>
  </w:style>
  <w:style w:type="paragraph" w:styleId="affa">
    <w:name w:val="Normal (Web)"/>
    <w:basedOn w:val="a2"/>
    <w:uiPriority w:val="99"/>
    <w:unhideWhenUsed/>
    <w:rsid w:val="00C8721C"/>
    <w:pPr>
      <w:spacing w:before="100" w:beforeAutospacing="1" w:after="100" w:afterAutospacing="1"/>
    </w:pPr>
    <w:rPr>
      <w:sz w:val="24"/>
      <w:szCs w:val="24"/>
    </w:rPr>
  </w:style>
  <w:style w:type="character" w:customStyle="1" w:styleId="blk">
    <w:name w:val="blk"/>
    <w:basedOn w:val="a3"/>
    <w:rsid w:val="00130BDA"/>
  </w:style>
  <w:style w:type="character" w:styleId="affb">
    <w:name w:val="Emphasis"/>
    <w:basedOn w:val="a3"/>
    <w:qFormat/>
    <w:rsid w:val="001A5A93"/>
    <w:rPr>
      <w:i/>
      <w:iCs/>
    </w:rPr>
  </w:style>
  <w:style w:type="paragraph" w:customStyle="1" w:styleId="14">
    <w:name w:val="Без интервала1"/>
    <w:rsid w:val="00F16E62"/>
    <w:rPr>
      <w:sz w:val="28"/>
      <w:szCs w:val="28"/>
    </w:rPr>
  </w:style>
  <w:style w:type="paragraph" w:styleId="affc">
    <w:name w:val="List Paragraph"/>
    <w:basedOn w:val="a2"/>
    <w:link w:val="affd"/>
    <w:uiPriority w:val="34"/>
    <w:qFormat/>
    <w:rsid w:val="00153705"/>
    <w:pPr>
      <w:ind w:left="720"/>
      <w:contextualSpacing/>
    </w:pPr>
  </w:style>
  <w:style w:type="character" w:customStyle="1" w:styleId="af0">
    <w:name w:val="Нижний колонтитул Знак"/>
    <w:basedOn w:val="a3"/>
    <w:link w:val="af"/>
    <w:uiPriority w:val="99"/>
    <w:rsid w:val="00012509"/>
    <w:rPr>
      <w:sz w:val="28"/>
      <w:szCs w:val="28"/>
    </w:rPr>
  </w:style>
  <w:style w:type="character" w:customStyle="1" w:styleId="aff2">
    <w:name w:val="Текст сноски Знак"/>
    <w:aliases w:val="Знак Знак"/>
    <w:basedOn w:val="a3"/>
    <w:link w:val="aff1"/>
    <w:rsid w:val="00926999"/>
  </w:style>
  <w:style w:type="character" w:customStyle="1" w:styleId="50">
    <w:name w:val="Заголовок 5 Знак"/>
    <w:basedOn w:val="a3"/>
    <w:link w:val="5"/>
    <w:semiHidden/>
    <w:rsid w:val="00C331D6"/>
    <w:rPr>
      <w:rFonts w:asciiTheme="majorHAnsi" w:eastAsiaTheme="majorEastAsia" w:hAnsiTheme="majorHAnsi" w:cstheme="majorBidi"/>
      <w:color w:val="243F60" w:themeColor="accent1" w:themeShade="7F"/>
      <w:sz w:val="28"/>
      <w:szCs w:val="28"/>
    </w:rPr>
  </w:style>
  <w:style w:type="paragraph" w:styleId="affe">
    <w:name w:val="Body Text"/>
    <w:basedOn w:val="a2"/>
    <w:link w:val="afff"/>
    <w:rsid w:val="00C331D6"/>
    <w:pPr>
      <w:spacing w:after="120"/>
    </w:pPr>
  </w:style>
  <w:style w:type="character" w:customStyle="1" w:styleId="afff">
    <w:name w:val="Основной текст Знак"/>
    <w:basedOn w:val="a3"/>
    <w:link w:val="affe"/>
    <w:rsid w:val="00C331D6"/>
    <w:rPr>
      <w:sz w:val="28"/>
      <w:szCs w:val="28"/>
    </w:rPr>
  </w:style>
  <w:style w:type="paragraph" w:styleId="afff0">
    <w:name w:val="Subtitle"/>
    <w:basedOn w:val="a2"/>
    <w:link w:val="afff1"/>
    <w:qFormat/>
    <w:rsid w:val="00DB3BDB"/>
    <w:pPr>
      <w:jc w:val="center"/>
    </w:pPr>
    <w:rPr>
      <w:rFonts w:ascii="Courier New" w:hAnsi="Courier New"/>
      <w:b/>
      <w:sz w:val="24"/>
      <w:szCs w:val="20"/>
    </w:rPr>
  </w:style>
  <w:style w:type="character" w:customStyle="1" w:styleId="afff1">
    <w:name w:val="Подзаголовок Знак"/>
    <w:basedOn w:val="a3"/>
    <w:link w:val="afff0"/>
    <w:rsid w:val="00DB3BDB"/>
    <w:rPr>
      <w:rFonts w:ascii="Courier New" w:hAnsi="Courier New"/>
      <w:b/>
      <w:sz w:val="24"/>
    </w:rPr>
  </w:style>
  <w:style w:type="paragraph" w:customStyle="1" w:styleId="ConsPlusNormal">
    <w:name w:val="ConsPlusNormal"/>
    <w:rsid w:val="00DB3BDB"/>
    <w:pPr>
      <w:widowControl w:val="0"/>
      <w:autoSpaceDE w:val="0"/>
      <w:autoSpaceDN w:val="0"/>
      <w:adjustRightInd w:val="0"/>
      <w:ind w:firstLine="720"/>
    </w:pPr>
    <w:rPr>
      <w:rFonts w:ascii="Arial" w:hAnsi="Arial" w:cs="Arial"/>
    </w:rPr>
  </w:style>
  <w:style w:type="paragraph" w:customStyle="1" w:styleId="24">
    <w:name w:val="Без интервала2"/>
    <w:rsid w:val="002B6ED4"/>
    <w:rPr>
      <w:sz w:val="28"/>
      <w:szCs w:val="28"/>
    </w:rPr>
  </w:style>
  <w:style w:type="character" w:customStyle="1" w:styleId="30">
    <w:name w:val="Заголовок 3 Знак"/>
    <w:basedOn w:val="a3"/>
    <w:link w:val="3"/>
    <w:rsid w:val="001D4F6A"/>
    <w:rPr>
      <w:sz w:val="28"/>
      <w:szCs w:val="28"/>
    </w:rPr>
  </w:style>
  <w:style w:type="paragraph" w:customStyle="1" w:styleId="31">
    <w:name w:val="Без интервала3"/>
    <w:rsid w:val="00BD5AAD"/>
    <w:rPr>
      <w:sz w:val="28"/>
      <w:szCs w:val="28"/>
    </w:rPr>
  </w:style>
  <w:style w:type="character" w:customStyle="1" w:styleId="60">
    <w:name w:val="Заголовок 6 Знак"/>
    <w:basedOn w:val="a3"/>
    <w:link w:val="6"/>
    <w:rsid w:val="009007B6"/>
    <w:rPr>
      <w:rFonts w:ascii="Arial" w:hAnsi="Arial"/>
      <w:i/>
      <w:sz w:val="22"/>
    </w:rPr>
  </w:style>
  <w:style w:type="character" w:customStyle="1" w:styleId="70">
    <w:name w:val="Заголовок 7 Знак"/>
    <w:basedOn w:val="a3"/>
    <w:link w:val="7"/>
    <w:rsid w:val="009007B6"/>
    <w:rPr>
      <w:rFonts w:ascii="Arial" w:hAnsi="Arial"/>
    </w:rPr>
  </w:style>
  <w:style w:type="character" w:customStyle="1" w:styleId="80">
    <w:name w:val="Заголовок 8 Знак"/>
    <w:basedOn w:val="a3"/>
    <w:link w:val="8"/>
    <w:rsid w:val="009007B6"/>
    <w:rPr>
      <w:rFonts w:ascii="Arial" w:hAnsi="Arial"/>
      <w:i/>
    </w:rPr>
  </w:style>
  <w:style w:type="character" w:customStyle="1" w:styleId="90">
    <w:name w:val="Заголовок 9 Знак"/>
    <w:basedOn w:val="a3"/>
    <w:link w:val="9"/>
    <w:rsid w:val="009007B6"/>
    <w:rPr>
      <w:rFonts w:ascii="Arial" w:hAnsi="Arial"/>
      <w:i/>
      <w:sz w:val="18"/>
    </w:rPr>
  </w:style>
  <w:style w:type="character" w:customStyle="1" w:styleId="40">
    <w:name w:val="Заголовок 4 Знак"/>
    <w:basedOn w:val="a3"/>
    <w:link w:val="4"/>
    <w:rsid w:val="001320C8"/>
    <w:rPr>
      <w:b/>
      <w:bCs/>
      <w:sz w:val="28"/>
      <w:szCs w:val="28"/>
    </w:rPr>
  </w:style>
  <w:style w:type="paragraph" w:customStyle="1" w:styleId="a0">
    <w:name w:val="Приложение"/>
    <w:basedOn w:val="a2"/>
    <w:rsid w:val="00A8334D"/>
    <w:pPr>
      <w:numPr>
        <w:numId w:val="3"/>
      </w:numPr>
      <w:jc w:val="center"/>
      <w:outlineLvl w:val="0"/>
    </w:pPr>
    <w:rPr>
      <w:b/>
    </w:rPr>
  </w:style>
  <w:style w:type="paragraph" w:customStyle="1" w:styleId="a1">
    <w:name w:val="Библиография"/>
    <w:basedOn w:val="a2"/>
    <w:rsid w:val="00A8334D"/>
    <w:pPr>
      <w:numPr>
        <w:ilvl w:val="1"/>
        <w:numId w:val="3"/>
      </w:numPr>
      <w:jc w:val="both"/>
    </w:pPr>
    <w:rPr>
      <w:szCs w:val="20"/>
    </w:rPr>
  </w:style>
  <w:style w:type="character" w:styleId="afff2">
    <w:name w:val="annotation reference"/>
    <w:basedOn w:val="a3"/>
    <w:uiPriority w:val="99"/>
    <w:semiHidden/>
    <w:unhideWhenUsed/>
    <w:rsid w:val="00041268"/>
    <w:rPr>
      <w:sz w:val="16"/>
      <w:szCs w:val="16"/>
    </w:rPr>
  </w:style>
  <w:style w:type="paragraph" w:styleId="afff3">
    <w:name w:val="annotation text"/>
    <w:basedOn w:val="a2"/>
    <w:link w:val="afff4"/>
    <w:unhideWhenUsed/>
    <w:rsid w:val="00041268"/>
    <w:rPr>
      <w:sz w:val="20"/>
      <w:szCs w:val="20"/>
    </w:rPr>
  </w:style>
  <w:style w:type="character" w:customStyle="1" w:styleId="afff4">
    <w:name w:val="Текст примечания Знак"/>
    <w:basedOn w:val="a3"/>
    <w:link w:val="afff3"/>
    <w:rsid w:val="00041268"/>
  </w:style>
  <w:style w:type="paragraph" w:styleId="afff5">
    <w:name w:val="annotation subject"/>
    <w:basedOn w:val="afff3"/>
    <w:next w:val="afff3"/>
    <w:link w:val="afff6"/>
    <w:semiHidden/>
    <w:unhideWhenUsed/>
    <w:rsid w:val="00041268"/>
    <w:rPr>
      <w:b/>
      <w:bCs/>
    </w:rPr>
  </w:style>
  <w:style w:type="character" w:customStyle="1" w:styleId="afff6">
    <w:name w:val="Тема примечания Знак"/>
    <w:basedOn w:val="afff4"/>
    <w:link w:val="afff5"/>
    <w:semiHidden/>
    <w:rsid w:val="00041268"/>
    <w:rPr>
      <w:b/>
      <w:bCs/>
    </w:rPr>
  </w:style>
  <w:style w:type="character" w:customStyle="1" w:styleId="A50">
    <w:name w:val="A5"/>
    <w:uiPriority w:val="99"/>
    <w:rsid w:val="005B7922"/>
    <w:rPr>
      <w:rFonts w:cs="Calibri"/>
      <w:b/>
      <w:bCs/>
      <w:color w:val="005191"/>
      <w:sz w:val="20"/>
      <w:szCs w:val="20"/>
    </w:rPr>
  </w:style>
  <w:style w:type="paragraph" w:customStyle="1" w:styleId="Default">
    <w:name w:val="Default"/>
    <w:rsid w:val="005B7922"/>
    <w:pPr>
      <w:autoSpaceDE w:val="0"/>
      <w:autoSpaceDN w:val="0"/>
      <w:adjustRightInd w:val="0"/>
    </w:pPr>
    <w:rPr>
      <w:rFonts w:ascii="Calibri" w:eastAsiaTheme="minorHAnsi" w:hAnsi="Calibri" w:cs="Calibri"/>
      <w:color w:val="000000"/>
      <w:sz w:val="24"/>
      <w:szCs w:val="24"/>
      <w:lang w:eastAsia="en-US"/>
    </w:rPr>
  </w:style>
  <w:style w:type="paragraph" w:styleId="32">
    <w:name w:val="Body Text Indent 3"/>
    <w:basedOn w:val="a2"/>
    <w:link w:val="33"/>
    <w:semiHidden/>
    <w:unhideWhenUsed/>
    <w:rsid w:val="00340FEC"/>
    <w:pPr>
      <w:spacing w:before="120" w:after="120"/>
      <w:ind w:left="283"/>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3"/>
    <w:link w:val="32"/>
    <w:semiHidden/>
    <w:rsid w:val="00340FEC"/>
    <w:rPr>
      <w:rFonts w:asciiTheme="minorHAnsi" w:eastAsiaTheme="minorHAnsi" w:hAnsiTheme="minorHAnsi" w:cstheme="minorBidi"/>
      <w:sz w:val="16"/>
      <w:szCs w:val="16"/>
      <w:lang w:eastAsia="en-US"/>
    </w:rPr>
  </w:style>
  <w:style w:type="numbering" w:customStyle="1" w:styleId="1">
    <w:name w:val="Стиль1"/>
    <w:uiPriority w:val="99"/>
    <w:rsid w:val="00A47198"/>
    <w:pPr>
      <w:numPr>
        <w:numId w:val="4"/>
      </w:numPr>
    </w:pPr>
  </w:style>
  <w:style w:type="character" w:customStyle="1" w:styleId="affd">
    <w:name w:val="Абзац списка Знак"/>
    <w:link w:val="affc"/>
    <w:uiPriority w:val="34"/>
    <w:rsid w:val="00A47198"/>
    <w:rPr>
      <w:sz w:val="28"/>
      <w:szCs w:val="28"/>
    </w:rPr>
  </w:style>
  <w:style w:type="paragraph" w:styleId="afff7">
    <w:name w:val="TOC Heading"/>
    <w:basedOn w:val="10"/>
    <w:next w:val="a2"/>
    <w:uiPriority w:val="39"/>
    <w:unhideWhenUsed/>
    <w:qFormat/>
    <w:rsid w:val="00443B05"/>
    <w:pPr>
      <w:keepNext/>
      <w:keepLines/>
      <w:tabs>
        <w:tab w:val="clear" w:pos="1276"/>
      </w:tabs>
      <w:spacing w:before="240" w:after="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2"/>
    <w:next w:val="a2"/>
    <w:autoRedefine/>
    <w:uiPriority w:val="39"/>
    <w:unhideWhenUsed/>
    <w:rsid w:val="00443B05"/>
    <w:pPr>
      <w:tabs>
        <w:tab w:val="left" w:pos="567"/>
        <w:tab w:val="right" w:leader="dot" w:pos="10196"/>
      </w:tabs>
      <w:spacing w:after="100"/>
      <w:jc w:val="both"/>
    </w:pPr>
  </w:style>
  <w:style w:type="paragraph" w:styleId="25">
    <w:name w:val="toc 2"/>
    <w:basedOn w:val="a2"/>
    <w:next w:val="a2"/>
    <w:autoRedefine/>
    <w:uiPriority w:val="39"/>
    <w:unhideWhenUsed/>
    <w:rsid w:val="007B3BF0"/>
    <w:pPr>
      <w:tabs>
        <w:tab w:val="left" w:pos="567"/>
        <w:tab w:val="left" w:pos="1134"/>
        <w:tab w:val="right" w:leader="dot" w:pos="10196"/>
      </w:tabs>
      <w:spacing w:after="100"/>
      <w:ind w:left="567"/>
      <w:jc w:val="both"/>
    </w:pPr>
  </w:style>
  <w:style w:type="character" w:customStyle="1" w:styleId="16">
    <w:name w:val="Основной шрифт абзаца1"/>
    <w:rsid w:val="001D27D8"/>
    <w:rPr>
      <w:sz w:val="22"/>
    </w:rPr>
  </w:style>
  <w:style w:type="paragraph" w:customStyle="1" w:styleId="FR2">
    <w:name w:val="FR2"/>
    <w:rsid w:val="00F114A2"/>
    <w:pPr>
      <w:widowControl w:val="0"/>
      <w:autoSpaceDE w:val="0"/>
      <w:autoSpaceDN w:val="0"/>
      <w:adjustRightInd w:val="0"/>
      <w:spacing w:after="0" w:line="300" w:lineRule="auto"/>
      <w:ind w:left="40" w:firstLine="500"/>
      <w:jc w:val="both"/>
    </w:pPr>
    <w:rPr>
      <w:rFonts w:ascii="Arial" w:hAnsi="Arial"/>
      <w:sz w:val="16"/>
    </w:rPr>
  </w:style>
  <w:style w:type="paragraph" w:customStyle="1" w:styleId="228bf8a64b8551e1msonormal">
    <w:name w:val="228bf8a64b8551e1msonormal"/>
    <w:basedOn w:val="a2"/>
    <w:rsid w:val="00F114A2"/>
    <w:pPr>
      <w:spacing w:before="100" w:beforeAutospacing="1" w:after="100" w:afterAutospacing="1"/>
    </w:pPr>
    <w:rPr>
      <w:sz w:val="24"/>
      <w:szCs w:val="24"/>
    </w:rPr>
  </w:style>
  <w:style w:type="paragraph" w:styleId="afff8">
    <w:name w:val="endnote text"/>
    <w:basedOn w:val="a2"/>
    <w:link w:val="afff9"/>
    <w:semiHidden/>
    <w:unhideWhenUsed/>
    <w:rsid w:val="00997BBB"/>
    <w:pPr>
      <w:spacing w:after="0"/>
    </w:pPr>
    <w:rPr>
      <w:sz w:val="20"/>
      <w:szCs w:val="20"/>
    </w:rPr>
  </w:style>
  <w:style w:type="character" w:customStyle="1" w:styleId="afff9">
    <w:name w:val="Текст концевой сноски Знак"/>
    <w:basedOn w:val="a3"/>
    <w:link w:val="afff8"/>
    <w:semiHidden/>
    <w:rsid w:val="00997BBB"/>
  </w:style>
  <w:style w:type="character" w:styleId="afffa">
    <w:name w:val="endnote reference"/>
    <w:basedOn w:val="a3"/>
    <w:semiHidden/>
    <w:unhideWhenUsed/>
    <w:rsid w:val="00997BBB"/>
    <w:rPr>
      <w:vertAlign w:val="superscript"/>
    </w:rPr>
  </w:style>
  <w:style w:type="character" w:customStyle="1" w:styleId="21">
    <w:name w:val="Заголовок 2 Знак"/>
    <w:basedOn w:val="a3"/>
    <w:link w:val="20"/>
    <w:rsid w:val="009A46B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109">
      <w:bodyDiv w:val="1"/>
      <w:marLeft w:val="0"/>
      <w:marRight w:val="0"/>
      <w:marTop w:val="0"/>
      <w:marBottom w:val="0"/>
      <w:divBdr>
        <w:top w:val="none" w:sz="0" w:space="0" w:color="auto"/>
        <w:left w:val="none" w:sz="0" w:space="0" w:color="auto"/>
        <w:bottom w:val="none" w:sz="0" w:space="0" w:color="auto"/>
        <w:right w:val="none" w:sz="0" w:space="0" w:color="auto"/>
      </w:divBdr>
    </w:div>
    <w:div w:id="87775945">
      <w:bodyDiv w:val="1"/>
      <w:marLeft w:val="0"/>
      <w:marRight w:val="0"/>
      <w:marTop w:val="0"/>
      <w:marBottom w:val="0"/>
      <w:divBdr>
        <w:top w:val="none" w:sz="0" w:space="0" w:color="auto"/>
        <w:left w:val="none" w:sz="0" w:space="0" w:color="auto"/>
        <w:bottom w:val="none" w:sz="0" w:space="0" w:color="auto"/>
        <w:right w:val="none" w:sz="0" w:space="0" w:color="auto"/>
      </w:divBdr>
    </w:div>
    <w:div w:id="97025938">
      <w:bodyDiv w:val="1"/>
      <w:marLeft w:val="0"/>
      <w:marRight w:val="0"/>
      <w:marTop w:val="0"/>
      <w:marBottom w:val="0"/>
      <w:divBdr>
        <w:top w:val="none" w:sz="0" w:space="0" w:color="auto"/>
        <w:left w:val="none" w:sz="0" w:space="0" w:color="auto"/>
        <w:bottom w:val="none" w:sz="0" w:space="0" w:color="auto"/>
        <w:right w:val="none" w:sz="0" w:space="0" w:color="auto"/>
      </w:divBdr>
    </w:div>
    <w:div w:id="108666034">
      <w:bodyDiv w:val="1"/>
      <w:marLeft w:val="0"/>
      <w:marRight w:val="0"/>
      <w:marTop w:val="0"/>
      <w:marBottom w:val="0"/>
      <w:divBdr>
        <w:top w:val="none" w:sz="0" w:space="0" w:color="auto"/>
        <w:left w:val="none" w:sz="0" w:space="0" w:color="auto"/>
        <w:bottom w:val="none" w:sz="0" w:space="0" w:color="auto"/>
        <w:right w:val="none" w:sz="0" w:space="0" w:color="auto"/>
      </w:divBdr>
    </w:div>
    <w:div w:id="141240543">
      <w:bodyDiv w:val="1"/>
      <w:marLeft w:val="0"/>
      <w:marRight w:val="0"/>
      <w:marTop w:val="0"/>
      <w:marBottom w:val="0"/>
      <w:divBdr>
        <w:top w:val="none" w:sz="0" w:space="0" w:color="auto"/>
        <w:left w:val="none" w:sz="0" w:space="0" w:color="auto"/>
        <w:bottom w:val="none" w:sz="0" w:space="0" w:color="auto"/>
        <w:right w:val="none" w:sz="0" w:space="0" w:color="auto"/>
      </w:divBdr>
    </w:div>
    <w:div w:id="154539884">
      <w:bodyDiv w:val="1"/>
      <w:marLeft w:val="0"/>
      <w:marRight w:val="0"/>
      <w:marTop w:val="0"/>
      <w:marBottom w:val="0"/>
      <w:divBdr>
        <w:top w:val="none" w:sz="0" w:space="0" w:color="auto"/>
        <w:left w:val="none" w:sz="0" w:space="0" w:color="auto"/>
        <w:bottom w:val="none" w:sz="0" w:space="0" w:color="auto"/>
        <w:right w:val="none" w:sz="0" w:space="0" w:color="auto"/>
      </w:divBdr>
    </w:div>
    <w:div w:id="170607520">
      <w:bodyDiv w:val="1"/>
      <w:marLeft w:val="0"/>
      <w:marRight w:val="0"/>
      <w:marTop w:val="0"/>
      <w:marBottom w:val="0"/>
      <w:divBdr>
        <w:top w:val="none" w:sz="0" w:space="0" w:color="auto"/>
        <w:left w:val="none" w:sz="0" w:space="0" w:color="auto"/>
        <w:bottom w:val="none" w:sz="0" w:space="0" w:color="auto"/>
        <w:right w:val="none" w:sz="0" w:space="0" w:color="auto"/>
      </w:divBdr>
    </w:div>
    <w:div w:id="219245806">
      <w:bodyDiv w:val="1"/>
      <w:marLeft w:val="0"/>
      <w:marRight w:val="0"/>
      <w:marTop w:val="0"/>
      <w:marBottom w:val="0"/>
      <w:divBdr>
        <w:top w:val="none" w:sz="0" w:space="0" w:color="auto"/>
        <w:left w:val="none" w:sz="0" w:space="0" w:color="auto"/>
        <w:bottom w:val="none" w:sz="0" w:space="0" w:color="auto"/>
        <w:right w:val="none" w:sz="0" w:space="0" w:color="auto"/>
      </w:divBdr>
    </w:div>
    <w:div w:id="236016039">
      <w:bodyDiv w:val="1"/>
      <w:marLeft w:val="0"/>
      <w:marRight w:val="0"/>
      <w:marTop w:val="0"/>
      <w:marBottom w:val="0"/>
      <w:divBdr>
        <w:top w:val="none" w:sz="0" w:space="0" w:color="auto"/>
        <w:left w:val="none" w:sz="0" w:space="0" w:color="auto"/>
        <w:bottom w:val="none" w:sz="0" w:space="0" w:color="auto"/>
        <w:right w:val="none" w:sz="0" w:space="0" w:color="auto"/>
      </w:divBdr>
    </w:div>
    <w:div w:id="242567606">
      <w:bodyDiv w:val="1"/>
      <w:marLeft w:val="0"/>
      <w:marRight w:val="0"/>
      <w:marTop w:val="0"/>
      <w:marBottom w:val="0"/>
      <w:divBdr>
        <w:top w:val="none" w:sz="0" w:space="0" w:color="auto"/>
        <w:left w:val="none" w:sz="0" w:space="0" w:color="auto"/>
        <w:bottom w:val="none" w:sz="0" w:space="0" w:color="auto"/>
        <w:right w:val="none" w:sz="0" w:space="0" w:color="auto"/>
      </w:divBdr>
    </w:div>
    <w:div w:id="274753157">
      <w:bodyDiv w:val="1"/>
      <w:marLeft w:val="0"/>
      <w:marRight w:val="0"/>
      <w:marTop w:val="0"/>
      <w:marBottom w:val="0"/>
      <w:divBdr>
        <w:top w:val="none" w:sz="0" w:space="0" w:color="auto"/>
        <w:left w:val="none" w:sz="0" w:space="0" w:color="auto"/>
        <w:bottom w:val="none" w:sz="0" w:space="0" w:color="auto"/>
        <w:right w:val="none" w:sz="0" w:space="0" w:color="auto"/>
      </w:divBdr>
    </w:div>
    <w:div w:id="278876022">
      <w:bodyDiv w:val="1"/>
      <w:marLeft w:val="0"/>
      <w:marRight w:val="0"/>
      <w:marTop w:val="0"/>
      <w:marBottom w:val="0"/>
      <w:divBdr>
        <w:top w:val="none" w:sz="0" w:space="0" w:color="auto"/>
        <w:left w:val="none" w:sz="0" w:space="0" w:color="auto"/>
        <w:bottom w:val="none" w:sz="0" w:space="0" w:color="auto"/>
        <w:right w:val="none" w:sz="0" w:space="0" w:color="auto"/>
      </w:divBdr>
      <w:divsChild>
        <w:div w:id="2076774815">
          <w:marLeft w:val="0"/>
          <w:marRight w:val="0"/>
          <w:marTop w:val="0"/>
          <w:marBottom w:val="0"/>
          <w:divBdr>
            <w:top w:val="none" w:sz="0" w:space="0" w:color="auto"/>
            <w:left w:val="none" w:sz="0" w:space="0" w:color="auto"/>
            <w:bottom w:val="none" w:sz="0" w:space="0" w:color="auto"/>
            <w:right w:val="none" w:sz="0" w:space="0" w:color="auto"/>
          </w:divBdr>
          <w:divsChild>
            <w:div w:id="212085846">
              <w:marLeft w:val="0"/>
              <w:marRight w:val="0"/>
              <w:marTop w:val="0"/>
              <w:marBottom w:val="0"/>
              <w:divBdr>
                <w:top w:val="none" w:sz="0" w:space="0" w:color="auto"/>
                <w:left w:val="none" w:sz="0" w:space="0" w:color="auto"/>
                <w:bottom w:val="none" w:sz="0" w:space="0" w:color="auto"/>
                <w:right w:val="none" w:sz="0" w:space="0" w:color="auto"/>
              </w:divBdr>
            </w:div>
            <w:div w:id="2895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765">
      <w:bodyDiv w:val="1"/>
      <w:marLeft w:val="0"/>
      <w:marRight w:val="0"/>
      <w:marTop w:val="0"/>
      <w:marBottom w:val="0"/>
      <w:divBdr>
        <w:top w:val="none" w:sz="0" w:space="0" w:color="auto"/>
        <w:left w:val="none" w:sz="0" w:space="0" w:color="auto"/>
        <w:bottom w:val="none" w:sz="0" w:space="0" w:color="auto"/>
        <w:right w:val="none" w:sz="0" w:space="0" w:color="auto"/>
      </w:divBdr>
    </w:div>
    <w:div w:id="312607655">
      <w:bodyDiv w:val="1"/>
      <w:marLeft w:val="0"/>
      <w:marRight w:val="0"/>
      <w:marTop w:val="0"/>
      <w:marBottom w:val="0"/>
      <w:divBdr>
        <w:top w:val="none" w:sz="0" w:space="0" w:color="auto"/>
        <w:left w:val="none" w:sz="0" w:space="0" w:color="auto"/>
        <w:bottom w:val="none" w:sz="0" w:space="0" w:color="auto"/>
        <w:right w:val="none" w:sz="0" w:space="0" w:color="auto"/>
      </w:divBdr>
    </w:div>
    <w:div w:id="319310207">
      <w:bodyDiv w:val="1"/>
      <w:marLeft w:val="0"/>
      <w:marRight w:val="0"/>
      <w:marTop w:val="0"/>
      <w:marBottom w:val="0"/>
      <w:divBdr>
        <w:top w:val="none" w:sz="0" w:space="0" w:color="auto"/>
        <w:left w:val="none" w:sz="0" w:space="0" w:color="auto"/>
        <w:bottom w:val="none" w:sz="0" w:space="0" w:color="auto"/>
        <w:right w:val="none" w:sz="0" w:space="0" w:color="auto"/>
      </w:divBdr>
    </w:div>
    <w:div w:id="322318604">
      <w:bodyDiv w:val="1"/>
      <w:marLeft w:val="0"/>
      <w:marRight w:val="0"/>
      <w:marTop w:val="0"/>
      <w:marBottom w:val="0"/>
      <w:divBdr>
        <w:top w:val="none" w:sz="0" w:space="0" w:color="auto"/>
        <w:left w:val="none" w:sz="0" w:space="0" w:color="auto"/>
        <w:bottom w:val="none" w:sz="0" w:space="0" w:color="auto"/>
        <w:right w:val="none" w:sz="0" w:space="0" w:color="auto"/>
      </w:divBdr>
    </w:div>
    <w:div w:id="329673483">
      <w:bodyDiv w:val="1"/>
      <w:marLeft w:val="0"/>
      <w:marRight w:val="0"/>
      <w:marTop w:val="0"/>
      <w:marBottom w:val="0"/>
      <w:divBdr>
        <w:top w:val="none" w:sz="0" w:space="0" w:color="auto"/>
        <w:left w:val="none" w:sz="0" w:space="0" w:color="auto"/>
        <w:bottom w:val="none" w:sz="0" w:space="0" w:color="auto"/>
        <w:right w:val="none" w:sz="0" w:space="0" w:color="auto"/>
      </w:divBdr>
      <w:divsChild>
        <w:div w:id="373430551">
          <w:marLeft w:val="0"/>
          <w:marRight w:val="0"/>
          <w:marTop w:val="0"/>
          <w:marBottom w:val="0"/>
          <w:divBdr>
            <w:top w:val="none" w:sz="0" w:space="0" w:color="auto"/>
            <w:left w:val="none" w:sz="0" w:space="0" w:color="auto"/>
            <w:bottom w:val="none" w:sz="0" w:space="0" w:color="auto"/>
            <w:right w:val="none" w:sz="0" w:space="0" w:color="auto"/>
          </w:divBdr>
          <w:divsChild>
            <w:div w:id="5985251">
              <w:marLeft w:val="0"/>
              <w:marRight w:val="0"/>
              <w:marTop w:val="0"/>
              <w:marBottom w:val="0"/>
              <w:divBdr>
                <w:top w:val="none" w:sz="0" w:space="0" w:color="auto"/>
                <w:left w:val="none" w:sz="0" w:space="0" w:color="auto"/>
                <w:bottom w:val="none" w:sz="0" w:space="0" w:color="auto"/>
                <w:right w:val="none" w:sz="0" w:space="0" w:color="auto"/>
              </w:divBdr>
            </w:div>
            <w:div w:id="146017998">
              <w:marLeft w:val="0"/>
              <w:marRight w:val="0"/>
              <w:marTop w:val="0"/>
              <w:marBottom w:val="0"/>
              <w:divBdr>
                <w:top w:val="none" w:sz="0" w:space="0" w:color="auto"/>
                <w:left w:val="none" w:sz="0" w:space="0" w:color="auto"/>
                <w:bottom w:val="none" w:sz="0" w:space="0" w:color="auto"/>
                <w:right w:val="none" w:sz="0" w:space="0" w:color="auto"/>
              </w:divBdr>
            </w:div>
            <w:div w:id="222301970">
              <w:marLeft w:val="0"/>
              <w:marRight w:val="0"/>
              <w:marTop w:val="0"/>
              <w:marBottom w:val="0"/>
              <w:divBdr>
                <w:top w:val="none" w:sz="0" w:space="0" w:color="auto"/>
                <w:left w:val="none" w:sz="0" w:space="0" w:color="auto"/>
                <w:bottom w:val="none" w:sz="0" w:space="0" w:color="auto"/>
                <w:right w:val="none" w:sz="0" w:space="0" w:color="auto"/>
              </w:divBdr>
            </w:div>
            <w:div w:id="250899280">
              <w:marLeft w:val="0"/>
              <w:marRight w:val="0"/>
              <w:marTop w:val="0"/>
              <w:marBottom w:val="0"/>
              <w:divBdr>
                <w:top w:val="none" w:sz="0" w:space="0" w:color="auto"/>
                <w:left w:val="none" w:sz="0" w:space="0" w:color="auto"/>
                <w:bottom w:val="none" w:sz="0" w:space="0" w:color="auto"/>
                <w:right w:val="none" w:sz="0" w:space="0" w:color="auto"/>
              </w:divBdr>
            </w:div>
            <w:div w:id="360975458">
              <w:marLeft w:val="0"/>
              <w:marRight w:val="0"/>
              <w:marTop w:val="0"/>
              <w:marBottom w:val="0"/>
              <w:divBdr>
                <w:top w:val="none" w:sz="0" w:space="0" w:color="auto"/>
                <w:left w:val="none" w:sz="0" w:space="0" w:color="auto"/>
                <w:bottom w:val="none" w:sz="0" w:space="0" w:color="auto"/>
                <w:right w:val="none" w:sz="0" w:space="0" w:color="auto"/>
              </w:divBdr>
            </w:div>
            <w:div w:id="436340190">
              <w:marLeft w:val="0"/>
              <w:marRight w:val="0"/>
              <w:marTop w:val="0"/>
              <w:marBottom w:val="0"/>
              <w:divBdr>
                <w:top w:val="none" w:sz="0" w:space="0" w:color="auto"/>
                <w:left w:val="none" w:sz="0" w:space="0" w:color="auto"/>
                <w:bottom w:val="none" w:sz="0" w:space="0" w:color="auto"/>
                <w:right w:val="none" w:sz="0" w:space="0" w:color="auto"/>
              </w:divBdr>
            </w:div>
            <w:div w:id="460466944">
              <w:marLeft w:val="0"/>
              <w:marRight w:val="0"/>
              <w:marTop w:val="0"/>
              <w:marBottom w:val="0"/>
              <w:divBdr>
                <w:top w:val="none" w:sz="0" w:space="0" w:color="auto"/>
                <w:left w:val="none" w:sz="0" w:space="0" w:color="auto"/>
                <w:bottom w:val="none" w:sz="0" w:space="0" w:color="auto"/>
                <w:right w:val="none" w:sz="0" w:space="0" w:color="auto"/>
              </w:divBdr>
            </w:div>
            <w:div w:id="543055545">
              <w:marLeft w:val="0"/>
              <w:marRight w:val="0"/>
              <w:marTop w:val="0"/>
              <w:marBottom w:val="0"/>
              <w:divBdr>
                <w:top w:val="none" w:sz="0" w:space="0" w:color="auto"/>
                <w:left w:val="none" w:sz="0" w:space="0" w:color="auto"/>
                <w:bottom w:val="none" w:sz="0" w:space="0" w:color="auto"/>
                <w:right w:val="none" w:sz="0" w:space="0" w:color="auto"/>
              </w:divBdr>
            </w:div>
            <w:div w:id="662006038">
              <w:marLeft w:val="0"/>
              <w:marRight w:val="0"/>
              <w:marTop w:val="0"/>
              <w:marBottom w:val="0"/>
              <w:divBdr>
                <w:top w:val="none" w:sz="0" w:space="0" w:color="auto"/>
                <w:left w:val="none" w:sz="0" w:space="0" w:color="auto"/>
                <w:bottom w:val="none" w:sz="0" w:space="0" w:color="auto"/>
                <w:right w:val="none" w:sz="0" w:space="0" w:color="auto"/>
              </w:divBdr>
            </w:div>
            <w:div w:id="698818633">
              <w:marLeft w:val="0"/>
              <w:marRight w:val="0"/>
              <w:marTop w:val="0"/>
              <w:marBottom w:val="0"/>
              <w:divBdr>
                <w:top w:val="none" w:sz="0" w:space="0" w:color="auto"/>
                <w:left w:val="none" w:sz="0" w:space="0" w:color="auto"/>
                <w:bottom w:val="none" w:sz="0" w:space="0" w:color="auto"/>
                <w:right w:val="none" w:sz="0" w:space="0" w:color="auto"/>
              </w:divBdr>
            </w:div>
            <w:div w:id="740910305">
              <w:marLeft w:val="0"/>
              <w:marRight w:val="0"/>
              <w:marTop w:val="0"/>
              <w:marBottom w:val="0"/>
              <w:divBdr>
                <w:top w:val="none" w:sz="0" w:space="0" w:color="auto"/>
                <w:left w:val="none" w:sz="0" w:space="0" w:color="auto"/>
                <w:bottom w:val="none" w:sz="0" w:space="0" w:color="auto"/>
                <w:right w:val="none" w:sz="0" w:space="0" w:color="auto"/>
              </w:divBdr>
            </w:div>
            <w:div w:id="841748931">
              <w:marLeft w:val="0"/>
              <w:marRight w:val="0"/>
              <w:marTop w:val="0"/>
              <w:marBottom w:val="0"/>
              <w:divBdr>
                <w:top w:val="none" w:sz="0" w:space="0" w:color="auto"/>
                <w:left w:val="none" w:sz="0" w:space="0" w:color="auto"/>
                <w:bottom w:val="none" w:sz="0" w:space="0" w:color="auto"/>
                <w:right w:val="none" w:sz="0" w:space="0" w:color="auto"/>
              </w:divBdr>
            </w:div>
            <w:div w:id="928122804">
              <w:marLeft w:val="0"/>
              <w:marRight w:val="0"/>
              <w:marTop w:val="0"/>
              <w:marBottom w:val="0"/>
              <w:divBdr>
                <w:top w:val="none" w:sz="0" w:space="0" w:color="auto"/>
                <w:left w:val="none" w:sz="0" w:space="0" w:color="auto"/>
                <w:bottom w:val="none" w:sz="0" w:space="0" w:color="auto"/>
                <w:right w:val="none" w:sz="0" w:space="0" w:color="auto"/>
              </w:divBdr>
            </w:div>
            <w:div w:id="995492306">
              <w:marLeft w:val="0"/>
              <w:marRight w:val="0"/>
              <w:marTop w:val="0"/>
              <w:marBottom w:val="0"/>
              <w:divBdr>
                <w:top w:val="none" w:sz="0" w:space="0" w:color="auto"/>
                <w:left w:val="none" w:sz="0" w:space="0" w:color="auto"/>
                <w:bottom w:val="none" w:sz="0" w:space="0" w:color="auto"/>
                <w:right w:val="none" w:sz="0" w:space="0" w:color="auto"/>
              </w:divBdr>
            </w:div>
            <w:div w:id="1079406473">
              <w:marLeft w:val="0"/>
              <w:marRight w:val="0"/>
              <w:marTop w:val="0"/>
              <w:marBottom w:val="0"/>
              <w:divBdr>
                <w:top w:val="none" w:sz="0" w:space="0" w:color="auto"/>
                <w:left w:val="none" w:sz="0" w:space="0" w:color="auto"/>
                <w:bottom w:val="none" w:sz="0" w:space="0" w:color="auto"/>
                <w:right w:val="none" w:sz="0" w:space="0" w:color="auto"/>
              </w:divBdr>
            </w:div>
            <w:div w:id="1220895819">
              <w:marLeft w:val="0"/>
              <w:marRight w:val="0"/>
              <w:marTop w:val="0"/>
              <w:marBottom w:val="0"/>
              <w:divBdr>
                <w:top w:val="none" w:sz="0" w:space="0" w:color="auto"/>
                <w:left w:val="none" w:sz="0" w:space="0" w:color="auto"/>
                <w:bottom w:val="none" w:sz="0" w:space="0" w:color="auto"/>
                <w:right w:val="none" w:sz="0" w:space="0" w:color="auto"/>
              </w:divBdr>
            </w:div>
            <w:div w:id="1250195991">
              <w:marLeft w:val="0"/>
              <w:marRight w:val="0"/>
              <w:marTop w:val="0"/>
              <w:marBottom w:val="0"/>
              <w:divBdr>
                <w:top w:val="none" w:sz="0" w:space="0" w:color="auto"/>
                <w:left w:val="none" w:sz="0" w:space="0" w:color="auto"/>
                <w:bottom w:val="none" w:sz="0" w:space="0" w:color="auto"/>
                <w:right w:val="none" w:sz="0" w:space="0" w:color="auto"/>
              </w:divBdr>
            </w:div>
            <w:div w:id="1458722584">
              <w:marLeft w:val="0"/>
              <w:marRight w:val="0"/>
              <w:marTop w:val="0"/>
              <w:marBottom w:val="0"/>
              <w:divBdr>
                <w:top w:val="none" w:sz="0" w:space="0" w:color="auto"/>
                <w:left w:val="none" w:sz="0" w:space="0" w:color="auto"/>
                <w:bottom w:val="none" w:sz="0" w:space="0" w:color="auto"/>
                <w:right w:val="none" w:sz="0" w:space="0" w:color="auto"/>
              </w:divBdr>
            </w:div>
            <w:div w:id="1675566398">
              <w:marLeft w:val="0"/>
              <w:marRight w:val="0"/>
              <w:marTop w:val="0"/>
              <w:marBottom w:val="0"/>
              <w:divBdr>
                <w:top w:val="none" w:sz="0" w:space="0" w:color="auto"/>
                <w:left w:val="none" w:sz="0" w:space="0" w:color="auto"/>
                <w:bottom w:val="none" w:sz="0" w:space="0" w:color="auto"/>
                <w:right w:val="none" w:sz="0" w:space="0" w:color="auto"/>
              </w:divBdr>
            </w:div>
            <w:div w:id="1726836033">
              <w:marLeft w:val="0"/>
              <w:marRight w:val="0"/>
              <w:marTop w:val="0"/>
              <w:marBottom w:val="0"/>
              <w:divBdr>
                <w:top w:val="none" w:sz="0" w:space="0" w:color="auto"/>
                <w:left w:val="none" w:sz="0" w:space="0" w:color="auto"/>
                <w:bottom w:val="none" w:sz="0" w:space="0" w:color="auto"/>
                <w:right w:val="none" w:sz="0" w:space="0" w:color="auto"/>
              </w:divBdr>
            </w:div>
            <w:div w:id="1822305465">
              <w:marLeft w:val="0"/>
              <w:marRight w:val="0"/>
              <w:marTop w:val="0"/>
              <w:marBottom w:val="0"/>
              <w:divBdr>
                <w:top w:val="none" w:sz="0" w:space="0" w:color="auto"/>
                <w:left w:val="none" w:sz="0" w:space="0" w:color="auto"/>
                <w:bottom w:val="none" w:sz="0" w:space="0" w:color="auto"/>
                <w:right w:val="none" w:sz="0" w:space="0" w:color="auto"/>
              </w:divBdr>
            </w:div>
            <w:div w:id="1833184065">
              <w:marLeft w:val="0"/>
              <w:marRight w:val="0"/>
              <w:marTop w:val="0"/>
              <w:marBottom w:val="0"/>
              <w:divBdr>
                <w:top w:val="none" w:sz="0" w:space="0" w:color="auto"/>
                <w:left w:val="none" w:sz="0" w:space="0" w:color="auto"/>
                <w:bottom w:val="none" w:sz="0" w:space="0" w:color="auto"/>
                <w:right w:val="none" w:sz="0" w:space="0" w:color="auto"/>
              </w:divBdr>
            </w:div>
            <w:div w:id="1837917435">
              <w:marLeft w:val="0"/>
              <w:marRight w:val="0"/>
              <w:marTop w:val="0"/>
              <w:marBottom w:val="0"/>
              <w:divBdr>
                <w:top w:val="none" w:sz="0" w:space="0" w:color="auto"/>
                <w:left w:val="none" w:sz="0" w:space="0" w:color="auto"/>
                <w:bottom w:val="none" w:sz="0" w:space="0" w:color="auto"/>
                <w:right w:val="none" w:sz="0" w:space="0" w:color="auto"/>
              </w:divBdr>
            </w:div>
            <w:div w:id="1855149206">
              <w:marLeft w:val="0"/>
              <w:marRight w:val="0"/>
              <w:marTop w:val="0"/>
              <w:marBottom w:val="0"/>
              <w:divBdr>
                <w:top w:val="none" w:sz="0" w:space="0" w:color="auto"/>
                <w:left w:val="none" w:sz="0" w:space="0" w:color="auto"/>
                <w:bottom w:val="none" w:sz="0" w:space="0" w:color="auto"/>
                <w:right w:val="none" w:sz="0" w:space="0" w:color="auto"/>
              </w:divBdr>
            </w:div>
            <w:div w:id="1917402166">
              <w:marLeft w:val="0"/>
              <w:marRight w:val="0"/>
              <w:marTop w:val="0"/>
              <w:marBottom w:val="0"/>
              <w:divBdr>
                <w:top w:val="none" w:sz="0" w:space="0" w:color="auto"/>
                <w:left w:val="none" w:sz="0" w:space="0" w:color="auto"/>
                <w:bottom w:val="none" w:sz="0" w:space="0" w:color="auto"/>
                <w:right w:val="none" w:sz="0" w:space="0" w:color="auto"/>
              </w:divBdr>
            </w:div>
            <w:div w:id="21278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277">
      <w:bodyDiv w:val="1"/>
      <w:marLeft w:val="0"/>
      <w:marRight w:val="0"/>
      <w:marTop w:val="0"/>
      <w:marBottom w:val="0"/>
      <w:divBdr>
        <w:top w:val="none" w:sz="0" w:space="0" w:color="auto"/>
        <w:left w:val="none" w:sz="0" w:space="0" w:color="auto"/>
        <w:bottom w:val="none" w:sz="0" w:space="0" w:color="auto"/>
        <w:right w:val="none" w:sz="0" w:space="0" w:color="auto"/>
      </w:divBdr>
    </w:div>
    <w:div w:id="352459047">
      <w:bodyDiv w:val="1"/>
      <w:marLeft w:val="0"/>
      <w:marRight w:val="0"/>
      <w:marTop w:val="0"/>
      <w:marBottom w:val="0"/>
      <w:divBdr>
        <w:top w:val="none" w:sz="0" w:space="0" w:color="auto"/>
        <w:left w:val="none" w:sz="0" w:space="0" w:color="auto"/>
        <w:bottom w:val="none" w:sz="0" w:space="0" w:color="auto"/>
        <w:right w:val="none" w:sz="0" w:space="0" w:color="auto"/>
      </w:divBdr>
    </w:div>
    <w:div w:id="357514940">
      <w:bodyDiv w:val="1"/>
      <w:marLeft w:val="0"/>
      <w:marRight w:val="0"/>
      <w:marTop w:val="0"/>
      <w:marBottom w:val="0"/>
      <w:divBdr>
        <w:top w:val="none" w:sz="0" w:space="0" w:color="auto"/>
        <w:left w:val="none" w:sz="0" w:space="0" w:color="auto"/>
        <w:bottom w:val="none" w:sz="0" w:space="0" w:color="auto"/>
        <w:right w:val="none" w:sz="0" w:space="0" w:color="auto"/>
      </w:divBdr>
    </w:div>
    <w:div w:id="400523063">
      <w:bodyDiv w:val="1"/>
      <w:marLeft w:val="0"/>
      <w:marRight w:val="0"/>
      <w:marTop w:val="0"/>
      <w:marBottom w:val="0"/>
      <w:divBdr>
        <w:top w:val="none" w:sz="0" w:space="0" w:color="auto"/>
        <w:left w:val="none" w:sz="0" w:space="0" w:color="auto"/>
        <w:bottom w:val="none" w:sz="0" w:space="0" w:color="auto"/>
        <w:right w:val="none" w:sz="0" w:space="0" w:color="auto"/>
      </w:divBdr>
    </w:div>
    <w:div w:id="411585746">
      <w:bodyDiv w:val="1"/>
      <w:marLeft w:val="0"/>
      <w:marRight w:val="0"/>
      <w:marTop w:val="0"/>
      <w:marBottom w:val="0"/>
      <w:divBdr>
        <w:top w:val="none" w:sz="0" w:space="0" w:color="auto"/>
        <w:left w:val="none" w:sz="0" w:space="0" w:color="auto"/>
        <w:bottom w:val="none" w:sz="0" w:space="0" w:color="auto"/>
        <w:right w:val="none" w:sz="0" w:space="0" w:color="auto"/>
      </w:divBdr>
    </w:div>
    <w:div w:id="412094313">
      <w:bodyDiv w:val="1"/>
      <w:marLeft w:val="0"/>
      <w:marRight w:val="0"/>
      <w:marTop w:val="0"/>
      <w:marBottom w:val="0"/>
      <w:divBdr>
        <w:top w:val="none" w:sz="0" w:space="0" w:color="auto"/>
        <w:left w:val="none" w:sz="0" w:space="0" w:color="auto"/>
        <w:bottom w:val="none" w:sz="0" w:space="0" w:color="auto"/>
        <w:right w:val="none" w:sz="0" w:space="0" w:color="auto"/>
      </w:divBdr>
    </w:div>
    <w:div w:id="415976984">
      <w:bodyDiv w:val="1"/>
      <w:marLeft w:val="0"/>
      <w:marRight w:val="0"/>
      <w:marTop w:val="0"/>
      <w:marBottom w:val="0"/>
      <w:divBdr>
        <w:top w:val="none" w:sz="0" w:space="0" w:color="auto"/>
        <w:left w:val="none" w:sz="0" w:space="0" w:color="auto"/>
        <w:bottom w:val="none" w:sz="0" w:space="0" w:color="auto"/>
        <w:right w:val="none" w:sz="0" w:space="0" w:color="auto"/>
      </w:divBdr>
    </w:div>
    <w:div w:id="541328044">
      <w:bodyDiv w:val="1"/>
      <w:marLeft w:val="0"/>
      <w:marRight w:val="0"/>
      <w:marTop w:val="0"/>
      <w:marBottom w:val="0"/>
      <w:divBdr>
        <w:top w:val="none" w:sz="0" w:space="0" w:color="auto"/>
        <w:left w:val="none" w:sz="0" w:space="0" w:color="auto"/>
        <w:bottom w:val="none" w:sz="0" w:space="0" w:color="auto"/>
        <w:right w:val="none" w:sz="0" w:space="0" w:color="auto"/>
      </w:divBdr>
    </w:div>
    <w:div w:id="662969503">
      <w:bodyDiv w:val="1"/>
      <w:marLeft w:val="0"/>
      <w:marRight w:val="0"/>
      <w:marTop w:val="0"/>
      <w:marBottom w:val="0"/>
      <w:divBdr>
        <w:top w:val="none" w:sz="0" w:space="0" w:color="auto"/>
        <w:left w:val="none" w:sz="0" w:space="0" w:color="auto"/>
        <w:bottom w:val="none" w:sz="0" w:space="0" w:color="auto"/>
        <w:right w:val="none" w:sz="0" w:space="0" w:color="auto"/>
      </w:divBdr>
    </w:div>
    <w:div w:id="709380524">
      <w:bodyDiv w:val="1"/>
      <w:marLeft w:val="0"/>
      <w:marRight w:val="0"/>
      <w:marTop w:val="0"/>
      <w:marBottom w:val="0"/>
      <w:divBdr>
        <w:top w:val="none" w:sz="0" w:space="0" w:color="auto"/>
        <w:left w:val="none" w:sz="0" w:space="0" w:color="auto"/>
        <w:bottom w:val="none" w:sz="0" w:space="0" w:color="auto"/>
        <w:right w:val="none" w:sz="0" w:space="0" w:color="auto"/>
      </w:divBdr>
      <w:divsChild>
        <w:div w:id="759957272">
          <w:marLeft w:val="0"/>
          <w:marRight w:val="0"/>
          <w:marTop w:val="0"/>
          <w:marBottom w:val="0"/>
          <w:divBdr>
            <w:top w:val="none" w:sz="0" w:space="0" w:color="auto"/>
            <w:left w:val="none" w:sz="0" w:space="0" w:color="auto"/>
            <w:bottom w:val="none" w:sz="0" w:space="0" w:color="auto"/>
            <w:right w:val="none" w:sz="0" w:space="0" w:color="auto"/>
          </w:divBdr>
          <w:divsChild>
            <w:div w:id="66391001">
              <w:marLeft w:val="0"/>
              <w:marRight w:val="0"/>
              <w:marTop w:val="0"/>
              <w:marBottom w:val="0"/>
              <w:divBdr>
                <w:top w:val="none" w:sz="0" w:space="0" w:color="auto"/>
                <w:left w:val="none" w:sz="0" w:space="0" w:color="auto"/>
                <w:bottom w:val="none" w:sz="0" w:space="0" w:color="auto"/>
                <w:right w:val="none" w:sz="0" w:space="0" w:color="auto"/>
              </w:divBdr>
            </w:div>
            <w:div w:id="219168891">
              <w:marLeft w:val="0"/>
              <w:marRight w:val="0"/>
              <w:marTop w:val="0"/>
              <w:marBottom w:val="0"/>
              <w:divBdr>
                <w:top w:val="none" w:sz="0" w:space="0" w:color="auto"/>
                <w:left w:val="none" w:sz="0" w:space="0" w:color="auto"/>
                <w:bottom w:val="none" w:sz="0" w:space="0" w:color="auto"/>
                <w:right w:val="none" w:sz="0" w:space="0" w:color="auto"/>
              </w:divBdr>
            </w:div>
            <w:div w:id="234123406">
              <w:marLeft w:val="0"/>
              <w:marRight w:val="0"/>
              <w:marTop w:val="0"/>
              <w:marBottom w:val="0"/>
              <w:divBdr>
                <w:top w:val="none" w:sz="0" w:space="0" w:color="auto"/>
                <w:left w:val="none" w:sz="0" w:space="0" w:color="auto"/>
                <w:bottom w:val="none" w:sz="0" w:space="0" w:color="auto"/>
                <w:right w:val="none" w:sz="0" w:space="0" w:color="auto"/>
              </w:divBdr>
            </w:div>
            <w:div w:id="340206120">
              <w:marLeft w:val="0"/>
              <w:marRight w:val="0"/>
              <w:marTop w:val="0"/>
              <w:marBottom w:val="0"/>
              <w:divBdr>
                <w:top w:val="none" w:sz="0" w:space="0" w:color="auto"/>
                <w:left w:val="none" w:sz="0" w:space="0" w:color="auto"/>
                <w:bottom w:val="none" w:sz="0" w:space="0" w:color="auto"/>
                <w:right w:val="none" w:sz="0" w:space="0" w:color="auto"/>
              </w:divBdr>
            </w:div>
            <w:div w:id="360589675">
              <w:marLeft w:val="0"/>
              <w:marRight w:val="0"/>
              <w:marTop w:val="0"/>
              <w:marBottom w:val="0"/>
              <w:divBdr>
                <w:top w:val="none" w:sz="0" w:space="0" w:color="auto"/>
                <w:left w:val="none" w:sz="0" w:space="0" w:color="auto"/>
                <w:bottom w:val="none" w:sz="0" w:space="0" w:color="auto"/>
                <w:right w:val="none" w:sz="0" w:space="0" w:color="auto"/>
              </w:divBdr>
            </w:div>
            <w:div w:id="368381121">
              <w:marLeft w:val="0"/>
              <w:marRight w:val="0"/>
              <w:marTop w:val="0"/>
              <w:marBottom w:val="0"/>
              <w:divBdr>
                <w:top w:val="none" w:sz="0" w:space="0" w:color="auto"/>
                <w:left w:val="none" w:sz="0" w:space="0" w:color="auto"/>
                <w:bottom w:val="none" w:sz="0" w:space="0" w:color="auto"/>
                <w:right w:val="none" w:sz="0" w:space="0" w:color="auto"/>
              </w:divBdr>
            </w:div>
            <w:div w:id="466556128">
              <w:marLeft w:val="0"/>
              <w:marRight w:val="0"/>
              <w:marTop w:val="0"/>
              <w:marBottom w:val="0"/>
              <w:divBdr>
                <w:top w:val="none" w:sz="0" w:space="0" w:color="auto"/>
                <w:left w:val="none" w:sz="0" w:space="0" w:color="auto"/>
                <w:bottom w:val="none" w:sz="0" w:space="0" w:color="auto"/>
                <w:right w:val="none" w:sz="0" w:space="0" w:color="auto"/>
              </w:divBdr>
            </w:div>
            <w:div w:id="658271688">
              <w:marLeft w:val="0"/>
              <w:marRight w:val="0"/>
              <w:marTop w:val="0"/>
              <w:marBottom w:val="0"/>
              <w:divBdr>
                <w:top w:val="none" w:sz="0" w:space="0" w:color="auto"/>
                <w:left w:val="none" w:sz="0" w:space="0" w:color="auto"/>
                <w:bottom w:val="none" w:sz="0" w:space="0" w:color="auto"/>
                <w:right w:val="none" w:sz="0" w:space="0" w:color="auto"/>
              </w:divBdr>
            </w:div>
            <w:div w:id="1050886546">
              <w:marLeft w:val="0"/>
              <w:marRight w:val="0"/>
              <w:marTop w:val="0"/>
              <w:marBottom w:val="0"/>
              <w:divBdr>
                <w:top w:val="none" w:sz="0" w:space="0" w:color="auto"/>
                <w:left w:val="none" w:sz="0" w:space="0" w:color="auto"/>
                <w:bottom w:val="none" w:sz="0" w:space="0" w:color="auto"/>
                <w:right w:val="none" w:sz="0" w:space="0" w:color="auto"/>
              </w:divBdr>
            </w:div>
            <w:div w:id="1106583023">
              <w:marLeft w:val="0"/>
              <w:marRight w:val="0"/>
              <w:marTop w:val="0"/>
              <w:marBottom w:val="0"/>
              <w:divBdr>
                <w:top w:val="none" w:sz="0" w:space="0" w:color="auto"/>
                <w:left w:val="none" w:sz="0" w:space="0" w:color="auto"/>
                <w:bottom w:val="none" w:sz="0" w:space="0" w:color="auto"/>
                <w:right w:val="none" w:sz="0" w:space="0" w:color="auto"/>
              </w:divBdr>
            </w:div>
            <w:div w:id="1163086643">
              <w:marLeft w:val="0"/>
              <w:marRight w:val="0"/>
              <w:marTop w:val="0"/>
              <w:marBottom w:val="0"/>
              <w:divBdr>
                <w:top w:val="none" w:sz="0" w:space="0" w:color="auto"/>
                <w:left w:val="none" w:sz="0" w:space="0" w:color="auto"/>
                <w:bottom w:val="none" w:sz="0" w:space="0" w:color="auto"/>
                <w:right w:val="none" w:sz="0" w:space="0" w:color="auto"/>
              </w:divBdr>
            </w:div>
            <w:div w:id="1172261486">
              <w:marLeft w:val="0"/>
              <w:marRight w:val="0"/>
              <w:marTop w:val="0"/>
              <w:marBottom w:val="0"/>
              <w:divBdr>
                <w:top w:val="none" w:sz="0" w:space="0" w:color="auto"/>
                <w:left w:val="none" w:sz="0" w:space="0" w:color="auto"/>
                <w:bottom w:val="none" w:sz="0" w:space="0" w:color="auto"/>
                <w:right w:val="none" w:sz="0" w:space="0" w:color="auto"/>
              </w:divBdr>
            </w:div>
            <w:div w:id="1187910521">
              <w:marLeft w:val="0"/>
              <w:marRight w:val="0"/>
              <w:marTop w:val="0"/>
              <w:marBottom w:val="0"/>
              <w:divBdr>
                <w:top w:val="none" w:sz="0" w:space="0" w:color="auto"/>
                <w:left w:val="none" w:sz="0" w:space="0" w:color="auto"/>
                <w:bottom w:val="none" w:sz="0" w:space="0" w:color="auto"/>
                <w:right w:val="none" w:sz="0" w:space="0" w:color="auto"/>
              </w:divBdr>
            </w:div>
            <w:div w:id="1203513470">
              <w:marLeft w:val="0"/>
              <w:marRight w:val="0"/>
              <w:marTop w:val="0"/>
              <w:marBottom w:val="0"/>
              <w:divBdr>
                <w:top w:val="none" w:sz="0" w:space="0" w:color="auto"/>
                <w:left w:val="none" w:sz="0" w:space="0" w:color="auto"/>
                <w:bottom w:val="none" w:sz="0" w:space="0" w:color="auto"/>
                <w:right w:val="none" w:sz="0" w:space="0" w:color="auto"/>
              </w:divBdr>
            </w:div>
            <w:div w:id="1238514680">
              <w:marLeft w:val="0"/>
              <w:marRight w:val="0"/>
              <w:marTop w:val="0"/>
              <w:marBottom w:val="0"/>
              <w:divBdr>
                <w:top w:val="none" w:sz="0" w:space="0" w:color="auto"/>
                <w:left w:val="none" w:sz="0" w:space="0" w:color="auto"/>
                <w:bottom w:val="none" w:sz="0" w:space="0" w:color="auto"/>
                <w:right w:val="none" w:sz="0" w:space="0" w:color="auto"/>
              </w:divBdr>
            </w:div>
            <w:div w:id="1246185605">
              <w:marLeft w:val="0"/>
              <w:marRight w:val="0"/>
              <w:marTop w:val="0"/>
              <w:marBottom w:val="0"/>
              <w:divBdr>
                <w:top w:val="none" w:sz="0" w:space="0" w:color="auto"/>
                <w:left w:val="none" w:sz="0" w:space="0" w:color="auto"/>
                <w:bottom w:val="none" w:sz="0" w:space="0" w:color="auto"/>
                <w:right w:val="none" w:sz="0" w:space="0" w:color="auto"/>
              </w:divBdr>
            </w:div>
            <w:div w:id="1432385676">
              <w:marLeft w:val="0"/>
              <w:marRight w:val="0"/>
              <w:marTop w:val="0"/>
              <w:marBottom w:val="0"/>
              <w:divBdr>
                <w:top w:val="none" w:sz="0" w:space="0" w:color="auto"/>
                <w:left w:val="none" w:sz="0" w:space="0" w:color="auto"/>
                <w:bottom w:val="none" w:sz="0" w:space="0" w:color="auto"/>
                <w:right w:val="none" w:sz="0" w:space="0" w:color="auto"/>
              </w:divBdr>
            </w:div>
            <w:div w:id="1494107611">
              <w:marLeft w:val="0"/>
              <w:marRight w:val="0"/>
              <w:marTop w:val="0"/>
              <w:marBottom w:val="0"/>
              <w:divBdr>
                <w:top w:val="none" w:sz="0" w:space="0" w:color="auto"/>
                <w:left w:val="none" w:sz="0" w:space="0" w:color="auto"/>
                <w:bottom w:val="none" w:sz="0" w:space="0" w:color="auto"/>
                <w:right w:val="none" w:sz="0" w:space="0" w:color="auto"/>
              </w:divBdr>
            </w:div>
            <w:div w:id="1535801378">
              <w:marLeft w:val="0"/>
              <w:marRight w:val="0"/>
              <w:marTop w:val="0"/>
              <w:marBottom w:val="0"/>
              <w:divBdr>
                <w:top w:val="none" w:sz="0" w:space="0" w:color="auto"/>
                <w:left w:val="none" w:sz="0" w:space="0" w:color="auto"/>
                <w:bottom w:val="none" w:sz="0" w:space="0" w:color="auto"/>
                <w:right w:val="none" w:sz="0" w:space="0" w:color="auto"/>
              </w:divBdr>
            </w:div>
            <w:div w:id="1596207009">
              <w:marLeft w:val="0"/>
              <w:marRight w:val="0"/>
              <w:marTop w:val="0"/>
              <w:marBottom w:val="0"/>
              <w:divBdr>
                <w:top w:val="none" w:sz="0" w:space="0" w:color="auto"/>
                <w:left w:val="none" w:sz="0" w:space="0" w:color="auto"/>
                <w:bottom w:val="none" w:sz="0" w:space="0" w:color="auto"/>
                <w:right w:val="none" w:sz="0" w:space="0" w:color="auto"/>
              </w:divBdr>
            </w:div>
            <w:div w:id="1640693910">
              <w:marLeft w:val="0"/>
              <w:marRight w:val="0"/>
              <w:marTop w:val="0"/>
              <w:marBottom w:val="0"/>
              <w:divBdr>
                <w:top w:val="none" w:sz="0" w:space="0" w:color="auto"/>
                <w:left w:val="none" w:sz="0" w:space="0" w:color="auto"/>
                <w:bottom w:val="none" w:sz="0" w:space="0" w:color="auto"/>
                <w:right w:val="none" w:sz="0" w:space="0" w:color="auto"/>
              </w:divBdr>
            </w:div>
            <w:div w:id="1884054037">
              <w:marLeft w:val="0"/>
              <w:marRight w:val="0"/>
              <w:marTop w:val="0"/>
              <w:marBottom w:val="0"/>
              <w:divBdr>
                <w:top w:val="none" w:sz="0" w:space="0" w:color="auto"/>
                <w:left w:val="none" w:sz="0" w:space="0" w:color="auto"/>
                <w:bottom w:val="none" w:sz="0" w:space="0" w:color="auto"/>
                <w:right w:val="none" w:sz="0" w:space="0" w:color="auto"/>
              </w:divBdr>
            </w:div>
            <w:div w:id="1949198731">
              <w:marLeft w:val="0"/>
              <w:marRight w:val="0"/>
              <w:marTop w:val="0"/>
              <w:marBottom w:val="0"/>
              <w:divBdr>
                <w:top w:val="none" w:sz="0" w:space="0" w:color="auto"/>
                <w:left w:val="none" w:sz="0" w:space="0" w:color="auto"/>
                <w:bottom w:val="none" w:sz="0" w:space="0" w:color="auto"/>
                <w:right w:val="none" w:sz="0" w:space="0" w:color="auto"/>
              </w:divBdr>
            </w:div>
            <w:div w:id="1988044580">
              <w:marLeft w:val="0"/>
              <w:marRight w:val="0"/>
              <w:marTop w:val="0"/>
              <w:marBottom w:val="0"/>
              <w:divBdr>
                <w:top w:val="none" w:sz="0" w:space="0" w:color="auto"/>
                <w:left w:val="none" w:sz="0" w:space="0" w:color="auto"/>
                <w:bottom w:val="none" w:sz="0" w:space="0" w:color="auto"/>
                <w:right w:val="none" w:sz="0" w:space="0" w:color="auto"/>
              </w:divBdr>
            </w:div>
            <w:div w:id="2137865934">
              <w:marLeft w:val="0"/>
              <w:marRight w:val="0"/>
              <w:marTop w:val="0"/>
              <w:marBottom w:val="0"/>
              <w:divBdr>
                <w:top w:val="none" w:sz="0" w:space="0" w:color="auto"/>
                <w:left w:val="none" w:sz="0" w:space="0" w:color="auto"/>
                <w:bottom w:val="none" w:sz="0" w:space="0" w:color="auto"/>
                <w:right w:val="none" w:sz="0" w:space="0" w:color="auto"/>
              </w:divBdr>
            </w:div>
            <w:div w:id="21456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6233">
      <w:bodyDiv w:val="1"/>
      <w:marLeft w:val="0"/>
      <w:marRight w:val="0"/>
      <w:marTop w:val="0"/>
      <w:marBottom w:val="0"/>
      <w:divBdr>
        <w:top w:val="none" w:sz="0" w:space="0" w:color="auto"/>
        <w:left w:val="none" w:sz="0" w:space="0" w:color="auto"/>
        <w:bottom w:val="none" w:sz="0" w:space="0" w:color="auto"/>
        <w:right w:val="none" w:sz="0" w:space="0" w:color="auto"/>
      </w:divBdr>
    </w:div>
    <w:div w:id="744187252">
      <w:bodyDiv w:val="1"/>
      <w:marLeft w:val="0"/>
      <w:marRight w:val="0"/>
      <w:marTop w:val="0"/>
      <w:marBottom w:val="0"/>
      <w:divBdr>
        <w:top w:val="none" w:sz="0" w:space="0" w:color="auto"/>
        <w:left w:val="none" w:sz="0" w:space="0" w:color="auto"/>
        <w:bottom w:val="none" w:sz="0" w:space="0" w:color="auto"/>
        <w:right w:val="none" w:sz="0" w:space="0" w:color="auto"/>
      </w:divBdr>
      <w:divsChild>
        <w:div w:id="1233350608">
          <w:marLeft w:val="0"/>
          <w:marRight w:val="0"/>
          <w:marTop w:val="0"/>
          <w:marBottom w:val="0"/>
          <w:divBdr>
            <w:top w:val="none" w:sz="0" w:space="0" w:color="auto"/>
            <w:left w:val="none" w:sz="0" w:space="0" w:color="auto"/>
            <w:bottom w:val="none" w:sz="0" w:space="0" w:color="auto"/>
            <w:right w:val="none" w:sz="0" w:space="0" w:color="auto"/>
          </w:divBdr>
          <w:divsChild>
            <w:div w:id="1691374887">
              <w:marLeft w:val="0"/>
              <w:marRight w:val="0"/>
              <w:marTop w:val="0"/>
              <w:marBottom w:val="0"/>
              <w:divBdr>
                <w:top w:val="none" w:sz="0" w:space="0" w:color="auto"/>
                <w:left w:val="none" w:sz="0" w:space="0" w:color="auto"/>
                <w:bottom w:val="none" w:sz="0" w:space="0" w:color="auto"/>
                <w:right w:val="none" w:sz="0" w:space="0" w:color="auto"/>
              </w:divBdr>
              <w:divsChild>
                <w:div w:id="2112357719">
                  <w:marLeft w:val="0"/>
                  <w:marRight w:val="0"/>
                  <w:marTop w:val="0"/>
                  <w:marBottom w:val="0"/>
                  <w:divBdr>
                    <w:top w:val="none" w:sz="0" w:space="0" w:color="auto"/>
                    <w:left w:val="none" w:sz="0" w:space="0" w:color="auto"/>
                    <w:bottom w:val="none" w:sz="0" w:space="0" w:color="auto"/>
                    <w:right w:val="none" w:sz="0" w:space="0" w:color="auto"/>
                  </w:divBdr>
                  <w:divsChild>
                    <w:div w:id="877737247">
                      <w:marLeft w:val="0"/>
                      <w:marRight w:val="0"/>
                      <w:marTop w:val="0"/>
                      <w:marBottom w:val="0"/>
                      <w:divBdr>
                        <w:top w:val="none" w:sz="0" w:space="0" w:color="auto"/>
                        <w:left w:val="none" w:sz="0" w:space="0" w:color="auto"/>
                        <w:bottom w:val="none" w:sz="0" w:space="0" w:color="auto"/>
                        <w:right w:val="none" w:sz="0" w:space="0" w:color="auto"/>
                      </w:divBdr>
                      <w:divsChild>
                        <w:div w:id="524641325">
                          <w:marLeft w:val="0"/>
                          <w:marRight w:val="0"/>
                          <w:marTop w:val="0"/>
                          <w:marBottom w:val="0"/>
                          <w:divBdr>
                            <w:top w:val="none" w:sz="0" w:space="0" w:color="auto"/>
                            <w:left w:val="none" w:sz="0" w:space="0" w:color="auto"/>
                            <w:bottom w:val="none" w:sz="0" w:space="0" w:color="auto"/>
                            <w:right w:val="none" w:sz="0" w:space="0" w:color="auto"/>
                          </w:divBdr>
                          <w:divsChild>
                            <w:div w:id="349062560">
                              <w:marLeft w:val="0"/>
                              <w:marRight w:val="0"/>
                              <w:marTop w:val="0"/>
                              <w:marBottom w:val="0"/>
                              <w:divBdr>
                                <w:top w:val="none" w:sz="0" w:space="0" w:color="auto"/>
                                <w:left w:val="none" w:sz="0" w:space="0" w:color="auto"/>
                                <w:bottom w:val="none" w:sz="0" w:space="0" w:color="auto"/>
                                <w:right w:val="none" w:sz="0" w:space="0" w:color="auto"/>
                              </w:divBdr>
                              <w:divsChild>
                                <w:div w:id="1803189010">
                                  <w:marLeft w:val="0"/>
                                  <w:marRight w:val="0"/>
                                  <w:marTop w:val="0"/>
                                  <w:marBottom w:val="0"/>
                                  <w:divBdr>
                                    <w:top w:val="none" w:sz="0" w:space="0" w:color="auto"/>
                                    <w:left w:val="none" w:sz="0" w:space="0" w:color="auto"/>
                                    <w:bottom w:val="none" w:sz="0" w:space="0" w:color="auto"/>
                                    <w:right w:val="none" w:sz="0" w:space="0" w:color="auto"/>
                                  </w:divBdr>
                                  <w:divsChild>
                                    <w:div w:id="1807315161">
                                      <w:marLeft w:val="0"/>
                                      <w:marRight w:val="0"/>
                                      <w:marTop w:val="0"/>
                                      <w:marBottom w:val="0"/>
                                      <w:divBdr>
                                        <w:top w:val="none" w:sz="0" w:space="0" w:color="auto"/>
                                        <w:left w:val="none" w:sz="0" w:space="0" w:color="auto"/>
                                        <w:bottom w:val="none" w:sz="0" w:space="0" w:color="auto"/>
                                        <w:right w:val="none" w:sz="0" w:space="0" w:color="auto"/>
                                      </w:divBdr>
                                      <w:divsChild>
                                        <w:div w:id="47339532">
                                          <w:marLeft w:val="0"/>
                                          <w:marRight w:val="0"/>
                                          <w:marTop w:val="0"/>
                                          <w:marBottom w:val="0"/>
                                          <w:divBdr>
                                            <w:top w:val="none" w:sz="0" w:space="0" w:color="auto"/>
                                            <w:left w:val="none" w:sz="0" w:space="0" w:color="auto"/>
                                            <w:bottom w:val="none" w:sz="0" w:space="0" w:color="auto"/>
                                            <w:right w:val="none" w:sz="0" w:space="0" w:color="auto"/>
                                          </w:divBdr>
                                          <w:divsChild>
                                            <w:div w:id="363486952">
                                              <w:marLeft w:val="0"/>
                                              <w:marRight w:val="0"/>
                                              <w:marTop w:val="0"/>
                                              <w:marBottom w:val="0"/>
                                              <w:divBdr>
                                                <w:top w:val="none" w:sz="0" w:space="0" w:color="auto"/>
                                                <w:left w:val="none" w:sz="0" w:space="0" w:color="auto"/>
                                                <w:bottom w:val="none" w:sz="0" w:space="0" w:color="auto"/>
                                                <w:right w:val="none" w:sz="0" w:space="0" w:color="auto"/>
                                              </w:divBdr>
                                              <w:divsChild>
                                                <w:div w:id="1374573664">
                                                  <w:marLeft w:val="0"/>
                                                  <w:marRight w:val="0"/>
                                                  <w:marTop w:val="0"/>
                                                  <w:marBottom w:val="0"/>
                                                  <w:divBdr>
                                                    <w:top w:val="none" w:sz="0" w:space="0" w:color="auto"/>
                                                    <w:left w:val="none" w:sz="0" w:space="0" w:color="auto"/>
                                                    <w:bottom w:val="none" w:sz="0" w:space="0" w:color="auto"/>
                                                    <w:right w:val="none" w:sz="0" w:space="0" w:color="auto"/>
                                                  </w:divBdr>
                                                  <w:divsChild>
                                                    <w:div w:id="441153279">
                                                      <w:marLeft w:val="0"/>
                                                      <w:marRight w:val="0"/>
                                                      <w:marTop w:val="0"/>
                                                      <w:marBottom w:val="0"/>
                                                      <w:divBdr>
                                                        <w:top w:val="none" w:sz="0" w:space="0" w:color="auto"/>
                                                        <w:left w:val="none" w:sz="0" w:space="0" w:color="auto"/>
                                                        <w:bottom w:val="none" w:sz="0" w:space="0" w:color="auto"/>
                                                        <w:right w:val="none" w:sz="0" w:space="0" w:color="auto"/>
                                                      </w:divBdr>
                                                      <w:divsChild>
                                                        <w:div w:id="1535072960">
                                                          <w:marLeft w:val="0"/>
                                                          <w:marRight w:val="0"/>
                                                          <w:marTop w:val="0"/>
                                                          <w:marBottom w:val="0"/>
                                                          <w:divBdr>
                                                            <w:top w:val="none" w:sz="0" w:space="0" w:color="auto"/>
                                                            <w:left w:val="none" w:sz="0" w:space="0" w:color="auto"/>
                                                            <w:bottom w:val="none" w:sz="0" w:space="0" w:color="auto"/>
                                                            <w:right w:val="none" w:sz="0" w:space="0" w:color="auto"/>
                                                          </w:divBdr>
                                                          <w:divsChild>
                                                            <w:div w:id="2006278507">
                                                              <w:marLeft w:val="0"/>
                                                              <w:marRight w:val="0"/>
                                                              <w:marTop w:val="0"/>
                                                              <w:marBottom w:val="0"/>
                                                              <w:divBdr>
                                                                <w:top w:val="none" w:sz="0" w:space="0" w:color="auto"/>
                                                                <w:left w:val="none" w:sz="0" w:space="0" w:color="auto"/>
                                                                <w:bottom w:val="none" w:sz="0" w:space="0" w:color="auto"/>
                                                                <w:right w:val="none" w:sz="0" w:space="0" w:color="auto"/>
                                                              </w:divBdr>
                                                              <w:divsChild>
                                                                <w:div w:id="263996857">
                                                                  <w:marLeft w:val="0"/>
                                                                  <w:marRight w:val="0"/>
                                                                  <w:marTop w:val="0"/>
                                                                  <w:marBottom w:val="0"/>
                                                                  <w:divBdr>
                                                                    <w:top w:val="none" w:sz="0" w:space="0" w:color="auto"/>
                                                                    <w:left w:val="none" w:sz="0" w:space="0" w:color="auto"/>
                                                                    <w:bottom w:val="none" w:sz="0" w:space="0" w:color="auto"/>
                                                                    <w:right w:val="none" w:sz="0" w:space="0" w:color="auto"/>
                                                                  </w:divBdr>
                                                                  <w:divsChild>
                                                                    <w:div w:id="11675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0544771">
      <w:bodyDiv w:val="1"/>
      <w:marLeft w:val="0"/>
      <w:marRight w:val="0"/>
      <w:marTop w:val="0"/>
      <w:marBottom w:val="0"/>
      <w:divBdr>
        <w:top w:val="none" w:sz="0" w:space="0" w:color="auto"/>
        <w:left w:val="none" w:sz="0" w:space="0" w:color="auto"/>
        <w:bottom w:val="none" w:sz="0" w:space="0" w:color="auto"/>
        <w:right w:val="none" w:sz="0" w:space="0" w:color="auto"/>
      </w:divBdr>
    </w:div>
    <w:div w:id="759839718">
      <w:bodyDiv w:val="1"/>
      <w:marLeft w:val="0"/>
      <w:marRight w:val="0"/>
      <w:marTop w:val="0"/>
      <w:marBottom w:val="0"/>
      <w:divBdr>
        <w:top w:val="none" w:sz="0" w:space="0" w:color="auto"/>
        <w:left w:val="none" w:sz="0" w:space="0" w:color="auto"/>
        <w:bottom w:val="none" w:sz="0" w:space="0" w:color="auto"/>
        <w:right w:val="none" w:sz="0" w:space="0" w:color="auto"/>
      </w:divBdr>
    </w:div>
    <w:div w:id="791438399">
      <w:bodyDiv w:val="1"/>
      <w:marLeft w:val="0"/>
      <w:marRight w:val="0"/>
      <w:marTop w:val="0"/>
      <w:marBottom w:val="0"/>
      <w:divBdr>
        <w:top w:val="none" w:sz="0" w:space="0" w:color="auto"/>
        <w:left w:val="none" w:sz="0" w:space="0" w:color="auto"/>
        <w:bottom w:val="none" w:sz="0" w:space="0" w:color="auto"/>
        <w:right w:val="none" w:sz="0" w:space="0" w:color="auto"/>
      </w:divBdr>
    </w:div>
    <w:div w:id="810755983">
      <w:bodyDiv w:val="1"/>
      <w:marLeft w:val="0"/>
      <w:marRight w:val="0"/>
      <w:marTop w:val="0"/>
      <w:marBottom w:val="0"/>
      <w:divBdr>
        <w:top w:val="none" w:sz="0" w:space="0" w:color="auto"/>
        <w:left w:val="none" w:sz="0" w:space="0" w:color="auto"/>
        <w:bottom w:val="none" w:sz="0" w:space="0" w:color="auto"/>
        <w:right w:val="none" w:sz="0" w:space="0" w:color="auto"/>
      </w:divBdr>
    </w:div>
    <w:div w:id="836575124">
      <w:bodyDiv w:val="1"/>
      <w:marLeft w:val="0"/>
      <w:marRight w:val="0"/>
      <w:marTop w:val="0"/>
      <w:marBottom w:val="0"/>
      <w:divBdr>
        <w:top w:val="none" w:sz="0" w:space="0" w:color="auto"/>
        <w:left w:val="none" w:sz="0" w:space="0" w:color="auto"/>
        <w:bottom w:val="none" w:sz="0" w:space="0" w:color="auto"/>
        <w:right w:val="none" w:sz="0" w:space="0" w:color="auto"/>
      </w:divBdr>
    </w:div>
    <w:div w:id="855268109">
      <w:bodyDiv w:val="1"/>
      <w:marLeft w:val="0"/>
      <w:marRight w:val="0"/>
      <w:marTop w:val="0"/>
      <w:marBottom w:val="0"/>
      <w:divBdr>
        <w:top w:val="none" w:sz="0" w:space="0" w:color="auto"/>
        <w:left w:val="none" w:sz="0" w:space="0" w:color="auto"/>
        <w:bottom w:val="none" w:sz="0" w:space="0" w:color="auto"/>
        <w:right w:val="none" w:sz="0" w:space="0" w:color="auto"/>
      </w:divBdr>
    </w:div>
    <w:div w:id="865679269">
      <w:bodyDiv w:val="1"/>
      <w:marLeft w:val="0"/>
      <w:marRight w:val="0"/>
      <w:marTop w:val="0"/>
      <w:marBottom w:val="0"/>
      <w:divBdr>
        <w:top w:val="none" w:sz="0" w:space="0" w:color="auto"/>
        <w:left w:val="none" w:sz="0" w:space="0" w:color="auto"/>
        <w:bottom w:val="none" w:sz="0" w:space="0" w:color="auto"/>
        <w:right w:val="none" w:sz="0" w:space="0" w:color="auto"/>
      </w:divBdr>
    </w:div>
    <w:div w:id="886451429">
      <w:bodyDiv w:val="1"/>
      <w:marLeft w:val="0"/>
      <w:marRight w:val="0"/>
      <w:marTop w:val="0"/>
      <w:marBottom w:val="0"/>
      <w:divBdr>
        <w:top w:val="none" w:sz="0" w:space="0" w:color="auto"/>
        <w:left w:val="none" w:sz="0" w:space="0" w:color="auto"/>
        <w:bottom w:val="none" w:sz="0" w:space="0" w:color="auto"/>
        <w:right w:val="none" w:sz="0" w:space="0" w:color="auto"/>
      </w:divBdr>
    </w:div>
    <w:div w:id="896935285">
      <w:bodyDiv w:val="1"/>
      <w:marLeft w:val="0"/>
      <w:marRight w:val="0"/>
      <w:marTop w:val="0"/>
      <w:marBottom w:val="0"/>
      <w:divBdr>
        <w:top w:val="none" w:sz="0" w:space="0" w:color="auto"/>
        <w:left w:val="none" w:sz="0" w:space="0" w:color="auto"/>
        <w:bottom w:val="none" w:sz="0" w:space="0" w:color="auto"/>
        <w:right w:val="none" w:sz="0" w:space="0" w:color="auto"/>
      </w:divBdr>
    </w:div>
    <w:div w:id="902527326">
      <w:bodyDiv w:val="1"/>
      <w:marLeft w:val="0"/>
      <w:marRight w:val="0"/>
      <w:marTop w:val="0"/>
      <w:marBottom w:val="0"/>
      <w:divBdr>
        <w:top w:val="none" w:sz="0" w:space="0" w:color="auto"/>
        <w:left w:val="none" w:sz="0" w:space="0" w:color="auto"/>
        <w:bottom w:val="none" w:sz="0" w:space="0" w:color="auto"/>
        <w:right w:val="none" w:sz="0" w:space="0" w:color="auto"/>
      </w:divBdr>
    </w:div>
    <w:div w:id="934023066">
      <w:bodyDiv w:val="1"/>
      <w:marLeft w:val="0"/>
      <w:marRight w:val="0"/>
      <w:marTop w:val="0"/>
      <w:marBottom w:val="0"/>
      <w:divBdr>
        <w:top w:val="none" w:sz="0" w:space="0" w:color="auto"/>
        <w:left w:val="none" w:sz="0" w:space="0" w:color="auto"/>
        <w:bottom w:val="none" w:sz="0" w:space="0" w:color="auto"/>
        <w:right w:val="none" w:sz="0" w:space="0" w:color="auto"/>
      </w:divBdr>
    </w:div>
    <w:div w:id="953555742">
      <w:bodyDiv w:val="1"/>
      <w:marLeft w:val="0"/>
      <w:marRight w:val="0"/>
      <w:marTop w:val="0"/>
      <w:marBottom w:val="0"/>
      <w:divBdr>
        <w:top w:val="none" w:sz="0" w:space="0" w:color="auto"/>
        <w:left w:val="none" w:sz="0" w:space="0" w:color="auto"/>
        <w:bottom w:val="none" w:sz="0" w:space="0" w:color="auto"/>
        <w:right w:val="none" w:sz="0" w:space="0" w:color="auto"/>
      </w:divBdr>
    </w:div>
    <w:div w:id="953710315">
      <w:bodyDiv w:val="1"/>
      <w:marLeft w:val="0"/>
      <w:marRight w:val="0"/>
      <w:marTop w:val="0"/>
      <w:marBottom w:val="0"/>
      <w:divBdr>
        <w:top w:val="none" w:sz="0" w:space="0" w:color="auto"/>
        <w:left w:val="none" w:sz="0" w:space="0" w:color="auto"/>
        <w:bottom w:val="none" w:sz="0" w:space="0" w:color="auto"/>
        <w:right w:val="none" w:sz="0" w:space="0" w:color="auto"/>
      </w:divBdr>
    </w:div>
    <w:div w:id="957837687">
      <w:bodyDiv w:val="1"/>
      <w:marLeft w:val="0"/>
      <w:marRight w:val="0"/>
      <w:marTop w:val="0"/>
      <w:marBottom w:val="0"/>
      <w:divBdr>
        <w:top w:val="none" w:sz="0" w:space="0" w:color="auto"/>
        <w:left w:val="none" w:sz="0" w:space="0" w:color="auto"/>
        <w:bottom w:val="none" w:sz="0" w:space="0" w:color="auto"/>
        <w:right w:val="none" w:sz="0" w:space="0" w:color="auto"/>
      </w:divBdr>
    </w:div>
    <w:div w:id="981931930">
      <w:bodyDiv w:val="1"/>
      <w:marLeft w:val="0"/>
      <w:marRight w:val="0"/>
      <w:marTop w:val="0"/>
      <w:marBottom w:val="0"/>
      <w:divBdr>
        <w:top w:val="none" w:sz="0" w:space="0" w:color="auto"/>
        <w:left w:val="none" w:sz="0" w:space="0" w:color="auto"/>
        <w:bottom w:val="none" w:sz="0" w:space="0" w:color="auto"/>
        <w:right w:val="none" w:sz="0" w:space="0" w:color="auto"/>
      </w:divBdr>
    </w:div>
    <w:div w:id="1017581628">
      <w:bodyDiv w:val="1"/>
      <w:marLeft w:val="0"/>
      <w:marRight w:val="0"/>
      <w:marTop w:val="0"/>
      <w:marBottom w:val="0"/>
      <w:divBdr>
        <w:top w:val="none" w:sz="0" w:space="0" w:color="auto"/>
        <w:left w:val="none" w:sz="0" w:space="0" w:color="auto"/>
        <w:bottom w:val="none" w:sz="0" w:space="0" w:color="auto"/>
        <w:right w:val="none" w:sz="0" w:space="0" w:color="auto"/>
      </w:divBdr>
    </w:div>
    <w:div w:id="1039628416">
      <w:bodyDiv w:val="1"/>
      <w:marLeft w:val="0"/>
      <w:marRight w:val="0"/>
      <w:marTop w:val="0"/>
      <w:marBottom w:val="0"/>
      <w:divBdr>
        <w:top w:val="none" w:sz="0" w:space="0" w:color="auto"/>
        <w:left w:val="none" w:sz="0" w:space="0" w:color="auto"/>
        <w:bottom w:val="none" w:sz="0" w:space="0" w:color="auto"/>
        <w:right w:val="none" w:sz="0" w:space="0" w:color="auto"/>
      </w:divBdr>
    </w:div>
    <w:div w:id="1086850685">
      <w:bodyDiv w:val="1"/>
      <w:marLeft w:val="0"/>
      <w:marRight w:val="0"/>
      <w:marTop w:val="0"/>
      <w:marBottom w:val="0"/>
      <w:divBdr>
        <w:top w:val="none" w:sz="0" w:space="0" w:color="auto"/>
        <w:left w:val="none" w:sz="0" w:space="0" w:color="auto"/>
        <w:bottom w:val="none" w:sz="0" w:space="0" w:color="auto"/>
        <w:right w:val="none" w:sz="0" w:space="0" w:color="auto"/>
      </w:divBdr>
    </w:div>
    <w:div w:id="1087769605">
      <w:bodyDiv w:val="1"/>
      <w:marLeft w:val="0"/>
      <w:marRight w:val="0"/>
      <w:marTop w:val="0"/>
      <w:marBottom w:val="0"/>
      <w:divBdr>
        <w:top w:val="none" w:sz="0" w:space="0" w:color="auto"/>
        <w:left w:val="none" w:sz="0" w:space="0" w:color="auto"/>
        <w:bottom w:val="none" w:sz="0" w:space="0" w:color="auto"/>
        <w:right w:val="none" w:sz="0" w:space="0" w:color="auto"/>
      </w:divBdr>
    </w:div>
    <w:div w:id="1108306752">
      <w:bodyDiv w:val="1"/>
      <w:marLeft w:val="0"/>
      <w:marRight w:val="0"/>
      <w:marTop w:val="0"/>
      <w:marBottom w:val="0"/>
      <w:divBdr>
        <w:top w:val="none" w:sz="0" w:space="0" w:color="auto"/>
        <w:left w:val="none" w:sz="0" w:space="0" w:color="auto"/>
        <w:bottom w:val="none" w:sz="0" w:space="0" w:color="auto"/>
        <w:right w:val="none" w:sz="0" w:space="0" w:color="auto"/>
      </w:divBdr>
    </w:div>
    <w:div w:id="1132943544">
      <w:bodyDiv w:val="1"/>
      <w:marLeft w:val="0"/>
      <w:marRight w:val="0"/>
      <w:marTop w:val="0"/>
      <w:marBottom w:val="0"/>
      <w:divBdr>
        <w:top w:val="none" w:sz="0" w:space="0" w:color="auto"/>
        <w:left w:val="none" w:sz="0" w:space="0" w:color="auto"/>
        <w:bottom w:val="none" w:sz="0" w:space="0" w:color="auto"/>
        <w:right w:val="none" w:sz="0" w:space="0" w:color="auto"/>
      </w:divBdr>
    </w:div>
    <w:div w:id="1135638477">
      <w:bodyDiv w:val="1"/>
      <w:marLeft w:val="0"/>
      <w:marRight w:val="0"/>
      <w:marTop w:val="0"/>
      <w:marBottom w:val="0"/>
      <w:divBdr>
        <w:top w:val="none" w:sz="0" w:space="0" w:color="auto"/>
        <w:left w:val="none" w:sz="0" w:space="0" w:color="auto"/>
        <w:bottom w:val="none" w:sz="0" w:space="0" w:color="auto"/>
        <w:right w:val="none" w:sz="0" w:space="0" w:color="auto"/>
      </w:divBdr>
    </w:div>
    <w:div w:id="1136265469">
      <w:bodyDiv w:val="1"/>
      <w:marLeft w:val="0"/>
      <w:marRight w:val="0"/>
      <w:marTop w:val="0"/>
      <w:marBottom w:val="0"/>
      <w:divBdr>
        <w:top w:val="none" w:sz="0" w:space="0" w:color="auto"/>
        <w:left w:val="none" w:sz="0" w:space="0" w:color="auto"/>
        <w:bottom w:val="none" w:sz="0" w:space="0" w:color="auto"/>
        <w:right w:val="none" w:sz="0" w:space="0" w:color="auto"/>
      </w:divBdr>
    </w:div>
    <w:div w:id="1151945787">
      <w:bodyDiv w:val="1"/>
      <w:marLeft w:val="0"/>
      <w:marRight w:val="0"/>
      <w:marTop w:val="0"/>
      <w:marBottom w:val="0"/>
      <w:divBdr>
        <w:top w:val="none" w:sz="0" w:space="0" w:color="auto"/>
        <w:left w:val="none" w:sz="0" w:space="0" w:color="auto"/>
        <w:bottom w:val="none" w:sz="0" w:space="0" w:color="auto"/>
        <w:right w:val="none" w:sz="0" w:space="0" w:color="auto"/>
      </w:divBdr>
    </w:div>
    <w:div w:id="1171986780">
      <w:bodyDiv w:val="1"/>
      <w:marLeft w:val="0"/>
      <w:marRight w:val="0"/>
      <w:marTop w:val="0"/>
      <w:marBottom w:val="0"/>
      <w:divBdr>
        <w:top w:val="none" w:sz="0" w:space="0" w:color="auto"/>
        <w:left w:val="none" w:sz="0" w:space="0" w:color="auto"/>
        <w:bottom w:val="none" w:sz="0" w:space="0" w:color="auto"/>
        <w:right w:val="none" w:sz="0" w:space="0" w:color="auto"/>
      </w:divBdr>
    </w:div>
    <w:div w:id="1278099614">
      <w:bodyDiv w:val="1"/>
      <w:marLeft w:val="0"/>
      <w:marRight w:val="0"/>
      <w:marTop w:val="0"/>
      <w:marBottom w:val="0"/>
      <w:divBdr>
        <w:top w:val="none" w:sz="0" w:space="0" w:color="auto"/>
        <w:left w:val="none" w:sz="0" w:space="0" w:color="auto"/>
        <w:bottom w:val="none" w:sz="0" w:space="0" w:color="auto"/>
        <w:right w:val="none" w:sz="0" w:space="0" w:color="auto"/>
      </w:divBdr>
    </w:div>
    <w:div w:id="1295327967">
      <w:bodyDiv w:val="1"/>
      <w:marLeft w:val="0"/>
      <w:marRight w:val="0"/>
      <w:marTop w:val="0"/>
      <w:marBottom w:val="0"/>
      <w:divBdr>
        <w:top w:val="none" w:sz="0" w:space="0" w:color="auto"/>
        <w:left w:val="none" w:sz="0" w:space="0" w:color="auto"/>
        <w:bottom w:val="none" w:sz="0" w:space="0" w:color="auto"/>
        <w:right w:val="none" w:sz="0" w:space="0" w:color="auto"/>
      </w:divBdr>
    </w:div>
    <w:div w:id="1304114980">
      <w:bodyDiv w:val="1"/>
      <w:marLeft w:val="0"/>
      <w:marRight w:val="0"/>
      <w:marTop w:val="0"/>
      <w:marBottom w:val="0"/>
      <w:divBdr>
        <w:top w:val="none" w:sz="0" w:space="0" w:color="auto"/>
        <w:left w:val="none" w:sz="0" w:space="0" w:color="auto"/>
        <w:bottom w:val="none" w:sz="0" w:space="0" w:color="auto"/>
        <w:right w:val="none" w:sz="0" w:space="0" w:color="auto"/>
      </w:divBdr>
    </w:div>
    <w:div w:id="1327826397">
      <w:bodyDiv w:val="1"/>
      <w:marLeft w:val="0"/>
      <w:marRight w:val="0"/>
      <w:marTop w:val="0"/>
      <w:marBottom w:val="0"/>
      <w:divBdr>
        <w:top w:val="none" w:sz="0" w:space="0" w:color="auto"/>
        <w:left w:val="none" w:sz="0" w:space="0" w:color="auto"/>
        <w:bottom w:val="none" w:sz="0" w:space="0" w:color="auto"/>
        <w:right w:val="none" w:sz="0" w:space="0" w:color="auto"/>
      </w:divBdr>
    </w:div>
    <w:div w:id="1353455891">
      <w:bodyDiv w:val="1"/>
      <w:marLeft w:val="0"/>
      <w:marRight w:val="0"/>
      <w:marTop w:val="0"/>
      <w:marBottom w:val="0"/>
      <w:divBdr>
        <w:top w:val="none" w:sz="0" w:space="0" w:color="auto"/>
        <w:left w:val="none" w:sz="0" w:space="0" w:color="auto"/>
        <w:bottom w:val="none" w:sz="0" w:space="0" w:color="auto"/>
        <w:right w:val="none" w:sz="0" w:space="0" w:color="auto"/>
      </w:divBdr>
    </w:div>
    <w:div w:id="1353915122">
      <w:bodyDiv w:val="1"/>
      <w:marLeft w:val="0"/>
      <w:marRight w:val="0"/>
      <w:marTop w:val="0"/>
      <w:marBottom w:val="0"/>
      <w:divBdr>
        <w:top w:val="none" w:sz="0" w:space="0" w:color="auto"/>
        <w:left w:val="none" w:sz="0" w:space="0" w:color="auto"/>
        <w:bottom w:val="none" w:sz="0" w:space="0" w:color="auto"/>
        <w:right w:val="none" w:sz="0" w:space="0" w:color="auto"/>
      </w:divBdr>
    </w:div>
    <w:div w:id="1354259378">
      <w:bodyDiv w:val="1"/>
      <w:marLeft w:val="0"/>
      <w:marRight w:val="0"/>
      <w:marTop w:val="0"/>
      <w:marBottom w:val="0"/>
      <w:divBdr>
        <w:top w:val="none" w:sz="0" w:space="0" w:color="auto"/>
        <w:left w:val="none" w:sz="0" w:space="0" w:color="auto"/>
        <w:bottom w:val="none" w:sz="0" w:space="0" w:color="auto"/>
        <w:right w:val="none" w:sz="0" w:space="0" w:color="auto"/>
      </w:divBdr>
    </w:div>
    <w:div w:id="1371148265">
      <w:bodyDiv w:val="1"/>
      <w:marLeft w:val="0"/>
      <w:marRight w:val="0"/>
      <w:marTop w:val="0"/>
      <w:marBottom w:val="0"/>
      <w:divBdr>
        <w:top w:val="none" w:sz="0" w:space="0" w:color="auto"/>
        <w:left w:val="none" w:sz="0" w:space="0" w:color="auto"/>
        <w:bottom w:val="none" w:sz="0" w:space="0" w:color="auto"/>
        <w:right w:val="none" w:sz="0" w:space="0" w:color="auto"/>
      </w:divBdr>
    </w:div>
    <w:div w:id="1376000857">
      <w:bodyDiv w:val="1"/>
      <w:marLeft w:val="0"/>
      <w:marRight w:val="0"/>
      <w:marTop w:val="0"/>
      <w:marBottom w:val="0"/>
      <w:divBdr>
        <w:top w:val="none" w:sz="0" w:space="0" w:color="auto"/>
        <w:left w:val="none" w:sz="0" w:space="0" w:color="auto"/>
        <w:bottom w:val="none" w:sz="0" w:space="0" w:color="auto"/>
        <w:right w:val="none" w:sz="0" w:space="0" w:color="auto"/>
      </w:divBdr>
    </w:div>
    <w:div w:id="1395007630">
      <w:bodyDiv w:val="1"/>
      <w:marLeft w:val="0"/>
      <w:marRight w:val="0"/>
      <w:marTop w:val="0"/>
      <w:marBottom w:val="0"/>
      <w:divBdr>
        <w:top w:val="none" w:sz="0" w:space="0" w:color="auto"/>
        <w:left w:val="none" w:sz="0" w:space="0" w:color="auto"/>
        <w:bottom w:val="none" w:sz="0" w:space="0" w:color="auto"/>
        <w:right w:val="none" w:sz="0" w:space="0" w:color="auto"/>
      </w:divBdr>
    </w:div>
    <w:div w:id="1514421078">
      <w:bodyDiv w:val="1"/>
      <w:marLeft w:val="0"/>
      <w:marRight w:val="0"/>
      <w:marTop w:val="0"/>
      <w:marBottom w:val="0"/>
      <w:divBdr>
        <w:top w:val="none" w:sz="0" w:space="0" w:color="auto"/>
        <w:left w:val="none" w:sz="0" w:space="0" w:color="auto"/>
        <w:bottom w:val="none" w:sz="0" w:space="0" w:color="auto"/>
        <w:right w:val="none" w:sz="0" w:space="0" w:color="auto"/>
      </w:divBdr>
    </w:div>
    <w:div w:id="1523786035">
      <w:bodyDiv w:val="1"/>
      <w:marLeft w:val="0"/>
      <w:marRight w:val="0"/>
      <w:marTop w:val="0"/>
      <w:marBottom w:val="0"/>
      <w:divBdr>
        <w:top w:val="none" w:sz="0" w:space="0" w:color="auto"/>
        <w:left w:val="none" w:sz="0" w:space="0" w:color="auto"/>
        <w:bottom w:val="none" w:sz="0" w:space="0" w:color="auto"/>
        <w:right w:val="none" w:sz="0" w:space="0" w:color="auto"/>
      </w:divBdr>
    </w:div>
    <w:div w:id="1524249718">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0795991">
      <w:bodyDiv w:val="1"/>
      <w:marLeft w:val="0"/>
      <w:marRight w:val="0"/>
      <w:marTop w:val="0"/>
      <w:marBottom w:val="0"/>
      <w:divBdr>
        <w:top w:val="none" w:sz="0" w:space="0" w:color="auto"/>
        <w:left w:val="none" w:sz="0" w:space="0" w:color="auto"/>
        <w:bottom w:val="none" w:sz="0" w:space="0" w:color="auto"/>
        <w:right w:val="none" w:sz="0" w:space="0" w:color="auto"/>
      </w:divBdr>
    </w:div>
    <w:div w:id="1551183004">
      <w:bodyDiv w:val="1"/>
      <w:marLeft w:val="0"/>
      <w:marRight w:val="0"/>
      <w:marTop w:val="0"/>
      <w:marBottom w:val="0"/>
      <w:divBdr>
        <w:top w:val="none" w:sz="0" w:space="0" w:color="auto"/>
        <w:left w:val="none" w:sz="0" w:space="0" w:color="auto"/>
        <w:bottom w:val="none" w:sz="0" w:space="0" w:color="auto"/>
        <w:right w:val="none" w:sz="0" w:space="0" w:color="auto"/>
      </w:divBdr>
      <w:divsChild>
        <w:div w:id="2022202997">
          <w:marLeft w:val="0"/>
          <w:marRight w:val="0"/>
          <w:marTop w:val="0"/>
          <w:marBottom w:val="0"/>
          <w:divBdr>
            <w:top w:val="none" w:sz="0" w:space="0" w:color="auto"/>
            <w:left w:val="none" w:sz="0" w:space="0" w:color="auto"/>
            <w:bottom w:val="none" w:sz="0" w:space="0" w:color="auto"/>
            <w:right w:val="none" w:sz="0" w:space="0" w:color="auto"/>
          </w:divBdr>
          <w:divsChild>
            <w:div w:id="179978247">
              <w:marLeft w:val="0"/>
              <w:marRight w:val="0"/>
              <w:marTop w:val="0"/>
              <w:marBottom w:val="125"/>
              <w:divBdr>
                <w:top w:val="single" w:sz="2" w:space="0" w:color="808080"/>
                <w:left w:val="single" w:sz="2" w:space="0" w:color="808080"/>
                <w:bottom w:val="single" w:sz="2" w:space="0" w:color="808080"/>
                <w:right w:val="single" w:sz="2" w:space="0" w:color="808080"/>
              </w:divBdr>
              <w:divsChild>
                <w:div w:id="1716931082">
                  <w:marLeft w:val="0"/>
                  <w:marRight w:val="0"/>
                  <w:marTop w:val="0"/>
                  <w:marBottom w:val="0"/>
                  <w:divBdr>
                    <w:top w:val="none" w:sz="0" w:space="0" w:color="auto"/>
                    <w:left w:val="none" w:sz="0" w:space="0" w:color="auto"/>
                    <w:bottom w:val="none" w:sz="0" w:space="0" w:color="auto"/>
                    <w:right w:val="none" w:sz="0" w:space="0" w:color="auto"/>
                  </w:divBdr>
                  <w:divsChild>
                    <w:div w:id="1249777631">
                      <w:marLeft w:val="200"/>
                      <w:marRight w:val="0"/>
                      <w:marTop w:val="0"/>
                      <w:marBottom w:val="0"/>
                      <w:divBdr>
                        <w:top w:val="none" w:sz="0" w:space="0" w:color="auto"/>
                        <w:left w:val="none" w:sz="0" w:space="0" w:color="auto"/>
                        <w:bottom w:val="none" w:sz="0" w:space="0" w:color="auto"/>
                        <w:right w:val="none" w:sz="0" w:space="0" w:color="auto"/>
                      </w:divBdr>
                      <w:divsChild>
                        <w:div w:id="503251289">
                          <w:marLeft w:val="0"/>
                          <w:marRight w:val="0"/>
                          <w:marTop w:val="0"/>
                          <w:marBottom w:val="0"/>
                          <w:divBdr>
                            <w:top w:val="none" w:sz="0" w:space="0" w:color="auto"/>
                            <w:left w:val="none" w:sz="0" w:space="0" w:color="auto"/>
                            <w:bottom w:val="none" w:sz="0" w:space="0" w:color="auto"/>
                            <w:right w:val="none" w:sz="0" w:space="0" w:color="auto"/>
                          </w:divBdr>
                          <w:divsChild>
                            <w:div w:id="1211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9072">
      <w:bodyDiv w:val="1"/>
      <w:marLeft w:val="0"/>
      <w:marRight w:val="0"/>
      <w:marTop w:val="0"/>
      <w:marBottom w:val="0"/>
      <w:divBdr>
        <w:top w:val="none" w:sz="0" w:space="0" w:color="auto"/>
        <w:left w:val="none" w:sz="0" w:space="0" w:color="auto"/>
        <w:bottom w:val="none" w:sz="0" w:space="0" w:color="auto"/>
        <w:right w:val="none" w:sz="0" w:space="0" w:color="auto"/>
      </w:divBdr>
    </w:div>
    <w:div w:id="1654525596">
      <w:bodyDiv w:val="1"/>
      <w:marLeft w:val="0"/>
      <w:marRight w:val="0"/>
      <w:marTop w:val="0"/>
      <w:marBottom w:val="0"/>
      <w:divBdr>
        <w:top w:val="none" w:sz="0" w:space="0" w:color="auto"/>
        <w:left w:val="none" w:sz="0" w:space="0" w:color="auto"/>
        <w:bottom w:val="none" w:sz="0" w:space="0" w:color="auto"/>
        <w:right w:val="none" w:sz="0" w:space="0" w:color="auto"/>
      </w:divBdr>
    </w:div>
    <w:div w:id="1675525308">
      <w:bodyDiv w:val="1"/>
      <w:marLeft w:val="0"/>
      <w:marRight w:val="0"/>
      <w:marTop w:val="0"/>
      <w:marBottom w:val="0"/>
      <w:divBdr>
        <w:top w:val="none" w:sz="0" w:space="0" w:color="auto"/>
        <w:left w:val="none" w:sz="0" w:space="0" w:color="auto"/>
        <w:bottom w:val="none" w:sz="0" w:space="0" w:color="auto"/>
        <w:right w:val="none" w:sz="0" w:space="0" w:color="auto"/>
      </w:divBdr>
    </w:div>
    <w:div w:id="1677027195">
      <w:bodyDiv w:val="1"/>
      <w:marLeft w:val="0"/>
      <w:marRight w:val="0"/>
      <w:marTop w:val="0"/>
      <w:marBottom w:val="0"/>
      <w:divBdr>
        <w:top w:val="none" w:sz="0" w:space="0" w:color="auto"/>
        <w:left w:val="none" w:sz="0" w:space="0" w:color="auto"/>
        <w:bottom w:val="none" w:sz="0" w:space="0" w:color="auto"/>
        <w:right w:val="none" w:sz="0" w:space="0" w:color="auto"/>
      </w:divBdr>
    </w:div>
    <w:div w:id="1690377011">
      <w:bodyDiv w:val="1"/>
      <w:marLeft w:val="0"/>
      <w:marRight w:val="0"/>
      <w:marTop w:val="0"/>
      <w:marBottom w:val="0"/>
      <w:divBdr>
        <w:top w:val="none" w:sz="0" w:space="0" w:color="auto"/>
        <w:left w:val="none" w:sz="0" w:space="0" w:color="auto"/>
        <w:bottom w:val="none" w:sz="0" w:space="0" w:color="auto"/>
        <w:right w:val="none" w:sz="0" w:space="0" w:color="auto"/>
      </w:divBdr>
    </w:div>
    <w:div w:id="1748114931">
      <w:bodyDiv w:val="1"/>
      <w:marLeft w:val="0"/>
      <w:marRight w:val="0"/>
      <w:marTop w:val="0"/>
      <w:marBottom w:val="0"/>
      <w:divBdr>
        <w:top w:val="none" w:sz="0" w:space="0" w:color="auto"/>
        <w:left w:val="none" w:sz="0" w:space="0" w:color="auto"/>
        <w:bottom w:val="none" w:sz="0" w:space="0" w:color="auto"/>
        <w:right w:val="none" w:sz="0" w:space="0" w:color="auto"/>
      </w:divBdr>
    </w:div>
    <w:div w:id="1776556280">
      <w:bodyDiv w:val="1"/>
      <w:marLeft w:val="0"/>
      <w:marRight w:val="0"/>
      <w:marTop w:val="0"/>
      <w:marBottom w:val="0"/>
      <w:divBdr>
        <w:top w:val="none" w:sz="0" w:space="0" w:color="auto"/>
        <w:left w:val="none" w:sz="0" w:space="0" w:color="auto"/>
        <w:bottom w:val="none" w:sz="0" w:space="0" w:color="auto"/>
        <w:right w:val="none" w:sz="0" w:space="0" w:color="auto"/>
      </w:divBdr>
    </w:div>
    <w:div w:id="1812554972">
      <w:bodyDiv w:val="1"/>
      <w:marLeft w:val="0"/>
      <w:marRight w:val="0"/>
      <w:marTop w:val="0"/>
      <w:marBottom w:val="0"/>
      <w:divBdr>
        <w:top w:val="none" w:sz="0" w:space="0" w:color="auto"/>
        <w:left w:val="none" w:sz="0" w:space="0" w:color="auto"/>
        <w:bottom w:val="none" w:sz="0" w:space="0" w:color="auto"/>
        <w:right w:val="none" w:sz="0" w:space="0" w:color="auto"/>
      </w:divBdr>
    </w:div>
    <w:div w:id="1842039426">
      <w:bodyDiv w:val="1"/>
      <w:marLeft w:val="0"/>
      <w:marRight w:val="0"/>
      <w:marTop w:val="0"/>
      <w:marBottom w:val="0"/>
      <w:divBdr>
        <w:top w:val="none" w:sz="0" w:space="0" w:color="auto"/>
        <w:left w:val="none" w:sz="0" w:space="0" w:color="auto"/>
        <w:bottom w:val="none" w:sz="0" w:space="0" w:color="auto"/>
        <w:right w:val="none" w:sz="0" w:space="0" w:color="auto"/>
      </w:divBdr>
    </w:div>
    <w:div w:id="1849638743">
      <w:bodyDiv w:val="1"/>
      <w:marLeft w:val="0"/>
      <w:marRight w:val="0"/>
      <w:marTop w:val="0"/>
      <w:marBottom w:val="0"/>
      <w:divBdr>
        <w:top w:val="none" w:sz="0" w:space="0" w:color="auto"/>
        <w:left w:val="none" w:sz="0" w:space="0" w:color="auto"/>
        <w:bottom w:val="none" w:sz="0" w:space="0" w:color="auto"/>
        <w:right w:val="none" w:sz="0" w:space="0" w:color="auto"/>
      </w:divBdr>
    </w:div>
    <w:div w:id="1951662403">
      <w:bodyDiv w:val="1"/>
      <w:marLeft w:val="0"/>
      <w:marRight w:val="0"/>
      <w:marTop w:val="0"/>
      <w:marBottom w:val="0"/>
      <w:divBdr>
        <w:top w:val="none" w:sz="0" w:space="0" w:color="auto"/>
        <w:left w:val="none" w:sz="0" w:space="0" w:color="auto"/>
        <w:bottom w:val="none" w:sz="0" w:space="0" w:color="auto"/>
        <w:right w:val="none" w:sz="0" w:space="0" w:color="auto"/>
      </w:divBdr>
    </w:div>
    <w:div w:id="1952202463">
      <w:bodyDiv w:val="1"/>
      <w:marLeft w:val="0"/>
      <w:marRight w:val="0"/>
      <w:marTop w:val="0"/>
      <w:marBottom w:val="0"/>
      <w:divBdr>
        <w:top w:val="none" w:sz="0" w:space="0" w:color="auto"/>
        <w:left w:val="none" w:sz="0" w:space="0" w:color="auto"/>
        <w:bottom w:val="none" w:sz="0" w:space="0" w:color="auto"/>
        <w:right w:val="none" w:sz="0" w:space="0" w:color="auto"/>
      </w:divBdr>
    </w:div>
    <w:div w:id="1953319417">
      <w:bodyDiv w:val="1"/>
      <w:marLeft w:val="0"/>
      <w:marRight w:val="0"/>
      <w:marTop w:val="0"/>
      <w:marBottom w:val="0"/>
      <w:divBdr>
        <w:top w:val="none" w:sz="0" w:space="0" w:color="auto"/>
        <w:left w:val="none" w:sz="0" w:space="0" w:color="auto"/>
        <w:bottom w:val="none" w:sz="0" w:space="0" w:color="auto"/>
        <w:right w:val="none" w:sz="0" w:space="0" w:color="auto"/>
      </w:divBdr>
    </w:div>
    <w:div w:id="1958482623">
      <w:bodyDiv w:val="1"/>
      <w:marLeft w:val="0"/>
      <w:marRight w:val="0"/>
      <w:marTop w:val="0"/>
      <w:marBottom w:val="0"/>
      <w:divBdr>
        <w:top w:val="none" w:sz="0" w:space="0" w:color="auto"/>
        <w:left w:val="none" w:sz="0" w:space="0" w:color="auto"/>
        <w:bottom w:val="none" w:sz="0" w:space="0" w:color="auto"/>
        <w:right w:val="none" w:sz="0" w:space="0" w:color="auto"/>
      </w:divBdr>
    </w:div>
    <w:div w:id="2018382376">
      <w:bodyDiv w:val="1"/>
      <w:marLeft w:val="0"/>
      <w:marRight w:val="0"/>
      <w:marTop w:val="0"/>
      <w:marBottom w:val="0"/>
      <w:divBdr>
        <w:top w:val="none" w:sz="0" w:space="0" w:color="auto"/>
        <w:left w:val="none" w:sz="0" w:space="0" w:color="auto"/>
        <w:bottom w:val="none" w:sz="0" w:space="0" w:color="auto"/>
        <w:right w:val="none" w:sz="0" w:space="0" w:color="auto"/>
      </w:divBdr>
    </w:div>
    <w:div w:id="2028286686">
      <w:bodyDiv w:val="1"/>
      <w:marLeft w:val="0"/>
      <w:marRight w:val="0"/>
      <w:marTop w:val="0"/>
      <w:marBottom w:val="0"/>
      <w:divBdr>
        <w:top w:val="none" w:sz="0" w:space="0" w:color="auto"/>
        <w:left w:val="none" w:sz="0" w:space="0" w:color="auto"/>
        <w:bottom w:val="none" w:sz="0" w:space="0" w:color="auto"/>
        <w:right w:val="none" w:sz="0" w:space="0" w:color="auto"/>
      </w:divBdr>
    </w:div>
    <w:div w:id="2137261203">
      <w:bodyDiv w:val="1"/>
      <w:marLeft w:val="0"/>
      <w:marRight w:val="0"/>
      <w:marTop w:val="0"/>
      <w:marBottom w:val="0"/>
      <w:divBdr>
        <w:top w:val="none" w:sz="0" w:space="0" w:color="auto"/>
        <w:left w:val="none" w:sz="0" w:space="0" w:color="auto"/>
        <w:bottom w:val="none" w:sz="0" w:space="0" w:color="auto"/>
        <w:right w:val="none" w:sz="0" w:space="0" w:color="auto"/>
      </w:divBdr>
      <w:divsChild>
        <w:div w:id="861935721">
          <w:marLeft w:val="0"/>
          <w:marRight w:val="0"/>
          <w:marTop w:val="0"/>
          <w:marBottom w:val="0"/>
          <w:divBdr>
            <w:top w:val="none" w:sz="0" w:space="0" w:color="auto"/>
            <w:left w:val="none" w:sz="0" w:space="0" w:color="auto"/>
            <w:bottom w:val="none" w:sz="0" w:space="0" w:color="auto"/>
            <w:right w:val="none" w:sz="0" w:space="0" w:color="auto"/>
          </w:divBdr>
          <w:divsChild>
            <w:div w:id="633946371">
              <w:marLeft w:val="0"/>
              <w:marRight w:val="0"/>
              <w:marTop w:val="0"/>
              <w:marBottom w:val="150"/>
              <w:divBdr>
                <w:top w:val="single" w:sz="2" w:space="0" w:color="808080"/>
                <w:left w:val="single" w:sz="2" w:space="0" w:color="808080"/>
                <w:bottom w:val="single" w:sz="2" w:space="0" w:color="808080"/>
                <w:right w:val="single" w:sz="2" w:space="0" w:color="808080"/>
              </w:divBdr>
              <w:divsChild>
                <w:div w:id="1991245888">
                  <w:marLeft w:val="0"/>
                  <w:marRight w:val="0"/>
                  <w:marTop w:val="0"/>
                  <w:marBottom w:val="0"/>
                  <w:divBdr>
                    <w:top w:val="none" w:sz="0" w:space="0" w:color="auto"/>
                    <w:left w:val="none" w:sz="0" w:space="0" w:color="auto"/>
                    <w:bottom w:val="none" w:sz="0" w:space="0" w:color="auto"/>
                    <w:right w:val="none" w:sz="0" w:space="0" w:color="auto"/>
                  </w:divBdr>
                  <w:divsChild>
                    <w:div w:id="1949241708">
                      <w:marLeft w:val="240"/>
                      <w:marRight w:val="0"/>
                      <w:marTop w:val="0"/>
                      <w:marBottom w:val="0"/>
                      <w:divBdr>
                        <w:top w:val="none" w:sz="0" w:space="0" w:color="auto"/>
                        <w:left w:val="none" w:sz="0" w:space="0" w:color="auto"/>
                        <w:bottom w:val="none" w:sz="0" w:space="0" w:color="auto"/>
                        <w:right w:val="none" w:sz="0" w:space="0" w:color="auto"/>
                      </w:divBdr>
                      <w:divsChild>
                        <w:div w:id="329988603">
                          <w:marLeft w:val="0"/>
                          <w:marRight w:val="0"/>
                          <w:marTop w:val="0"/>
                          <w:marBottom w:val="0"/>
                          <w:divBdr>
                            <w:top w:val="none" w:sz="0" w:space="0" w:color="auto"/>
                            <w:left w:val="none" w:sz="0" w:space="0" w:color="auto"/>
                            <w:bottom w:val="none" w:sz="0" w:space="0" w:color="auto"/>
                            <w:right w:val="none" w:sz="0" w:space="0" w:color="auto"/>
                          </w:divBdr>
                          <w:divsChild>
                            <w:div w:id="10037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54;&#1058;&#1080;&#1055;&#1041;\&#1055;&#1088;&#1086;&#1077;&#1082;&#1090;&#1099;\&#1054;&#1055;&#1041;\&#1040;&#1073;&#1088;&#1072;&#1084;&#1086;&#1074;\&#1055;&#1088;&#1080;&#1082;&#1072;&#1079;_&#1053;&#1051;&#1052;&#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479F-0AFC-4C98-BE37-CD6981D1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Приказ_НЛМК</Template>
  <TotalTime>31</TotalTime>
  <Pages>8</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Положение о производственном контроле П СУОТиПБ-002-2007</vt:lpstr>
    </vt:vector>
  </TitlesOfParts>
  <Manager>Подлуцкий А.А.</Manager>
  <Company>УОТиПБ</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производственном контроле П СУОТиПБ-002-2007</dc:title>
  <dc:subject>Положения ПСУОТиПБ</dc:subject>
  <dc:creator>Селиванов Ю.В.</dc:creator>
  <cp:keywords/>
  <dc:description/>
  <cp:lastModifiedBy>Черныш Аркадий Викторович</cp:lastModifiedBy>
  <cp:revision>21</cp:revision>
  <cp:lastPrinted>2024-06-14T14:34:00Z</cp:lastPrinted>
  <dcterms:created xsi:type="dcterms:W3CDTF">2025-05-28T02:10:00Z</dcterms:created>
  <dcterms:modified xsi:type="dcterms:W3CDTF">2025-05-28T08:46:00Z</dcterms:modified>
</cp:coreProperties>
</file>